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D" w:rsidRDefault="00BA02DD">
      <w:pPr>
        <w:pStyle w:val="Style11"/>
        <w:widowControl/>
        <w:spacing w:line="317" w:lineRule="exact"/>
        <w:rPr>
          <w:rStyle w:val="FontStyle18"/>
        </w:rPr>
        <w:sectPr w:rsidR="00BA02DD">
          <w:type w:val="continuous"/>
          <w:pgSz w:w="16837" w:h="23810"/>
          <w:pgMar w:top="1681" w:right="3328" w:bottom="1440" w:left="8421" w:header="720" w:footer="720" w:gutter="0"/>
          <w:cols w:space="60"/>
          <w:noEndnote/>
        </w:sectPr>
      </w:pPr>
    </w:p>
    <w:p w:rsidR="00BA02DD" w:rsidRDefault="00BA02D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BA02DD" w:rsidRDefault="00BA02D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BA02DD" w:rsidRDefault="00476B6C">
      <w:pPr>
        <w:pStyle w:val="Style12"/>
        <w:widowControl/>
        <w:spacing w:before="34" w:line="480" w:lineRule="exact"/>
        <w:jc w:val="both"/>
        <w:rPr>
          <w:rStyle w:val="FontStyle18"/>
        </w:rPr>
      </w:pPr>
      <w:r>
        <w:rPr>
          <w:rStyle w:val="FontStyle18"/>
        </w:rPr>
        <w:t xml:space="preserve">В настоящее время Центр поддержки экспорта Республики Татарстан (далее </w:t>
      </w:r>
      <w:proofErr w:type="gramStart"/>
      <w:r>
        <w:rPr>
          <w:rStyle w:val="FontStyle18"/>
        </w:rPr>
        <w:t>-Ц</w:t>
      </w:r>
      <w:proofErr w:type="gramEnd"/>
      <w:r>
        <w:rPr>
          <w:rStyle w:val="FontStyle18"/>
        </w:rPr>
        <w:t xml:space="preserve">ентр) осуществляет прием заявок на участие в </w:t>
      </w:r>
      <w:proofErr w:type="spellStart"/>
      <w:r>
        <w:rPr>
          <w:rStyle w:val="FontStyle18"/>
        </w:rPr>
        <w:t>выставочно</w:t>
      </w:r>
      <w:proofErr w:type="spellEnd"/>
      <w:r>
        <w:rPr>
          <w:rStyle w:val="FontStyle18"/>
        </w:rPr>
        <w:t>-ярмарочных мероприятиях, а также бизнес-миссиях за рубежом и на территории РФ на 2015 год.</w:t>
      </w:r>
    </w:p>
    <w:p w:rsidR="00BA02DD" w:rsidRDefault="00476B6C">
      <w:pPr>
        <w:pStyle w:val="Style12"/>
        <w:widowControl/>
        <w:spacing w:before="5" w:line="480" w:lineRule="exact"/>
        <w:ind w:firstLine="562"/>
        <w:jc w:val="both"/>
        <w:rPr>
          <w:rStyle w:val="FontStyle18"/>
        </w:rPr>
      </w:pPr>
      <w:r>
        <w:rPr>
          <w:rStyle w:val="FontStyle18"/>
        </w:rPr>
        <w:t>Просим Вашего содействия в привлечении предпринимателей Вашего района к подаче заявок на участие</w:t>
      </w:r>
      <w:r w:rsidR="00677432">
        <w:rPr>
          <w:rStyle w:val="FontStyle18"/>
        </w:rPr>
        <w:t>.</w:t>
      </w:r>
    </w:p>
    <w:p w:rsidR="00BA02DD" w:rsidRDefault="00476B6C">
      <w:pPr>
        <w:pStyle w:val="Style12"/>
        <w:widowControl/>
        <w:spacing w:line="480" w:lineRule="exact"/>
        <w:ind w:firstLine="557"/>
        <w:jc w:val="both"/>
        <w:rPr>
          <w:rStyle w:val="FontStyle18"/>
        </w:rPr>
      </w:pPr>
      <w:r>
        <w:rPr>
          <w:rStyle w:val="FontStyle18"/>
        </w:rPr>
        <w:t xml:space="preserve">По всем дополнительно возникающим вопросам можно обращаться в Центр по тел. (843)223-06-74, адрес: </w:t>
      </w:r>
      <w:proofErr w:type="spellStart"/>
      <w:r>
        <w:rPr>
          <w:rStyle w:val="FontStyle18"/>
        </w:rPr>
        <w:t>г</w:t>
      </w:r>
      <w:proofErr w:type="gramStart"/>
      <w:r>
        <w:rPr>
          <w:rStyle w:val="FontStyle18"/>
        </w:rPr>
        <w:t>.К</w:t>
      </w:r>
      <w:proofErr w:type="gramEnd"/>
      <w:r>
        <w:rPr>
          <w:rStyle w:val="FontStyle18"/>
        </w:rPr>
        <w:t>азань</w:t>
      </w:r>
      <w:proofErr w:type="spellEnd"/>
      <w:r>
        <w:rPr>
          <w:rStyle w:val="FontStyle18"/>
        </w:rPr>
        <w:t xml:space="preserve">, ул. Чернышевского, д 33 (контактное лицо в Центре: </w:t>
      </w:r>
      <w:proofErr w:type="spellStart"/>
      <w:proofErr w:type="gramStart"/>
      <w:r>
        <w:rPr>
          <w:rStyle w:val="FontStyle18"/>
        </w:rPr>
        <w:t>Грезнева</w:t>
      </w:r>
      <w:proofErr w:type="spellEnd"/>
      <w:r>
        <w:rPr>
          <w:rStyle w:val="FontStyle18"/>
        </w:rPr>
        <w:t xml:space="preserve"> Ольга Викторовна).</w:t>
      </w:r>
      <w:proofErr w:type="gramEnd"/>
    </w:p>
    <w:p w:rsidR="00BA02DD" w:rsidRDefault="00BA02DD">
      <w:pPr>
        <w:pStyle w:val="Style12"/>
        <w:widowControl/>
        <w:spacing w:line="240" w:lineRule="exact"/>
        <w:ind w:left="706" w:firstLine="0"/>
        <w:rPr>
          <w:sz w:val="20"/>
          <w:szCs w:val="20"/>
        </w:rPr>
      </w:pPr>
    </w:p>
    <w:p w:rsidR="00BA02DD" w:rsidRDefault="00BA02DD">
      <w:pPr>
        <w:pStyle w:val="Style12"/>
        <w:widowControl/>
        <w:spacing w:line="240" w:lineRule="exact"/>
        <w:ind w:left="706" w:firstLine="0"/>
        <w:rPr>
          <w:sz w:val="20"/>
          <w:szCs w:val="20"/>
        </w:rPr>
      </w:pPr>
    </w:p>
    <w:p w:rsidR="00BA02DD" w:rsidRDefault="00BA02DD">
      <w:pPr>
        <w:pStyle w:val="Style12"/>
        <w:widowControl/>
        <w:spacing w:line="240" w:lineRule="exact"/>
        <w:ind w:left="706" w:firstLine="0"/>
        <w:rPr>
          <w:sz w:val="20"/>
          <w:szCs w:val="20"/>
        </w:rPr>
      </w:pPr>
      <w:bookmarkStart w:id="0" w:name="_GoBack"/>
      <w:bookmarkEnd w:id="0"/>
    </w:p>
    <w:sectPr w:rsidR="00BA02DD">
      <w:type w:val="continuous"/>
      <w:pgSz w:w="16837" w:h="23810"/>
      <w:pgMar w:top="1681" w:right="3026" w:bottom="1440" w:left="33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0C" w:rsidRDefault="00E9580C">
      <w:r>
        <w:separator/>
      </w:r>
    </w:p>
  </w:endnote>
  <w:endnote w:type="continuationSeparator" w:id="0">
    <w:p w:rsidR="00E9580C" w:rsidRDefault="00E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0C" w:rsidRDefault="00E9580C">
      <w:r>
        <w:separator/>
      </w:r>
    </w:p>
  </w:footnote>
  <w:footnote w:type="continuationSeparator" w:id="0">
    <w:p w:rsidR="00E9580C" w:rsidRDefault="00E9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85"/>
    <w:rsid w:val="00213285"/>
    <w:rsid w:val="00476B6C"/>
    <w:rsid w:val="00677432"/>
    <w:rsid w:val="00BA02DD"/>
    <w:rsid w:val="00E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9" w:lineRule="exact"/>
    </w:pPr>
  </w:style>
  <w:style w:type="paragraph" w:customStyle="1" w:styleId="Style12">
    <w:name w:val="Style12"/>
    <w:basedOn w:val="a"/>
    <w:uiPriority w:val="99"/>
    <w:pPr>
      <w:spacing w:line="482" w:lineRule="exact"/>
      <w:ind w:firstLine="5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7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9" w:lineRule="exact"/>
    </w:pPr>
  </w:style>
  <w:style w:type="paragraph" w:customStyle="1" w:styleId="Style12">
    <w:name w:val="Style12"/>
    <w:basedOn w:val="a"/>
    <w:uiPriority w:val="99"/>
    <w:pPr>
      <w:spacing w:line="482" w:lineRule="exact"/>
      <w:ind w:firstLine="5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7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2014-09-22T04:45:00Z</dcterms:created>
  <dcterms:modified xsi:type="dcterms:W3CDTF">2014-09-22T04:48:00Z</dcterms:modified>
</cp:coreProperties>
</file>