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07" w:rsidRPr="00650807" w:rsidRDefault="00650807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bookmarkStart w:id="0" w:name="_GoBack"/>
      <w:r w:rsidRPr="0065080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График </w:t>
      </w:r>
    </w:p>
    <w:p w:rsidR="00650807" w:rsidRPr="00650807" w:rsidRDefault="00650807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5080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650807">
        <w:rPr>
          <w:rFonts w:ascii="Times New Roman" w:eastAsia="Arial Unicode MS" w:hAnsi="Times New Roman" w:cs="Times New Roman"/>
          <w:b/>
          <w:sz w:val="28"/>
          <w:szCs w:val="28"/>
          <w:lang w:val="en-US" w:eastAsia="ru-RU"/>
        </w:rPr>
        <w:t>XI</w:t>
      </w:r>
      <w:r w:rsidRPr="0065080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ежегодного открытого республиканского телевизионного фестиваля творчества работающей молодежи Республики Татарстан </w:t>
      </w:r>
    </w:p>
    <w:p w:rsidR="00650807" w:rsidRPr="00650807" w:rsidRDefault="00650807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«Наше время – </w:t>
      </w:r>
      <w:proofErr w:type="spellStart"/>
      <w:r w:rsidRPr="00650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Безнең</w:t>
      </w:r>
      <w:proofErr w:type="spellEnd"/>
      <w:r w:rsidRPr="0065080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заман</w:t>
      </w:r>
      <w:r w:rsidRPr="00650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End w:id="0"/>
    </w:p>
    <w:p w:rsidR="00650807" w:rsidRPr="00650807" w:rsidRDefault="00650807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2551"/>
        <w:gridCol w:w="2557"/>
      </w:tblGrid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proofErr w:type="spellStart"/>
            <w:r w:rsidRPr="00650807">
              <w:rPr>
                <w:sz w:val="24"/>
                <w:szCs w:val="24"/>
              </w:rPr>
              <w:t>Наимено-вание</w:t>
            </w:r>
            <w:proofErr w:type="spellEnd"/>
            <w:r w:rsidRPr="00650807">
              <w:rPr>
                <w:sz w:val="24"/>
                <w:szCs w:val="24"/>
              </w:rPr>
              <w:t xml:space="preserve"> тура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 xml:space="preserve">Наименование муниципальных районов и городских округов, организации которых приглашаются к участию </w:t>
            </w: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>Место и дата проведения тура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>Место и дата проведения</w:t>
            </w:r>
          </w:p>
          <w:p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>гала-концерта</w:t>
            </w:r>
          </w:p>
        </w:tc>
      </w:tr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4</w:t>
            </w:r>
          </w:p>
        </w:tc>
      </w:tr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Зональный тур № 1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proofErr w:type="spellStart"/>
            <w:r w:rsidRPr="00650807">
              <w:rPr>
                <w:sz w:val="28"/>
                <w:szCs w:val="28"/>
              </w:rPr>
              <w:t>Агрызский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Актанышский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Елабужский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Мамадышский</w:t>
            </w:r>
            <w:proofErr w:type="spellEnd"/>
            <w:r w:rsidRPr="00650807">
              <w:rPr>
                <w:sz w:val="28"/>
                <w:szCs w:val="28"/>
              </w:rPr>
              <w:t xml:space="preserve">, Менделеевский, </w:t>
            </w:r>
            <w:proofErr w:type="spellStart"/>
            <w:r w:rsidRPr="00650807">
              <w:rPr>
                <w:sz w:val="28"/>
                <w:szCs w:val="28"/>
              </w:rPr>
              <w:t>Мензелинский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Муслюмовский, </w:t>
            </w:r>
            <w:proofErr w:type="spellStart"/>
            <w:r w:rsidRPr="00650807">
              <w:rPr>
                <w:sz w:val="28"/>
                <w:szCs w:val="28"/>
              </w:rPr>
              <w:t>Тукаевский</w:t>
            </w:r>
            <w:proofErr w:type="spellEnd"/>
            <w:r w:rsidRPr="00650807">
              <w:rPr>
                <w:sz w:val="28"/>
                <w:szCs w:val="28"/>
              </w:rPr>
              <w:t xml:space="preserve"> муниципальные районы, </w:t>
            </w:r>
          </w:p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г. Набережные Челны и</w:t>
            </w:r>
          </w:p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г. Нижнекамск</w:t>
            </w:r>
          </w:p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 Нижнекамск,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муниципальное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автономное учреждение «Дом народного творчества»,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6 - 7 октября </w:t>
            </w:r>
          </w:p>
          <w:p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(пятница, </w:t>
            </w:r>
            <w:r>
              <w:rPr>
                <w:rFonts w:eastAsia="Arial Unicode MS"/>
                <w:sz w:val="28"/>
                <w:szCs w:val="28"/>
              </w:rPr>
              <w:t>с</w:t>
            </w:r>
            <w:r w:rsidRPr="00650807">
              <w:rPr>
                <w:rFonts w:eastAsia="Arial Unicode MS"/>
                <w:sz w:val="28"/>
                <w:szCs w:val="28"/>
              </w:rPr>
              <w:t>уббота)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 Нижнекамск,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муниципальное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автономное учреждение «Дом народного творчества»,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7 октября 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(суббота)</w:t>
            </w:r>
          </w:p>
        </w:tc>
      </w:tr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Зональный тур № 2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proofErr w:type="spellStart"/>
            <w:r w:rsidRPr="00650807">
              <w:rPr>
                <w:sz w:val="28"/>
                <w:szCs w:val="28"/>
              </w:rPr>
              <w:t>Азнакаевский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Аксубаевский</w:t>
            </w:r>
            <w:proofErr w:type="spellEnd"/>
            <w:r w:rsidRPr="00650807">
              <w:rPr>
                <w:sz w:val="28"/>
                <w:szCs w:val="28"/>
              </w:rPr>
              <w:t xml:space="preserve">, Алексеевский, </w:t>
            </w:r>
            <w:proofErr w:type="spellStart"/>
            <w:r w:rsidRPr="00650807">
              <w:rPr>
                <w:sz w:val="28"/>
                <w:szCs w:val="28"/>
              </w:rPr>
              <w:t>Алькеевский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Альметьевский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Бавлинский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Бугульминский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Заинский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Лениногорский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Новошешминский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Нурлатский район, </w:t>
            </w:r>
            <w:proofErr w:type="spellStart"/>
            <w:r w:rsidRPr="00650807">
              <w:rPr>
                <w:sz w:val="28"/>
                <w:szCs w:val="28"/>
              </w:rPr>
              <w:t>Сармановский</w:t>
            </w:r>
            <w:proofErr w:type="spellEnd"/>
            <w:r w:rsidRPr="00650807">
              <w:rPr>
                <w:sz w:val="28"/>
                <w:szCs w:val="28"/>
              </w:rPr>
              <w:t xml:space="preserve">, Спасский, </w:t>
            </w:r>
            <w:r w:rsidRPr="005A2736">
              <w:rPr>
                <w:b/>
                <w:sz w:val="28"/>
                <w:szCs w:val="28"/>
              </w:rPr>
              <w:t>Черемшанский,</w:t>
            </w:r>
            <w:r w:rsidRPr="00650807">
              <w:rPr>
                <w:sz w:val="28"/>
                <w:szCs w:val="28"/>
              </w:rPr>
              <w:t xml:space="preserve"> </w:t>
            </w:r>
            <w:proofErr w:type="spellStart"/>
            <w:r w:rsidRPr="00650807">
              <w:rPr>
                <w:sz w:val="28"/>
                <w:szCs w:val="28"/>
              </w:rPr>
              <w:t>Чистопольский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Ютазинский</w:t>
            </w:r>
            <w:proofErr w:type="spellEnd"/>
            <w:r w:rsidRPr="00650807">
              <w:rPr>
                <w:sz w:val="28"/>
                <w:szCs w:val="28"/>
              </w:rPr>
              <w:t xml:space="preserve"> муниципальные районы </w:t>
            </w: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 Альметьевск, Дворец Культуры «</w:t>
            </w:r>
            <w:proofErr w:type="spellStart"/>
            <w:r w:rsidRPr="00650807">
              <w:rPr>
                <w:rFonts w:eastAsia="Arial Unicode MS"/>
                <w:sz w:val="28"/>
                <w:szCs w:val="28"/>
              </w:rPr>
              <w:t>Нефтьче</w:t>
            </w:r>
            <w:proofErr w:type="spellEnd"/>
            <w:r w:rsidRPr="00650807">
              <w:rPr>
                <w:rFonts w:eastAsia="Arial Unicode MS"/>
                <w:sz w:val="28"/>
                <w:szCs w:val="28"/>
              </w:rPr>
              <w:t>»,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13 – 14 октября 2023 г.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(пятница - суббота)</w:t>
            </w:r>
          </w:p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 Альметьевск, Дворец Культуры «</w:t>
            </w:r>
            <w:proofErr w:type="spellStart"/>
            <w:r w:rsidRPr="00650807">
              <w:rPr>
                <w:rFonts w:eastAsia="Arial Unicode MS"/>
                <w:sz w:val="28"/>
                <w:szCs w:val="28"/>
              </w:rPr>
              <w:t>Нефтьче</w:t>
            </w:r>
            <w:proofErr w:type="spellEnd"/>
            <w:r w:rsidRPr="00650807">
              <w:rPr>
                <w:rFonts w:eastAsia="Arial Unicode MS"/>
                <w:sz w:val="28"/>
                <w:szCs w:val="28"/>
              </w:rPr>
              <w:t>»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14 октября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(суббота)</w:t>
            </w:r>
          </w:p>
        </w:tc>
      </w:tr>
      <w:tr w:rsidR="00650807" w:rsidRPr="00650807" w:rsidTr="00650807">
        <w:trPr>
          <w:trHeight w:val="274"/>
        </w:trPr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Зональный тур № 3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proofErr w:type="spellStart"/>
            <w:r w:rsidRPr="00650807">
              <w:rPr>
                <w:sz w:val="28"/>
                <w:szCs w:val="28"/>
              </w:rPr>
              <w:t>Апастовский</w:t>
            </w:r>
            <w:proofErr w:type="spellEnd"/>
            <w:r w:rsidRPr="00650807">
              <w:rPr>
                <w:sz w:val="28"/>
                <w:szCs w:val="28"/>
              </w:rPr>
              <w:t xml:space="preserve">, Арский, </w:t>
            </w:r>
            <w:proofErr w:type="spellStart"/>
            <w:r w:rsidRPr="00650807">
              <w:rPr>
                <w:sz w:val="28"/>
                <w:szCs w:val="28"/>
              </w:rPr>
              <w:t>Атнинский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Балтасинский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Буинский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Верхнеуслонский</w:t>
            </w:r>
            <w:proofErr w:type="spellEnd"/>
            <w:r w:rsidRPr="00650807">
              <w:rPr>
                <w:sz w:val="28"/>
                <w:szCs w:val="28"/>
              </w:rPr>
              <w:t xml:space="preserve">, Высокогорский, </w:t>
            </w:r>
            <w:proofErr w:type="spellStart"/>
            <w:r w:rsidRPr="00650807">
              <w:rPr>
                <w:sz w:val="28"/>
                <w:szCs w:val="28"/>
              </w:rPr>
              <w:t>Дрожжановский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Зеленодольский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Кайбицкий</w:t>
            </w:r>
            <w:proofErr w:type="spellEnd"/>
            <w:r w:rsidRPr="00650807">
              <w:rPr>
                <w:sz w:val="28"/>
                <w:szCs w:val="28"/>
              </w:rPr>
              <w:t>, Камско-</w:t>
            </w:r>
            <w:proofErr w:type="spellStart"/>
            <w:r w:rsidRPr="00650807">
              <w:rPr>
                <w:sz w:val="28"/>
                <w:szCs w:val="28"/>
              </w:rPr>
              <w:t>Устьинский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Кукморский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Лаишевский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Пестречинский</w:t>
            </w:r>
            <w:proofErr w:type="spellEnd"/>
            <w:r w:rsidRPr="00650807">
              <w:rPr>
                <w:sz w:val="28"/>
                <w:szCs w:val="28"/>
              </w:rPr>
              <w:t>, Рыбно-</w:t>
            </w:r>
            <w:proofErr w:type="spellStart"/>
            <w:r w:rsidRPr="00650807">
              <w:rPr>
                <w:sz w:val="28"/>
                <w:szCs w:val="28"/>
              </w:rPr>
              <w:t>Слободский</w:t>
            </w:r>
            <w:proofErr w:type="spellEnd"/>
            <w:r w:rsidRPr="00650807">
              <w:rPr>
                <w:sz w:val="28"/>
                <w:szCs w:val="28"/>
              </w:rPr>
              <w:t xml:space="preserve">, Сабинский, </w:t>
            </w:r>
            <w:proofErr w:type="spellStart"/>
            <w:r w:rsidRPr="00650807">
              <w:rPr>
                <w:sz w:val="28"/>
                <w:szCs w:val="28"/>
              </w:rPr>
              <w:t>Тетюшский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Тюлячинский</w:t>
            </w:r>
            <w:proofErr w:type="spellEnd"/>
            <w:r w:rsidRPr="00650807">
              <w:rPr>
                <w:sz w:val="28"/>
                <w:szCs w:val="28"/>
              </w:rPr>
              <w:t xml:space="preserve"> муниципальные районы и </w:t>
            </w:r>
            <w:proofErr w:type="spellStart"/>
            <w:r w:rsidRPr="00650807">
              <w:rPr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20 - 21 октября 2023 г.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(пятница, суббота)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21 октября 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(суббота)</w:t>
            </w:r>
          </w:p>
        </w:tc>
      </w:tr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</w:tr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Финал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jc w:val="both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Победители зональных этапов, получившие специальное приглашение председателя жюри и генерального продюсера</w:t>
            </w: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</w:p>
          <w:p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17 - 18 ноября 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(пятница, суббота)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культурно- развлекательный комплекс «Пирамида», 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20 ноября 2023 г. (репетиционный день - 19 ноября 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 в культурно- развлекательном комплексе «Пирамида»)</w:t>
            </w:r>
          </w:p>
        </w:tc>
      </w:tr>
    </w:tbl>
    <w:p w:rsidR="009B399E" w:rsidRDefault="007C7673" w:rsidP="00650807"/>
    <w:sectPr w:rsidR="009B399E" w:rsidSect="00650807">
      <w:headerReference w:type="default" r:id="rId7"/>
      <w:pgSz w:w="11906" w:h="16838"/>
      <w:pgMar w:top="709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673" w:rsidRDefault="007C7673" w:rsidP="00650807">
      <w:pPr>
        <w:spacing w:after="0" w:line="240" w:lineRule="auto"/>
      </w:pPr>
      <w:r>
        <w:separator/>
      </w:r>
    </w:p>
  </w:endnote>
  <w:endnote w:type="continuationSeparator" w:id="0">
    <w:p w:rsidR="007C7673" w:rsidRDefault="007C7673" w:rsidP="0065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673" w:rsidRDefault="007C7673" w:rsidP="00650807">
      <w:pPr>
        <w:spacing w:after="0" w:line="240" w:lineRule="auto"/>
      </w:pPr>
      <w:r>
        <w:separator/>
      </w:r>
    </w:p>
  </w:footnote>
  <w:footnote w:type="continuationSeparator" w:id="0">
    <w:p w:rsidR="007C7673" w:rsidRDefault="007C7673" w:rsidP="0065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918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0807" w:rsidRPr="00650807" w:rsidRDefault="0065080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08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08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08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27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08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0807" w:rsidRDefault="006508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7D"/>
    <w:rsid w:val="00046A9F"/>
    <w:rsid w:val="005A2736"/>
    <w:rsid w:val="0061487D"/>
    <w:rsid w:val="00650807"/>
    <w:rsid w:val="007C7673"/>
    <w:rsid w:val="00803AAE"/>
    <w:rsid w:val="00B9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0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807"/>
  </w:style>
  <w:style w:type="paragraph" w:styleId="a6">
    <w:name w:val="footer"/>
    <w:basedOn w:val="a"/>
    <w:link w:val="a7"/>
    <w:uiPriority w:val="99"/>
    <w:unhideWhenUsed/>
    <w:rsid w:val="0065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0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807"/>
  </w:style>
  <w:style w:type="paragraph" w:styleId="a6">
    <w:name w:val="footer"/>
    <w:basedOn w:val="a"/>
    <w:link w:val="a7"/>
    <w:uiPriority w:val="99"/>
    <w:unhideWhenUsed/>
    <w:rsid w:val="0065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Подтелков_А</dc:creator>
  <cp:keywords/>
  <dc:description/>
  <cp:lastModifiedBy>Пользователь Windows</cp:lastModifiedBy>
  <cp:revision>3</cp:revision>
  <dcterms:created xsi:type="dcterms:W3CDTF">2023-05-26T12:41:00Z</dcterms:created>
  <dcterms:modified xsi:type="dcterms:W3CDTF">2023-07-13T12:36:00Z</dcterms:modified>
</cp:coreProperties>
</file>