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D" w:rsidRDefault="00E71D95" w:rsidP="00E71D95">
      <w:r>
        <w:t xml:space="preserve">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6D1E1D">
        <w:tc>
          <w:tcPr>
            <w:tcW w:w="4361" w:type="dxa"/>
          </w:tcPr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</w:rPr>
            </w:pPr>
            <w:r>
              <w:rPr>
                <w:rStyle w:val="FontStyle14"/>
                <w:szCs w:val="24"/>
                <w:lang w:eastAsia="en-US"/>
              </w:rPr>
              <w:t>УТВЕРЖДАЮ:</w:t>
            </w:r>
            <w:r>
              <w:rPr>
                <w:rStyle w:val="FontStyle14"/>
                <w:b w:val="0"/>
                <w:szCs w:val="24"/>
                <w:lang w:eastAsia="en-US"/>
              </w:rPr>
              <w:t xml:space="preserve">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Председатель </w:t>
            </w:r>
            <w:proofErr w:type="gramStart"/>
            <w:r>
              <w:rPr>
                <w:rStyle w:val="FontStyle14"/>
                <w:b w:val="0"/>
                <w:szCs w:val="24"/>
                <w:lang w:eastAsia="en-US"/>
              </w:rPr>
              <w:t>антитеррористической</w:t>
            </w:r>
            <w:proofErr w:type="gramEnd"/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 комиссии в </w:t>
            </w:r>
            <w:proofErr w:type="spellStart"/>
            <w:r>
              <w:rPr>
                <w:rStyle w:val="FontStyle14"/>
                <w:b w:val="0"/>
                <w:szCs w:val="24"/>
                <w:lang w:eastAsia="en-US"/>
              </w:rPr>
              <w:t>Черемшан</w:t>
            </w:r>
            <w:r>
              <w:rPr>
                <w:rStyle w:val="FontStyle14"/>
                <w:b w:val="0"/>
                <w:szCs w:val="24"/>
                <w:lang w:eastAsia="en-US"/>
              </w:rPr>
              <w:t>ском</w:t>
            </w:r>
            <w:proofErr w:type="spellEnd"/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 муниципальном </w:t>
            </w:r>
            <w:proofErr w:type="gramStart"/>
            <w:r>
              <w:rPr>
                <w:rStyle w:val="FontStyle14"/>
                <w:b w:val="0"/>
                <w:szCs w:val="24"/>
                <w:lang w:eastAsia="en-US"/>
              </w:rPr>
              <w:t>районе</w:t>
            </w:r>
            <w:proofErr w:type="gramEnd"/>
            <w:r>
              <w:rPr>
                <w:rStyle w:val="FontStyle14"/>
                <w:b w:val="0"/>
                <w:szCs w:val="24"/>
                <w:lang w:eastAsia="en-US"/>
              </w:rPr>
              <w:t xml:space="preserve">,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>Глава Черемшан</w:t>
            </w:r>
            <w:r>
              <w:rPr>
                <w:rStyle w:val="FontStyle14"/>
                <w:b w:val="0"/>
                <w:szCs w:val="24"/>
                <w:lang w:eastAsia="en-US"/>
              </w:rPr>
              <w:t xml:space="preserve">ского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муниципального района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>Республики Татарстан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_________________Ф.М. </w:t>
            </w:r>
            <w:proofErr w:type="spellStart"/>
            <w:r>
              <w:rPr>
                <w:rStyle w:val="FontStyle14"/>
                <w:b w:val="0"/>
                <w:szCs w:val="24"/>
                <w:lang w:eastAsia="en-US"/>
              </w:rPr>
              <w:t>Давлетшин</w:t>
            </w:r>
            <w:proofErr w:type="spellEnd"/>
          </w:p>
          <w:p w:rsidR="006D1E1D" w:rsidRDefault="006D1E1D">
            <w:pPr>
              <w:pStyle w:val="af1"/>
              <w:jc w:val="both"/>
              <w:rPr>
                <w:rStyle w:val="FontStyle14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>«___»_____________2019 г.</w:t>
            </w:r>
          </w:p>
        </w:tc>
        <w:tc>
          <w:tcPr>
            <w:tcW w:w="709" w:type="dxa"/>
          </w:tcPr>
          <w:p w:rsidR="006D1E1D" w:rsidRDefault="006D1E1D">
            <w:pPr>
              <w:pStyle w:val="af1"/>
              <w:jc w:val="both"/>
              <w:rPr>
                <w:rStyle w:val="FontStyle14"/>
                <w:szCs w:val="24"/>
              </w:rPr>
            </w:pPr>
          </w:p>
        </w:tc>
        <w:tc>
          <w:tcPr>
            <w:tcW w:w="4501" w:type="dxa"/>
          </w:tcPr>
          <w:p w:rsidR="006D1E1D" w:rsidRDefault="006D1E1D">
            <w:pPr>
              <w:pStyle w:val="af1"/>
              <w:jc w:val="both"/>
              <w:rPr>
                <w:rStyle w:val="FontStyle14"/>
                <w:szCs w:val="24"/>
              </w:rPr>
            </w:pPr>
            <w:r>
              <w:rPr>
                <w:rStyle w:val="FontStyle14"/>
                <w:szCs w:val="24"/>
                <w:lang w:eastAsia="en-US"/>
              </w:rPr>
              <w:t xml:space="preserve">СОГЛАСОВАНО: </w:t>
            </w:r>
          </w:p>
          <w:p w:rsidR="006D1E1D" w:rsidRDefault="006D1E1D">
            <w:pPr>
              <w:pStyle w:val="af1"/>
              <w:ind w:right="-1"/>
              <w:rPr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председателя </w:t>
            </w:r>
            <w:r>
              <w:rPr>
                <w:rStyle w:val="FontStyle14"/>
                <w:b w:val="0"/>
                <w:szCs w:val="26"/>
                <w:lang w:eastAsia="en-US"/>
              </w:rPr>
              <w:t>антит</w:t>
            </w:r>
            <w:r>
              <w:rPr>
                <w:rStyle w:val="FontStyle14"/>
                <w:b w:val="0"/>
                <w:szCs w:val="26"/>
                <w:lang w:eastAsia="en-US"/>
              </w:rPr>
              <w:t xml:space="preserve">еррористической комиссии в </w:t>
            </w:r>
            <w:proofErr w:type="spellStart"/>
            <w:r>
              <w:rPr>
                <w:rStyle w:val="FontStyle14"/>
                <w:b w:val="0"/>
                <w:szCs w:val="26"/>
                <w:lang w:eastAsia="en-US"/>
              </w:rPr>
              <w:t>Черемшан</w:t>
            </w:r>
            <w:r>
              <w:rPr>
                <w:rStyle w:val="FontStyle14"/>
                <w:b w:val="0"/>
                <w:szCs w:val="26"/>
                <w:lang w:eastAsia="en-US"/>
              </w:rPr>
              <w:t>ском</w:t>
            </w:r>
            <w:proofErr w:type="spellEnd"/>
            <w:r>
              <w:rPr>
                <w:rStyle w:val="FontStyle14"/>
                <w:b w:val="0"/>
                <w:szCs w:val="26"/>
                <w:lang w:eastAsia="en-US"/>
              </w:rPr>
              <w:t xml:space="preserve"> муниципальном районе, </w:t>
            </w:r>
            <w:r>
              <w:rPr>
                <w:sz w:val="26"/>
                <w:szCs w:val="26"/>
                <w:lang w:eastAsia="en-US"/>
              </w:rPr>
              <w:t>Руководитель</w:t>
            </w:r>
            <w:r>
              <w:rPr>
                <w:sz w:val="26"/>
                <w:szCs w:val="26"/>
                <w:lang w:eastAsia="en-US"/>
              </w:rPr>
              <w:t xml:space="preserve"> Исполнительного комитета Черемшанс</w:t>
            </w:r>
            <w:r>
              <w:rPr>
                <w:sz w:val="26"/>
                <w:szCs w:val="26"/>
                <w:lang w:eastAsia="en-US"/>
              </w:rPr>
              <w:t>кого муниципального района</w:t>
            </w:r>
          </w:p>
          <w:p w:rsidR="006D1E1D" w:rsidRDefault="006D1E1D">
            <w:pPr>
              <w:pStyle w:val="af1"/>
              <w:ind w:right="4819"/>
              <w:jc w:val="both"/>
              <w:rPr>
                <w:lang w:eastAsia="en-US"/>
              </w:rPr>
            </w:pPr>
          </w:p>
          <w:p w:rsidR="006D1E1D" w:rsidRDefault="006D1E1D">
            <w:pPr>
              <w:pStyle w:val="af1"/>
              <w:ind w:right="-1"/>
              <w:jc w:val="both"/>
              <w:rPr>
                <w:rStyle w:val="FontStyle14"/>
                <w:szCs w:val="26"/>
              </w:rPr>
            </w:pPr>
            <w:r>
              <w:rPr>
                <w:lang w:eastAsia="en-US"/>
              </w:rPr>
              <w:t xml:space="preserve">__________________И.Н. </w:t>
            </w:r>
            <w:proofErr w:type="spellStart"/>
            <w:r>
              <w:rPr>
                <w:lang w:eastAsia="en-US"/>
              </w:rPr>
              <w:t>Шайдуллин</w:t>
            </w:r>
            <w:proofErr w:type="spellEnd"/>
          </w:p>
          <w:p w:rsidR="006D1E1D" w:rsidRDefault="006D1E1D">
            <w:pPr>
              <w:pStyle w:val="af1"/>
              <w:ind w:right="-1"/>
              <w:jc w:val="both"/>
            </w:pPr>
            <w:r>
              <w:rPr>
                <w:lang w:eastAsia="en-US"/>
              </w:rPr>
              <w:t>«___»_____________________2019 г.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szCs w:val="24"/>
              </w:rPr>
            </w:pPr>
          </w:p>
        </w:tc>
      </w:tr>
    </w:tbl>
    <w:p w:rsidR="006D1E1D" w:rsidRDefault="006D1E1D" w:rsidP="006D1E1D">
      <w:pPr>
        <w:pStyle w:val="af1"/>
        <w:jc w:val="both"/>
        <w:rPr>
          <w:rStyle w:val="FontStyle14"/>
        </w:rPr>
      </w:pPr>
    </w:p>
    <w:p w:rsidR="006D1E1D" w:rsidRDefault="006D1E1D" w:rsidP="006D1E1D">
      <w:pPr>
        <w:pStyle w:val="af1"/>
        <w:jc w:val="both"/>
        <w:rPr>
          <w:rStyle w:val="FontStyle14"/>
          <w:szCs w:val="24"/>
        </w:rPr>
      </w:pPr>
      <w:r>
        <w:rPr>
          <w:rStyle w:val="FontStyle14"/>
          <w:szCs w:val="24"/>
          <w:lang w:eastAsia="en-US"/>
        </w:rPr>
        <w:t xml:space="preserve">СОГЛАСОВАНО: </w:t>
      </w:r>
    </w:p>
    <w:p w:rsidR="006D1E1D" w:rsidRDefault="006D1E1D" w:rsidP="006D1E1D">
      <w:pPr>
        <w:pStyle w:val="af1"/>
        <w:ind w:right="-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Заместитель председателя </w:t>
      </w:r>
    </w:p>
    <w:p w:rsidR="006D1E1D" w:rsidRDefault="006D1E1D" w:rsidP="006D1E1D">
      <w:pPr>
        <w:pStyle w:val="af1"/>
        <w:ind w:right="-1"/>
        <w:jc w:val="both"/>
        <w:rPr>
          <w:rStyle w:val="FontStyle14"/>
          <w:b w:val="0"/>
          <w:szCs w:val="26"/>
          <w:lang w:eastAsia="en-US"/>
        </w:rPr>
      </w:pPr>
      <w:r>
        <w:rPr>
          <w:rStyle w:val="FontStyle14"/>
          <w:b w:val="0"/>
          <w:szCs w:val="26"/>
          <w:lang w:eastAsia="en-US"/>
        </w:rPr>
        <w:t xml:space="preserve">антитеррористической комиссии </w:t>
      </w:r>
      <w:proofErr w:type="gramStart"/>
      <w:r>
        <w:rPr>
          <w:rStyle w:val="FontStyle14"/>
          <w:b w:val="0"/>
          <w:szCs w:val="26"/>
          <w:lang w:eastAsia="en-US"/>
        </w:rPr>
        <w:t>в</w:t>
      </w:r>
      <w:proofErr w:type="gramEnd"/>
      <w:r>
        <w:rPr>
          <w:rStyle w:val="FontStyle14"/>
          <w:b w:val="0"/>
          <w:szCs w:val="26"/>
          <w:lang w:eastAsia="en-US"/>
        </w:rPr>
        <w:t xml:space="preserve"> </w:t>
      </w:r>
    </w:p>
    <w:p w:rsidR="006D1E1D" w:rsidRDefault="006D1E1D" w:rsidP="006D1E1D">
      <w:pPr>
        <w:pStyle w:val="af1"/>
        <w:ind w:right="-1"/>
        <w:jc w:val="both"/>
        <w:rPr>
          <w:rStyle w:val="FontStyle14"/>
          <w:b w:val="0"/>
          <w:szCs w:val="26"/>
          <w:lang w:eastAsia="en-US"/>
        </w:rPr>
      </w:pPr>
      <w:proofErr w:type="spellStart"/>
      <w:r>
        <w:rPr>
          <w:rStyle w:val="FontStyle14"/>
          <w:b w:val="0"/>
          <w:szCs w:val="26"/>
          <w:lang w:eastAsia="en-US"/>
        </w:rPr>
        <w:t>Черемшанском</w:t>
      </w:r>
      <w:proofErr w:type="spellEnd"/>
      <w:r>
        <w:rPr>
          <w:rStyle w:val="FontStyle14"/>
          <w:b w:val="0"/>
          <w:szCs w:val="26"/>
          <w:lang w:eastAsia="en-US"/>
        </w:rPr>
        <w:t xml:space="preserve"> муниципальном </w:t>
      </w:r>
      <w:proofErr w:type="gramStart"/>
      <w:r>
        <w:rPr>
          <w:rStyle w:val="FontStyle14"/>
          <w:b w:val="0"/>
          <w:szCs w:val="26"/>
          <w:lang w:eastAsia="en-US"/>
        </w:rPr>
        <w:t>районе</w:t>
      </w:r>
      <w:proofErr w:type="gramEnd"/>
      <w:r>
        <w:rPr>
          <w:rStyle w:val="FontStyle14"/>
          <w:b w:val="0"/>
          <w:szCs w:val="26"/>
          <w:lang w:eastAsia="en-US"/>
        </w:rPr>
        <w:t xml:space="preserve">, </w:t>
      </w:r>
    </w:p>
    <w:p w:rsidR="006D1E1D" w:rsidRDefault="006D1E1D" w:rsidP="006D1E1D">
      <w:pPr>
        <w:pStyle w:val="af1"/>
        <w:ind w:right="-1"/>
        <w:jc w:val="both"/>
        <w:rPr>
          <w:sz w:val="28"/>
          <w:szCs w:val="28"/>
        </w:rPr>
      </w:pPr>
      <w:r w:rsidRPr="006D1E1D">
        <w:rPr>
          <w:sz w:val="28"/>
          <w:szCs w:val="28"/>
        </w:rPr>
        <w:t>начальник отделения УФСБ РФ по РТ</w:t>
      </w:r>
    </w:p>
    <w:p w:rsidR="006D1E1D" w:rsidRPr="006D1E1D" w:rsidRDefault="006D1E1D" w:rsidP="006D1E1D">
      <w:pPr>
        <w:pStyle w:val="af1"/>
        <w:ind w:right="-1"/>
        <w:jc w:val="both"/>
        <w:rPr>
          <w:sz w:val="26"/>
          <w:szCs w:val="26"/>
          <w:lang w:eastAsia="en-US"/>
        </w:rPr>
      </w:pPr>
      <w:r w:rsidRPr="006D1E1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г. Лениногорске</w:t>
      </w:r>
    </w:p>
    <w:p w:rsidR="006D1E1D" w:rsidRDefault="006D1E1D" w:rsidP="006D1E1D">
      <w:pPr>
        <w:pStyle w:val="af1"/>
        <w:ind w:right="-1"/>
        <w:jc w:val="both"/>
        <w:rPr>
          <w:lang w:eastAsia="en-US"/>
        </w:rPr>
      </w:pPr>
    </w:p>
    <w:p w:rsidR="006D1E1D" w:rsidRDefault="006D1E1D" w:rsidP="006D1E1D">
      <w:pPr>
        <w:pStyle w:val="af1"/>
        <w:ind w:right="-1"/>
        <w:jc w:val="both"/>
        <w:rPr>
          <w:rStyle w:val="FontStyle14"/>
          <w:szCs w:val="26"/>
        </w:rPr>
      </w:pPr>
      <w:r>
        <w:rPr>
          <w:lang w:eastAsia="en-US"/>
        </w:rPr>
        <w:t xml:space="preserve">_________________А.Ф. </w:t>
      </w:r>
      <w:proofErr w:type="spellStart"/>
      <w:r>
        <w:rPr>
          <w:lang w:eastAsia="en-US"/>
        </w:rPr>
        <w:t>Зямилов</w:t>
      </w:r>
      <w:proofErr w:type="spellEnd"/>
    </w:p>
    <w:p w:rsidR="006D1E1D" w:rsidRDefault="006D1E1D" w:rsidP="006D1E1D">
      <w:pPr>
        <w:pStyle w:val="af1"/>
        <w:ind w:right="-1"/>
        <w:jc w:val="both"/>
      </w:pPr>
      <w:r>
        <w:rPr>
          <w:lang w:eastAsia="en-US"/>
        </w:rPr>
        <w:t>«___»_____________________2019 г.</w:t>
      </w:r>
    </w:p>
    <w:p w:rsidR="006D1E1D" w:rsidRDefault="006D1E1D" w:rsidP="006D1E1D">
      <w:pPr>
        <w:pStyle w:val="af1"/>
        <w:jc w:val="both"/>
        <w:rPr>
          <w:rStyle w:val="FontStyle14"/>
          <w:szCs w:val="24"/>
        </w:rPr>
      </w:pPr>
    </w:p>
    <w:p w:rsidR="006D1E1D" w:rsidRDefault="006D1E1D" w:rsidP="006D1E1D">
      <w:pPr>
        <w:pStyle w:val="af1"/>
        <w:ind w:right="4819"/>
        <w:jc w:val="both"/>
      </w:pPr>
    </w:p>
    <w:p w:rsidR="006D1E1D" w:rsidRDefault="006D1E1D" w:rsidP="006D1E1D">
      <w:pPr>
        <w:pStyle w:val="af1"/>
        <w:jc w:val="right"/>
        <w:rPr>
          <w:rStyle w:val="FontStyle14"/>
          <w:b w:val="0"/>
          <w:sz w:val="28"/>
          <w:szCs w:val="28"/>
        </w:rPr>
      </w:pPr>
    </w:p>
    <w:p w:rsidR="006D1E1D" w:rsidRDefault="006D1E1D" w:rsidP="006D1E1D">
      <w:pPr>
        <w:pStyle w:val="af1"/>
        <w:jc w:val="right"/>
        <w:rPr>
          <w:rStyle w:val="FontStyle14"/>
          <w:b w:val="0"/>
          <w:sz w:val="28"/>
          <w:szCs w:val="28"/>
        </w:rPr>
      </w:pPr>
    </w:p>
    <w:p w:rsidR="006D1E1D" w:rsidRDefault="006D1E1D" w:rsidP="006D1E1D">
      <w:pPr>
        <w:pStyle w:val="af1"/>
        <w:jc w:val="right"/>
        <w:rPr>
          <w:rStyle w:val="FontStyle14"/>
          <w:b w:val="0"/>
          <w:sz w:val="28"/>
          <w:szCs w:val="28"/>
        </w:rPr>
      </w:pPr>
    </w:p>
    <w:p w:rsidR="006D1E1D" w:rsidRDefault="006D1E1D" w:rsidP="006D1E1D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6D1E1D" w:rsidRDefault="006D1E1D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работы антитеррористической комиссии </w:t>
      </w:r>
    </w:p>
    <w:p w:rsidR="006D1E1D" w:rsidRDefault="006D1E1D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proofErr w:type="spellStart"/>
      <w:r>
        <w:rPr>
          <w:rFonts w:ascii="Times New Roman" w:hAnsi="Times New Roman"/>
          <w:b/>
          <w:sz w:val="36"/>
          <w:szCs w:val="36"/>
        </w:rPr>
        <w:t>Черемшан</w:t>
      </w:r>
      <w:r>
        <w:rPr>
          <w:rFonts w:ascii="Times New Roman" w:hAnsi="Times New Roman"/>
          <w:b/>
          <w:sz w:val="36"/>
          <w:szCs w:val="36"/>
        </w:rPr>
        <w:t>ском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муниципальном районе </w:t>
      </w:r>
    </w:p>
    <w:p w:rsidR="006D1E1D" w:rsidRDefault="006D1E1D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Республики Татарстан</w:t>
      </w:r>
    </w:p>
    <w:p w:rsidR="006D1E1D" w:rsidRDefault="006D1E1D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2019 год</w:t>
      </w: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Черемшан</w:t>
      </w:r>
      <w:r>
        <w:rPr>
          <w:rFonts w:ascii="Times New Roman" w:hAnsi="Times New Roman"/>
          <w:bCs/>
          <w:sz w:val="28"/>
          <w:szCs w:val="28"/>
        </w:rPr>
        <w:t>, РТ</w:t>
      </w: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</w:t>
      </w:r>
    </w:p>
    <w:p w:rsidR="00C7103F" w:rsidRPr="006D1E1D" w:rsidRDefault="006D1E1D" w:rsidP="006D1E1D">
      <w:r>
        <w:rPr>
          <w:rFonts w:ascii="Times New Roman" w:hAnsi="Times New Roman"/>
          <w:b/>
          <w:sz w:val="28"/>
          <w:szCs w:val="28"/>
        </w:rPr>
        <w:br w:type="page"/>
      </w:r>
      <w:r>
        <w:lastRenderedPageBreak/>
        <w:t xml:space="preserve">                 </w:t>
      </w:r>
      <w:r w:rsidR="00FA16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3A73">
        <w:rPr>
          <w:rFonts w:ascii="Times New Roman" w:hAnsi="Times New Roman" w:cs="Times New Roman"/>
          <w:b/>
          <w:sz w:val="28"/>
          <w:szCs w:val="28"/>
        </w:rPr>
        <w:t>1</w:t>
      </w:r>
      <w:r w:rsidR="00C7103F" w:rsidRPr="00C7103F">
        <w:rPr>
          <w:rFonts w:ascii="Times New Roman" w:hAnsi="Times New Roman" w:cs="Times New Roman"/>
          <w:b/>
          <w:sz w:val="28"/>
          <w:szCs w:val="28"/>
        </w:rPr>
        <w:t>. Приоритетные задач</w:t>
      </w:r>
      <w:r w:rsidR="009C6B84">
        <w:rPr>
          <w:rFonts w:ascii="Times New Roman" w:hAnsi="Times New Roman" w:cs="Times New Roman"/>
          <w:b/>
          <w:sz w:val="28"/>
          <w:szCs w:val="28"/>
        </w:rPr>
        <w:t>и муниципальной комиссии на 2019</w:t>
      </w:r>
      <w:r w:rsidR="00C7103F" w:rsidRPr="00C7103F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1317BD" w:rsidRDefault="0050315C" w:rsidP="00E71D95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E717E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антитеррористической комиссии </w:t>
      </w:r>
      <w:r w:rsidR="00432359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CE717E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необходимо сосредоточить усилия на решении следующих основных задач: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15C">
        <w:rPr>
          <w:rFonts w:ascii="Times New Roman" w:hAnsi="Times New Roman"/>
          <w:bCs/>
          <w:spacing w:val="-1"/>
          <w:sz w:val="28"/>
          <w:szCs w:val="28"/>
        </w:rPr>
        <w:t>- реализация полномочий, предусмотренных ст.5.2 Федерального закона от 06.03.2006 года №35-ФЗ «О противодействии терроризму»;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совершенствовани</w:t>
      </w:r>
      <w:r w:rsidR="00003B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антитеррористической защищенности объектов </w:t>
      </w:r>
      <w:r w:rsidR="00CE717E" w:rsidRPr="00CE71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(территорий), мест массового пребывания людей на основе реализации в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субъектах Российской Федерации требований постановлений Правительства Российской Федерации, регламентирующих данную сферу деятельности;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международных террористических организаций;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3B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надлежащего </w:t>
      </w:r>
      <w:proofErr w:type="gramStart"/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Антитеррористической комиссии в Республики Татарстан и Антитеррористической комиссии </w:t>
      </w:r>
      <w:r w:rsidR="00432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00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317BD" w:rsidRP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317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недопущение</w:t>
      </w:r>
      <w:r w:rsidRPr="001317BD">
        <w:rPr>
          <w:rFonts w:ascii="Times New Roman" w:hAnsi="Times New Roman" w:cs="Times New Roman"/>
          <w:sz w:val="28"/>
          <w:szCs w:val="28"/>
        </w:rPr>
        <w:t> негативное влияние на молодежную среду через сеть Интернет деструктивных сообществ;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5FDC" w:rsidRPr="00A65FDC">
        <w:rPr>
          <w:rFonts w:ascii="Times New Roman" w:eastAsia="Calibri" w:hAnsi="Times New Roman" w:cs="Times New Roman"/>
          <w:sz w:val="28"/>
          <w:szCs w:val="28"/>
        </w:rPr>
        <w:t xml:space="preserve">- обеспечение безопасности в период подготовки и проведения общественно-политических, культурно-развлекательных, спортивных и иных мероприятий с массовым пребыванием граждан; 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FDC" w:rsidRPr="00A65FDC">
        <w:rPr>
          <w:rFonts w:ascii="Times New Roman" w:eastAsia="Calibri" w:hAnsi="Times New Roman" w:cs="Times New Roman"/>
          <w:sz w:val="28"/>
          <w:szCs w:val="28"/>
        </w:rPr>
        <w:t>-  информационно-пропагандистская работа с населением в сфере противодействия терроризму, разработка новых методов работы молодежью;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17E" w:rsidRPr="00CE7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повышение уровня профессиональной подготовки сотрудников органов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местного самоуправления, участвующих в реализации мер по профилактике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терроризма.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17BD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Pr="001317BD">
        <w:rPr>
          <w:rFonts w:ascii="Times New Roman" w:hAnsi="Times New Roman" w:cs="Times New Roman"/>
          <w:sz w:val="28"/>
          <w:szCs w:val="28"/>
        </w:rPr>
        <w:t>распространение в социальных сетях экстремистской идеологии;</w:t>
      </w:r>
    </w:p>
    <w:p w:rsidR="006D1E1D" w:rsidRDefault="001317BD" w:rsidP="006D1E1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17BD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недопущение негативного влияния</w:t>
      </w:r>
      <w:r w:rsidRPr="001317BD">
        <w:rPr>
          <w:rFonts w:ascii="Times New Roman" w:hAnsi="Times New Roman" w:cs="Times New Roman"/>
          <w:sz w:val="28"/>
          <w:szCs w:val="28"/>
        </w:rPr>
        <w:t xml:space="preserve"> на религиозную среду приверженцев радикальных теологических учений;</w:t>
      </w:r>
    </w:p>
    <w:p w:rsidR="001317BD" w:rsidRPr="006D1E1D" w:rsidRDefault="006D1E1D" w:rsidP="006D1E1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317BD" w:rsidRPr="001317BD">
        <w:rPr>
          <w:rFonts w:ascii="Times New Roman" w:hAnsi="Times New Roman" w:cs="Times New Roman"/>
          <w:sz w:val="28"/>
          <w:szCs w:val="28"/>
        </w:rPr>
        <w:t>- </w:t>
      </w:r>
      <w:r w:rsidR="001317BD">
        <w:rPr>
          <w:rFonts w:ascii="Times New Roman" w:hAnsi="Times New Roman" w:cs="Times New Roman"/>
          <w:sz w:val="28"/>
          <w:szCs w:val="28"/>
        </w:rPr>
        <w:t>организация работы по устранению имеющихся недостатков</w:t>
      </w:r>
      <w:r w:rsidR="001317BD" w:rsidRPr="001317BD">
        <w:rPr>
          <w:rFonts w:ascii="Times New Roman" w:hAnsi="Times New Roman" w:cs="Times New Roman"/>
          <w:sz w:val="28"/>
          <w:szCs w:val="28"/>
        </w:rPr>
        <w:t xml:space="preserve"> в антитеррористической защищенности (далее – АТЗ) потенциальных объектов террористических посягательств (далее – ПОТП) (в первую очередь, объектов транспортной инфраструктуры, образования, здравоохранения, культуры, спорта и торговли) и мест массового пребывания людей (далее – ММПЛ), в том числе задействованных в подготовке и проведении в </w:t>
      </w:r>
      <w:r w:rsidR="001317BD" w:rsidRPr="001317BD">
        <w:rPr>
          <w:rFonts w:ascii="Times New Roman" w:hAnsi="Times New Roman" w:cs="Times New Roman"/>
          <w:sz w:val="28"/>
          <w:szCs w:val="28"/>
        </w:rPr>
        <w:lastRenderedPageBreak/>
        <w:t>2019 году в г. Казани мирового чемпионата по профессиональному мастерству по стандартам «</w:t>
      </w:r>
      <w:proofErr w:type="spellStart"/>
      <w:r w:rsidR="001317BD" w:rsidRPr="001317B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1317BD" w:rsidRPr="001317BD">
        <w:rPr>
          <w:rFonts w:ascii="Times New Roman" w:hAnsi="Times New Roman" w:cs="Times New Roman"/>
          <w:sz w:val="28"/>
          <w:szCs w:val="28"/>
        </w:rPr>
        <w:t>», единого дня</w:t>
      </w:r>
      <w:proofErr w:type="gramEnd"/>
      <w:r w:rsidR="001317BD" w:rsidRPr="001317BD"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8B7C28" w:rsidRDefault="00223A73" w:rsidP="00223A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антитеррористической комиссии района является</w:t>
      </w:r>
      <w:r w:rsidR="002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245E19" w:rsidRPr="0024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спокойного жизнеобеспечения граждан проживающих на территории района, о</w:t>
      </w:r>
      <w:r w:rsidR="00EA61C8" w:rsidRPr="00245E19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основная</w:t>
      </w:r>
      <w:r w:rsidR="0050315C" w:rsidRPr="00245E19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задача - обеспечение межнационального</w:t>
      </w:r>
      <w:r w:rsidR="0050315C" w:rsidRPr="00245E19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и межконфессионального спокойствия.</w:t>
      </w:r>
      <w:r w:rsidR="0050315C" w:rsidRPr="006D2D3B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223A73" w:rsidRDefault="00223A73" w:rsidP="008B7C2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5E19" w:rsidRPr="00223A73" w:rsidRDefault="00223A73" w:rsidP="00223A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245E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45E19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45E19" w:rsidRPr="000C137C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ероприятия по исполнению поручений</w:t>
      </w:r>
      <w:r w:rsidR="00245E19" w:rsidRPr="000C137C">
        <w:rPr>
          <w:rFonts w:ascii="Times New Roman" w:hAnsi="Times New Roman"/>
          <w:b/>
          <w:bCs/>
          <w:spacing w:val="-1"/>
          <w:sz w:val="28"/>
          <w:szCs w:val="28"/>
        </w:rPr>
        <w:t xml:space="preserve"> АТК</w:t>
      </w:r>
      <w:r w:rsidR="00A06637">
        <w:rPr>
          <w:rFonts w:ascii="Times New Roman" w:hAnsi="Times New Roman"/>
          <w:b/>
          <w:bCs/>
          <w:spacing w:val="-1"/>
          <w:sz w:val="28"/>
          <w:szCs w:val="28"/>
        </w:rPr>
        <w:t xml:space="preserve"> в РТ</w:t>
      </w:r>
      <w:r w:rsidR="00245E19" w:rsidRPr="000C137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223A73">
        <w:rPr>
          <w:rFonts w:ascii="Times New Roman" w:hAnsi="Times New Roman"/>
          <w:bCs/>
          <w:spacing w:val="-1"/>
          <w:sz w:val="28"/>
          <w:szCs w:val="28"/>
        </w:rPr>
        <w:t xml:space="preserve">(практические действия по исполнению сохраняющих актуальность для муниципальных комиссий поручений АТК в РТ и ее рабочих органов) 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5058"/>
        <w:gridCol w:w="1749"/>
        <w:gridCol w:w="2942"/>
      </w:tblGrid>
      <w:tr w:rsidR="00245E19" w:rsidTr="003D397D">
        <w:tc>
          <w:tcPr>
            <w:tcW w:w="565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42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245E19" w:rsidRPr="00E44C9A" w:rsidRDefault="00245E19" w:rsidP="003D3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Участие в работе межведомственной антитеррористической комиссии (далее – АТК) в Республике Татарстан</w:t>
            </w:r>
          </w:p>
        </w:tc>
        <w:tc>
          <w:tcPr>
            <w:tcW w:w="1749" w:type="dxa"/>
          </w:tcPr>
          <w:p w:rsidR="00245E19" w:rsidRPr="00636AF9" w:rsidRDefault="00245E19" w:rsidP="003D3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о плану </w:t>
            </w:r>
          </w:p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АТК в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245E19" w:rsidRPr="00636AF9" w:rsidRDefault="00245E19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Заседания АТК муниципального района (не реже одного раза в квартал)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плану работы                    </w:t>
            </w:r>
          </w:p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 АТК                                   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</w:tcPr>
          <w:p w:rsidR="00245E19" w:rsidRDefault="00245E19" w:rsidP="003D3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поручений  (протоколы, рекомендации, обзоры, указания),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решений АТК РТ и </w:t>
            </w:r>
            <w:r>
              <w:rPr>
                <w:rFonts w:ascii="Times New Roman" w:hAnsi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установленных сроков</w:t>
            </w:r>
          </w:p>
        </w:tc>
        <w:tc>
          <w:tcPr>
            <w:tcW w:w="2942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АТК                     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</w:tcPr>
          <w:p w:rsidR="00245E19" w:rsidRDefault="00245E19" w:rsidP="003D3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ответственных лиц по исполнению решений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РТ и </w:t>
            </w:r>
            <w:r>
              <w:rPr>
                <w:rFonts w:ascii="Times New Roman" w:hAnsi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дня поступления</w:t>
            </w:r>
          </w:p>
        </w:tc>
        <w:tc>
          <w:tcPr>
            <w:tcW w:w="2942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06637" w:rsidRPr="00E44C9A" w:rsidTr="003D397D">
        <w:tc>
          <w:tcPr>
            <w:tcW w:w="565" w:type="dxa"/>
          </w:tcPr>
          <w:p w:rsidR="00A06637" w:rsidRDefault="00A0663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</w:tcPr>
          <w:p w:rsidR="00A06637" w:rsidRDefault="00A06637" w:rsidP="00A06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664">
              <w:rPr>
                <w:rFonts w:ascii="Times New Roman" w:hAnsi="Times New Roman"/>
                <w:sz w:val="28"/>
                <w:szCs w:val="28"/>
              </w:rPr>
              <w:t xml:space="preserve">Подготовка отчета о деятельности АТК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>АТК РТ</w:t>
            </w:r>
          </w:p>
        </w:tc>
        <w:tc>
          <w:tcPr>
            <w:tcW w:w="1749" w:type="dxa"/>
          </w:tcPr>
          <w:p w:rsidR="00A06637" w:rsidRDefault="00A0663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ноябрь 2019 года</w:t>
            </w:r>
          </w:p>
        </w:tc>
        <w:tc>
          <w:tcPr>
            <w:tcW w:w="2942" w:type="dxa"/>
          </w:tcPr>
          <w:p w:rsidR="00A06637" w:rsidRDefault="00A0663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A0663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8" w:type="dxa"/>
          </w:tcPr>
          <w:p w:rsidR="00245E19" w:rsidRDefault="00245E19" w:rsidP="00A06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района о деятельности АТК в Республике Татарстан 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Редакция газеты «Наш Черемшан», секретарь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223A73" w:rsidRDefault="00223A73" w:rsidP="00223A7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245E19" w:rsidRPr="00223A73" w:rsidRDefault="006D1E1D" w:rsidP="006D1E1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</w:t>
      </w:r>
      <w:r w:rsidR="00223A73" w:rsidRPr="00223A73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="00245E19" w:rsidRPr="00223A73">
        <w:rPr>
          <w:rFonts w:ascii="Times New Roman" w:hAnsi="Times New Roman"/>
          <w:b/>
          <w:bCs/>
          <w:spacing w:val="-1"/>
          <w:sz w:val="28"/>
          <w:szCs w:val="28"/>
        </w:rPr>
        <w:t>. Мероприятия по реализации Комплексного плана противодействия идеологии терроризма в РФ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</w:t>
      </w:r>
      <w:r w:rsidR="00245E19" w:rsidRPr="00223A73">
        <w:rPr>
          <w:rFonts w:ascii="Times New Roman" w:hAnsi="Times New Roman"/>
          <w:b/>
          <w:bCs/>
          <w:spacing w:val="-1"/>
          <w:sz w:val="28"/>
          <w:szCs w:val="28"/>
        </w:rPr>
        <w:t>на 2013-2018 годы и муниципальной программы по профилактике экстремизма и терроризма.</w:t>
      </w:r>
    </w:p>
    <w:p w:rsidR="00245E19" w:rsidRDefault="00223A73" w:rsidP="00223A7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223A73">
        <w:rPr>
          <w:rFonts w:ascii="Times New Roman" w:hAnsi="Times New Roman"/>
          <w:bCs/>
          <w:spacing w:val="-1"/>
          <w:sz w:val="28"/>
          <w:szCs w:val="28"/>
        </w:rPr>
        <w:t>(с учетом доработки после утверждения его новой версии Президентом России)</w:t>
      </w:r>
    </w:p>
    <w:p w:rsidR="0070374B" w:rsidRDefault="0070374B" w:rsidP="0070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</w:t>
      </w:r>
      <w:r w:rsidRPr="00B60DB0">
        <w:rPr>
          <w:rFonts w:ascii="Times New Roman" w:hAnsi="Times New Roman"/>
          <w:sz w:val="28"/>
          <w:szCs w:val="28"/>
        </w:rPr>
        <w:t xml:space="preserve">3.1. 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</w:r>
    </w:p>
    <w:p w:rsidR="0070374B" w:rsidRDefault="0070374B" w:rsidP="00703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B60EE">
        <w:rPr>
          <w:rFonts w:ascii="Times New Roman" w:hAnsi="Times New Roman"/>
          <w:sz w:val="28"/>
          <w:szCs w:val="28"/>
          <w:u w:val="single"/>
        </w:rPr>
        <w:t>(в рамках отдельного плана деятельности информационно-пропагандистской группы)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0374B" w:rsidRPr="005B2B16" w:rsidRDefault="0070374B" w:rsidP="00CC52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2B16">
        <w:rPr>
          <w:rFonts w:ascii="Times New Roman" w:hAnsi="Times New Roman"/>
          <w:b/>
          <w:sz w:val="28"/>
          <w:szCs w:val="28"/>
        </w:rPr>
        <w:lastRenderedPageBreak/>
        <w:t>План работы информационно - пропагандисткой группы при Антитеррористической комиссии</w:t>
      </w:r>
    </w:p>
    <w:p w:rsidR="0070374B" w:rsidRDefault="0070374B" w:rsidP="00CC52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Черемшан</w:t>
      </w:r>
      <w:r w:rsidRPr="005B2B16">
        <w:rPr>
          <w:rFonts w:ascii="Times New Roman" w:hAnsi="Times New Roman"/>
          <w:b/>
          <w:sz w:val="28"/>
          <w:szCs w:val="28"/>
        </w:rPr>
        <w:t>ского муниципального района на 2019 год</w:t>
      </w:r>
    </w:p>
    <w:p w:rsidR="003B48DF" w:rsidRPr="005B2B16" w:rsidRDefault="003B48DF" w:rsidP="0070374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15" w:type="dxa"/>
        <w:tblInd w:w="-743" w:type="dxa"/>
        <w:tblLook w:val="04A0" w:firstRow="1" w:lastRow="0" w:firstColumn="1" w:lastColumn="0" w:noHBand="0" w:noVBand="1"/>
      </w:tblPr>
      <w:tblGrid>
        <w:gridCol w:w="569"/>
        <w:gridCol w:w="5056"/>
        <w:gridCol w:w="2042"/>
        <w:gridCol w:w="2648"/>
      </w:tblGrid>
      <w:tr w:rsidR="00245E19" w:rsidTr="00C43367">
        <w:tc>
          <w:tcPr>
            <w:tcW w:w="569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6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2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648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D43B4" w:rsidTr="00C43367">
        <w:tc>
          <w:tcPr>
            <w:tcW w:w="569" w:type="dxa"/>
          </w:tcPr>
          <w:p w:rsidR="00CD43B4" w:rsidRDefault="00CD43B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43B4" w:rsidRPr="00CD43B4" w:rsidRDefault="00CD43B4" w:rsidP="00CD43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3B4">
              <w:rPr>
                <w:rFonts w:ascii="Times New Roman" w:hAnsi="Times New Roman"/>
                <w:b/>
                <w:sz w:val="28"/>
                <w:szCs w:val="28"/>
              </w:rPr>
              <w:t xml:space="preserve">3.2.  по нейтрализации </w:t>
            </w:r>
            <w:proofErr w:type="spellStart"/>
            <w:r w:rsidRPr="00CD43B4">
              <w:rPr>
                <w:rFonts w:ascii="Times New Roman" w:hAnsi="Times New Roman"/>
                <w:b/>
                <w:sz w:val="28"/>
                <w:szCs w:val="28"/>
              </w:rPr>
              <w:t>угрозообразующих</w:t>
            </w:r>
            <w:proofErr w:type="spellEnd"/>
            <w:r w:rsidRPr="00CD43B4">
              <w:rPr>
                <w:rFonts w:ascii="Times New Roman" w:hAnsi="Times New Roman"/>
                <w:b/>
                <w:sz w:val="28"/>
                <w:szCs w:val="28"/>
              </w:rPr>
              <w:t xml:space="preserve"> факторов:</w:t>
            </w:r>
          </w:p>
          <w:p w:rsidR="00CD43B4" w:rsidRDefault="00CD43B4" w:rsidP="00CD43B4">
            <w:r w:rsidRPr="00CD43B4">
              <w:rPr>
                <w:rFonts w:ascii="Times New Roman" w:hAnsi="Times New Roman"/>
                <w:b/>
                <w:sz w:val="28"/>
                <w:szCs w:val="28"/>
              </w:rPr>
              <w:t>3.2.1. в религиозной сфере</w:t>
            </w:r>
          </w:p>
        </w:tc>
      </w:tr>
      <w:tr w:rsidR="003B48DF" w:rsidTr="00C43367">
        <w:tc>
          <w:tcPr>
            <w:tcW w:w="569" w:type="dxa"/>
          </w:tcPr>
          <w:p w:rsidR="003B48DF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3B48DF" w:rsidRPr="003B48DF" w:rsidRDefault="003B48DF" w:rsidP="003B48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 xml:space="preserve">Организация реализации муниципальной программы «Реализация государственной национальной политики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Pr="003B48DF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Республики Татарстан на 2018-2020 годы»</w:t>
            </w:r>
          </w:p>
        </w:tc>
        <w:tc>
          <w:tcPr>
            <w:tcW w:w="2042" w:type="dxa"/>
          </w:tcPr>
          <w:p w:rsidR="003B48DF" w:rsidRPr="009714FE" w:rsidRDefault="003B48DF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4F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714F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714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8" w:type="dxa"/>
          </w:tcPr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3B48DF" w:rsidRPr="003B48DF" w:rsidRDefault="003B48DF" w:rsidP="003B4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3B48DF" w:rsidRDefault="003B48DF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74B" w:rsidTr="00C43367">
        <w:tc>
          <w:tcPr>
            <w:tcW w:w="569" w:type="dxa"/>
          </w:tcPr>
          <w:p w:rsidR="0070374B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70374B" w:rsidRPr="0070374B" w:rsidRDefault="0070374B" w:rsidP="008C29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7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Оформление и обновление антитеррористических, агитационно-пропагандистских материалов на информационных уголках и стендах, расположенных в местах массового пребывания людей,</w:t>
            </w:r>
            <w:r w:rsidR="008C29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в образовательных и культурных</w:t>
            </w:r>
            <w:r w:rsidRPr="007037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учреждениях </w:t>
            </w:r>
            <w:r w:rsidR="008C29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  <w:tc>
          <w:tcPr>
            <w:tcW w:w="2042" w:type="dxa"/>
          </w:tcPr>
          <w:p w:rsidR="0070374B" w:rsidRPr="008C296D" w:rsidRDefault="008C296D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48" w:type="dxa"/>
          </w:tcPr>
          <w:p w:rsidR="0070374B" w:rsidRPr="008C296D" w:rsidRDefault="008C296D" w:rsidP="008C2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70374B" w:rsidRPr="008C296D">
              <w:rPr>
                <w:rFonts w:ascii="Times New Roman" w:hAnsi="Times New Roman"/>
                <w:sz w:val="28"/>
                <w:szCs w:val="28"/>
              </w:rPr>
              <w:t>«Отдел образования»,</w:t>
            </w:r>
          </w:p>
          <w:p w:rsidR="0070374B" w:rsidRPr="008C296D" w:rsidRDefault="0070374B" w:rsidP="008C2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70374B" w:rsidRPr="008C296D" w:rsidRDefault="008C296D" w:rsidP="008C2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МУ «О</w:t>
            </w:r>
            <w:r w:rsidR="0070374B" w:rsidRPr="008C296D">
              <w:rPr>
                <w:rFonts w:ascii="Times New Roman" w:hAnsi="Times New Roman"/>
                <w:sz w:val="28"/>
                <w:szCs w:val="28"/>
              </w:rPr>
              <w:t>тдел по ДМС</w:t>
            </w:r>
            <w:r w:rsidRPr="008C296D">
              <w:rPr>
                <w:rFonts w:ascii="Times New Roman" w:hAnsi="Times New Roman"/>
                <w:sz w:val="28"/>
                <w:szCs w:val="28"/>
              </w:rPr>
              <w:t>»</w:t>
            </w:r>
            <w:r w:rsidR="0070374B" w:rsidRPr="008C29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374B" w:rsidRDefault="0070374B" w:rsidP="008C29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8C296D" w:rsidTr="00C43367">
        <w:tc>
          <w:tcPr>
            <w:tcW w:w="569" w:type="dxa"/>
          </w:tcPr>
          <w:p w:rsidR="008C296D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8C296D" w:rsidRPr="003E5754" w:rsidRDefault="003E5754" w:rsidP="003B48DF">
            <w:pPr>
              <w:shd w:val="clear" w:color="auto" w:fill="EEEEEE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5754">
              <w:rPr>
                <w:rFonts w:ascii="Times New Roman" w:hAnsi="Times New Roman"/>
                <w:sz w:val="28"/>
                <w:szCs w:val="28"/>
              </w:rPr>
              <w:t>осещения религиозных учреждений с целью выявления и пресечения фактов распространения экстремистской пропаганды и литературы</w:t>
            </w:r>
          </w:p>
        </w:tc>
        <w:tc>
          <w:tcPr>
            <w:tcW w:w="2042" w:type="dxa"/>
          </w:tcPr>
          <w:p w:rsidR="008C296D" w:rsidRPr="003E5754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48" w:type="dxa"/>
          </w:tcPr>
          <w:p w:rsidR="003E5754" w:rsidRPr="003E5754" w:rsidRDefault="003E5754" w:rsidP="003E5754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3E5754"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3E5754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8C296D" w:rsidRPr="003E5754" w:rsidRDefault="003E5754" w:rsidP="003E5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Главы сельских поселений района</w:t>
            </w:r>
          </w:p>
        </w:tc>
      </w:tr>
      <w:tr w:rsidR="00245E19" w:rsidRPr="00E44C9A" w:rsidTr="00C43367">
        <w:tc>
          <w:tcPr>
            <w:tcW w:w="569" w:type="dxa"/>
          </w:tcPr>
          <w:p w:rsidR="00245E19" w:rsidRPr="00E44C9A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245E19" w:rsidRPr="00E44C9A" w:rsidRDefault="003B48DF" w:rsidP="003D3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«Традиционный ислам»</w:t>
            </w:r>
          </w:p>
        </w:tc>
        <w:tc>
          <w:tcPr>
            <w:tcW w:w="2042" w:type="dxa"/>
          </w:tcPr>
          <w:p w:rsidR="00245E19" w:rsidRPr="00E44C9A" w:rsidRDefault="003B48DF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8" w:type="dxa"/>
          </w:tcPr>
          <w:p w:rsidR="003B48DF" w:rsidRDefault="003B48DF" w:rsidP="003B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  по социальным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АТК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района,</w:t>
            </w:r>
          </w:p>
          <w:p w:rsidR="00245E19" w:rsidRPr="00E44C9A" w:rsidRDefault="003B48DF" w:rsidP="003B48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3B48DF" w:rsidRPr="00E44C9A" w:rsidTr="00C43367">
        <w:tc>
          <w:tcPr>
            <w:tcW w:w="569" w:type="dxa"/>
          </w:tcPr>
          <w:p w:rsidR="003B48DF" w:rsidRPr="00E44C9A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3B48DF" w:rsidRPr="003E5754" w:rsidRDefault="003B48DF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 xml:space="preserve">Распространение памяток и листовок по вопросам профилактики терроризма и экстремизма, рекомендаций гражданам </w:t>
            </w:r>
            <w:r w:rsidRPr="003E5754">
              <w:rPr>
                <w:rFonts w:ascii="Times New Roman" w:hAnsi="Times New Roman"/>
                <w:sz w:val="28"/>
                <w:szCs w:val="28"/>
              </w:rPr>
              <w:lastRenderedPageBreak/>
              <w:t>по действиям при угрозе терроризма</w:t>
            </w:r>
          </w:p>
        </w:tc>
        <w:tc>
          <w:tcPr>
            <w:tcW w:w="2042" w:type="dxa"/>
          </w:tcPr>
          <w:p w:rsidR="003B48DF" w:rsidRPr="003E5754" w:rsidRDefault="003B48DF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648" w:type="dxa"/>
          </w:tcPr>
          <w:p w:rsidR="003B48DF" w:rsidRPr="003E5754" w:rsidRDefault="003B48DF" w:rsidP="003B4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АТК района,</w:t>
            </w:r>
          </w:p>
          <w:p w:rsidR="003B48DF" w:rsidRPr="003E5754" w:rsidRDefault="003B48DF" w:rsidP="003B48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245E19" w:rsidRPr="00636AF9" w:rsidTr="00C43367">
        <w:tc>
          <w:tcPr>
            <w:tcW w:w="569" w:type="dxa"/>
          </w:tcPr>
          <w:p w:rsidR="00245E19" w:rsidRPr="00E44C9A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56" w:type="dxa"/>
          </w:tcPr>
          <w:p w:rsidR="00245E19" w:rsidRPr="003E5754" w:rsidRDefault="003E5754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Посещение детских оздоровительных религиозных лагерей с целью сбора информации о лицах, работающих с детьми, плана и организации работы</w:t>
            </w:r>
          </w:p>
        </w:tc>
        <w:tc>
          <w:tcPr>
            <w:tcW w:w="2042" w:type="dxa"/>
          </w:tcPr>
          <w:p w:rsidR="00245E19" w:rsidRDefault="003E5754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  <w:tc>
          <w:tcPr>
            <w:tcW w:w="2648" w:type="dxa"/>
          </w:tcPr>
          <w:p w:rsidR="003E5754" w:rsidRDefault="003E5754" w:rsidP="003E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  по социальным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754" w:rsidRPr="003E5754" w:rsidRDefault="003E5754" w:rsidP="003E5754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3E5754"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3E5754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754" w:rsidRPr="00636AF9" w:rsidTr="00C43367">
        <w:tc>
          <w:tcPr>
            <w:tcW w:w="569" w:type="dxa"/>
          </w:tcPr>
          <w:p w:rsidR="003E5754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</w:tcPr>
          <w:p w:rsidR="003E5754" w:rsidRPr="00CD43B4" w:rsidRDefault="00CD43B4" w:rsidP="003E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3.2.2. в молодежной среде</w:t>
            </w:r>
          </w:p>
        </w:tc>
      </w:tr>
      <w:tr w:rsidR="00A65FDC" w:rsidRPr="00636AF9" w:rsidTr="00C43367">
        <w:tc>
          <w:tcPr>
            <w:tcW w:w="569" w:type="dxa"/>
          </w:tcPr>
          <w:p w:rsidR="00A65FDC" w:rsidRDefault="00CC528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A65FDC" w:rsidRPr="00B64885" w:rsidRDefault="00A65FDC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B64885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984209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 района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художественных и документальных фильмов антитеррористической и </w:t>
            </w:r>
            <w:r w:rsidR="00984209" w:rsidRPr="00B64885">
              <w:rPr>
                <w:rFonts w:ascii="Times New Roman" w:hAnsi="Times New Roman"/>
                <w:sz w:val="28"/>
                <w:szCs w:val="28"/>
              </w:rPr>
              <w:t>анти экстремистской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042" w:type="dxa"/>
          </w:tcPr>
          <w:p w:rsidR="00A65FDC" w:rsidRDefault="00A65FDC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8" w:type="dxa"/>
          </w:tcPr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A65FDC" w:rsidRPr="00B64885" w:rsidRDefault="00A65FDC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84" w:rsidRPr="00636AF9" w:rsidTr="00C43367">
        <w:tc>
          <w:tcPr>
            <w:tcW w:w="569" w:type="dxa"/>
          </w:tcPr>
          <w:p w:rsidR="00CC5284" w:rsidRDefault="00CC528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CC5284" w:rsidRPr="00CC5284" w:rsidRDefault="00CC5284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Организация встреч</w:t>
            </w:r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 в образовательных учреждениях с представителями отдела МВД РФ и инспекторами подразделения по делам </w:t>
            </w:r>
            <w:proofErr w:type="gramStart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>несовершенно-летних</w:t>
            </w:r>
            <w:proofErr w:type="gramEnd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 по вопросам профилактики терроризма и уголовной ответствен-</w:t>
            </w:r>
            <w:proofErr w:type="spellStart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  <w:proofErr w:type="spellEnd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 несовершеннолетних, о неформальных объединениях подростков</w:t>
            </w:r>
          </w:p>
        </w:tc>
        <w:tc>
          <w:tcPr>
            <w:tcW w:w="2042" w:type="dxa"/>
          </w:tcPr>
          <w:p w:rsidR="00CC5284" w:rsidRDefault="00CC5284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48" w:type="dxa"/>
          </w:tcPr>
          <w:p w:rsidR="00CC5284" w:rsidRPr="00CC5284" w:rsidRDefault="00CC5284" w:rsidP="00CC52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 МВД России по ЧМР</w:t>
            </w:r>
            <w:r w:rsidRPr="00CC5284">
              <w:rPr>
                <w:rFonts w:ascii="Times New Roman" w:hAnsi="Times New Roman"/>
                <w:sz w:val="28"/>
                <w:szCs w:val="28"/>
              </w:rPr>
              <w:t>, МКУ «Отдел образования»,</w:t>
            </w:r>
          </w:p>
          <w:p w:rsidR="00CC5284" w:rsidRPr="00CC5284" w:rsidRDefault="00CC5284" w:rsidP="00CC5284">
            <w:pPr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КДН и ЗП,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284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A65FDC" w:rsidRPr="00636AF9" w:rsidTr="00C43367">
        <w:tc>
          <w:tcPr>
            <w:tcW w:w="569" w:type="dxa"/>
          </w:tcPr>
          <w:p w:rsidR="00A65FDC" w:rsidRDefault="00CC528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A65FDC" w:rsidRPr="00984209" w:rsidRDefault="00984209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расширенного заседания Комиссии по делам несовершеннолетних и защите их прав « О взаимодействии организаций и учреждений органов системы профилактики по профилактики правонарушений среди несовершеннолетних, воспитанию толерантности, мировоззрения в сфере </w:t>
            </w:r>
            <w:r w:rsidRPr="00984209">
              <w:rPr>
                <w:rFonts w:ascii="Times New Roman" w:hAnsi="Times New Roman" w:cs="Times New Roman"/>
                <w:sz w:val="28"/>
                <w:szCs w:val="28"/>
              </w:rPr>
              <w:t>национальных отношений, предупреждению </w:t>
            </w:r>
            <w:hyperlink r:id="rId9" w:tooltip="Вовлечение" w:history="1">
              <w:r w:rsidRPr="00984209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вовлечения</w:t>
              </w:r>
            </w:hyperlink>
            <w:r w:rsidRPr="00984209">
              <w:rPr>
                <w:rFonts w:ascii="Times New Roman" w:hAnsi="Times New Roman" w:cs="Times New Roman"/>
                <w:sz w:val="28"/>
                <w:szCs w:val="28"/>
              </w:rPr>
              <w:t xml:space="preserve"> учащихся </w:t>
            </w:r>
            <w:r w:rsidRPr="0098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экстремистские настроенные организации и группировки.</w:t>
            </w:r>
          </w:p>
        </w:tc>
        <w:tc>
          <w:tcPr>
            <w:tcW w:w="2042" w:type="dxa"/>
          </w:tcPr>
          <w:p w:rsidR="00A65FDC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84209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648" w:type="dxa"/>
          </w:tcPr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984209" w:rsidRPr="003B48DF" w:rsidRDefault="00984209" w:rsidP="00984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A65FDC" w:rsidRDefault="00A65FDC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209" w:rsidRPr="00636AF9" w:rsidTr="00C43367">
        <w:tc>
          <w:tcPr>
            <w:tcW w:w="569" w:type="dxa"/>
          </w:tcPr>
          <w:p w:rsidR="00984209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Участие членов информационно-пропагандистской группы в акциях, мероприятиях, посвященных: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A051EB">
              <w:rPr>
                <w:rFonts w:ascii="Times New Roman" w:hAnsi="Times New Roman"/>
                <w:sz w:val="28"/>
                <w:szCs w:val="28"/>
              </w:rPr>
              <w:t xml:space="preserve">Месячнику патриотического воспитания 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A051EB">
              <w:rPr>
                <w:rFonts w:ascii="Times New Roman" w:hAnsi="Times New Roman"/>
                <w:sz w:val="28"/>
                <w:szCs w:val="28"/>
              </w:rPr>
              <w:t>Дням родного языка, славянской письменности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- Дню Победы в ВОВ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- Дню России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- Дню Государственного флага Российской Федерации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 xml:space="preserve">- Дню знаний – уроки Мира 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Дню солидарности в борьбе с терроризмом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Дню народного единства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Международному Дню толерантности</w:t>
            </w:r>
          </w:p>
          <w:p w:rsidR="00984209" w:rsidRPr="00A051EB" w:rsidRDefault="00984209" w:rsidP="00984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Дню Конституции</w:t>
            </w:r>
          </w:p>
        </w:tc>
        <w:tc>
          <w:tcPr>
            <w:tcW w:w="2042" w:type="dxa"/>
          </w:tcPr>
          <w:p w:rsidR="00984209" w:rsidRPr="00A051EB" w:rsidRDefault="00A051EB" w:rsidP="00A05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A051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84209" w:rsidRPr="00A051E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lastRenderedPageBreak/>
              <w:t>1 сентября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984209" w:rsidRPr="00A051EB" w:rsidRDefault="00984209" w:rsidP="009842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8" w:type="dxa"/>
          </w:tcPr>
          <w:p w:rsidR="00A051EB" w:rsidRPr="003B48DF" w:rsidRDefault="00A051EB" w:rsidP="00A05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lastRenderedPageBreak/>
              <w:t>«Отдел образования»,</w:t>
            </w:r>
          </w:p>
          <w:p w:rsidR="00A051EB" w:rsidRPr="003B48DF" w:rsidRDefault="00A051EB" w:rsidP="00A05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A051EB" w:rsidRPr="003B48DF" w:rsidRDefault="00A051EB" w:rsidP="00A05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A051EB" w:rsidRPr="003B48DF" w:rsidRDefault="00A051EB" w:rsidP="00A051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984209" w:rsidRDefault="00984209" w:rsidP="00555E17">
            <w:pPr>
              <w:jc w:val="both"/>
              <w:rPr>
                <w:rStyle w:val="FontStyle15"/>
                <w:sz w:val="28"/>
              </w:rPr>
            </w:pPr>
          </w:p>
        </w:tc>
      </w:tr>
      <w:tr w:rsidR="00102361" w:rsidRPr="00636AF9" w:rsidTr="00C43367">
        <w:tc>
          <w:tcPr>
            <w:tcW w:w="569" w:type="dxa"/>
          </w:tcPr>
          <w:p w:rsidR="00102361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56" w:type="dxa"/>
          </w:tcPr>
          <w:p w:rsidR="00102361" w:rsidRPr="00984209" w:rsidRDefault="00984209" w:rsidP="003D3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 - лекторий на тему: «Обучение родителей воспитанию толерантности в семье»;</w:t>
            </w:r>
          </w:p>
        </w:tc>
        <w:tc>
          <w:tcPr>
            <w:tcW w:w="2042" w:type="dxa"/>
          </w:tcPr>
          <w:p w:rsidR="00102361" w:rsidRPr="00102361" w:rsidRDefault="00A051EB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учебного года</w:t>
            </w:r>
          </w:p>
        </w:tc>
        <w:tc>
          <w:tcPr>
            <w:tcW w:w="2648" w:type="dxa"/>
          </w:tcPr>
          <w:p w:rsidR="00102361" w:rsidRDefault="00A051EB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образования»</w:t>
            </w:r>
          </w:p>
        </w:tc>
      </w:tr>
      <w:tr w:rsidR="00CC5284" w:rsidRPr="00636AF9" w:rsidTr="00C43367">
        <w:tc>
          <w:tcPr>
            <w:tcW w:w="569" w:type="dxa"/>
          </w:tcPr>
          <w:p w:rsidR="00CC5284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CC5284" w:rsidRPr="00CC5284" w:rsidRDefault="00CC5284" w:rsidP="003D3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психологами образовательных учреждений диагностических тестов (изучение уровня толерантности, взаимоотношений между одноклассниками, </w:t>
            </w:r>
            <w:r w:rsidRPr="00CC5284">
              <w:rPr>
                <w:rFonts w:ascii="Times New Roman" w:hAnsi="Times New Roman"/>
                <w:sz w:val="28"/>
                <w:szCs w:val="28"/>
              </w:rPr>
              <w:t>выявления и обнаружения экстремистских идей и настроений</w:t>
            </w:r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42" w:type="dxa"/>
          </w:tcPr>
          <w:p w:rsidR="00CC5284" w:rsidRDefault="00CC5284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48" w:type="dxa"/>
          </w:tcPr>
          <w:p w:rsidR="00CC5284" w:rsidRPr="00CC5284" w:rsidRDefault="00CC5284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CC5284" w:rsidRPr="00CC5284" w:rsidRDefault="00CC5284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КДН и ЗП,</w:t>
            </w:r>
          </w:p>
          <w:p w:rsidR="00CC5284" w:rsidRPr="00CC5284" w:rsidRDefault="00CC5284" w:rsidP="00CC52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F53F07" w:rsidRPr="00636AF9" w:rsidTr="00C43367">
        <w:trPr>
          <w:trHeight w:val="161"/>
        </w:trPr>
        <w:tc>
          <w:tcPr>
            <w:tcW w:w="569" w:type="dxa"/>
          </w:tcPr>
          <w:p w:rsidR="00F53F07" w:rsidRDefault="00F53F0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</w:tcPr>
          <w:p w:rsidR="00F53F07" w:rsidRPr="00CC5284" w:rsidRDefault="00F53F07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5B5">
              <w:rPr>
                <w:rFonts w:ascii="Times New Roman" w:hAnsi="Times New Roman"/>
                <w:b/>
                <w:sz w:val="28"/>
                <w:szCs w:val="28"/>
              </w:rPr>
              <w:t>3.2.3. в социальных сетях</w:t>
            </w:r>
          </w:p>
        </w:tc>
      </w:tr>
      <w:tr w:rsidR="001F15B5" w:rsidRPr="00636AF9" w:rsidTr="00C43367">
        <w:trPr>
          <w:trHeight w:val="161"/>
        </w:trPr>
        <w:tc>
          <w:tcPr>
            <w:tcW w:w="569" w:type="dxa"/>
          </w:tcPr>
          <w:p w:rsidR="001F15B5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1F15B5" w:rsidRPr="001F15B5" w:rsidRDefault="001F15B5" w:rsidP="003D39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сегмента</w:t>
            </w:r>
            <w:r w:rsidRPr="0055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социальных групп в сети Интернет по выявлению и пресечению фактов распространения материалов террористического и экстремистского характера</w:t>
            </w:r>
          </w:p>
        </w:tc>
        <w:tc>
          <w:tcPr>
            <w:tcW w:w="2042" w:type="dxa"/>
          </w:tcPr>
          <w:p w:rsidR="001F15B5" w:rsidRDefault="001F15B5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48" w:type="dxa"/>
          </w:tcPr>
          <w:p w:rsidR="001F15B5" w:rsidRDefault="001F15B5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</w:rPr>
              <w:t xml:space="preserve">Прокуратура района, </w:t>
            </w:r>
          </w:p>
          <w:p w:rsidR="001F15B5" w:rsidRPr="00636AF9" w:rsidRDefault="001F15B5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делам молодежи и спорту</w:t>
            </w:r>
            <w:r w:rsidR="00E71D95">
              <w:rPr>
                <w:rFonts w:ascii="Times New Roman" w:hAnsi="Times New Roman"/>
                <w:sz w:val="28"/>
                <w:szCs w:val="28"/>
              </w:rPr>
              <w:t>», р</w:t>
            </w:r>
            <w:r>
              <w:rPr>
                <w:rFonts w:ascii="Times New Roman" w:hAnsi="Times New Roman"/>
                <w:sz w:val="28"/>
                <w:szCs w:val="28"/>
              </w:rPr>
              <w:t>едакция районной газеты</w:t>
            </w:r>
          </w:p>
          <w:p w:rsidR="001F15B5" w:rsidRPr="00CC5284" w:rsidRDefault="001F15B5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5B5" w:rsidRPr="00636AF9" w:rsidTr="00C43367">
        <w:trPr>
          <w:trHeight w:val="161"/>
        </w:trPr>
        <w:tc>
          <w:tcPr>
            <w:tcW w:w="569" w:type="dxa"/>
          </w:tcPr>
          <w:p w:rsidR="001F15B5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1F15B5" w:rsidRPr="001F15B5" w:rsidRDefault="001F15B5" w:rsidP="001F15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информационных сообщений и материалов по профилактике терроризма, экстремизма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ксенофобии на официальных сайтах образовательных учреждениях района</w:t>
            </w:r>
            <w:r w:rsidRPr="001F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5B5" w:rsidRPr="001F15B5" w:rsidRDefault="001F15B5" w:rsidP="003D3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1F15B5" w:rsidRDefault="00F53F0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48" w:type="dxa"/>
          </w:tcPr>
          <w:p w:rsidR="001F15B5" w:rsidRPr="001F15B5" w:rsidRDefault="001F15B5" w:rsidP="001F15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образования», </w:t>
            </w:r>
            <w:r w:rsidR="00E71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бразовательные учреждения района</w:t>
            </w:r>
            <w:r w:rsidRPr="001F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5B5" w:rsidRDefault="001F15B5" w:rsidP="001F15B5">
            <w:pPr>
              <w:jc w:val="both"/>
              <w:rPr>
                <w:rStyle w:val="FontStyle15"/>
                <w:sz w:val="28"/>
              </w:rPr>
            </w:pPr>
          </w:p>
        </w:tc>
      </w:tr>
      <w:tr w:rsidR="00F53F07" w:rsidRPr="00636AF9" w:rsidTr="00C43367">
        <w:trPr>
          <w:trHeight w:val="161"/>
        </w:trPr>
        <w:tc>
          <w:tcPr>
            <w:tcW w:w="569" w:type="dxa"/>
          </w:tcPr>
          <w:p w:rsidR="00F53F07" w:rsidRDefault="00F53F0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F53F07" w:rsidRPr="00F53F07" w:rsidRDefault="00F53F07" w:rsidP="001F15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F0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егулярное по</w:t>
            </w:r>
            <w:r w:rsidRPr="00F53F07">
              <w:rPr>
                <w:rFonts w:ascii="Times New Roman" w:hAnsi="Times New Roman"/>
                <w:sz w:val="28"/>
                <w:szCs w:val="28"/>
              </w:rPr>
              <w:t xml:space="preserve">полнение официального сайта муниципального района по вопросам антитеррористической деятельности.  </w:t>
            </w:r>
          </w:p>
        </w:tc>
        <w:tc>
          <w:tcPr>
            <w:tcW w:w="2042" w:type="dxa"/>
          </w:tcPr>
          <w:p w:rsidR="00F53F07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53F07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2648" w:type="dxa"/>
          </w:tcPr>
          <w:p w:rsidR="00F53F07" w:rsidRDefault="00F53F07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АТК района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9714FE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</w:tcPr>
          <w:p w:rsidR="009714FE" w:rsidRDefault="009714FE" w:rsidP="009714FE">
            <w:pPr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3.2.4</w:t>
            </w:r>
            <w:r w:rsidRPr="00F53F07">
              <w:rPr>
                <w:rFonts w:ascii="Times New Roman" w:hAnsi="Times New Roman"/>
                <w:b/>
                <w:sz w:val="28"/>
                <w:szCs w:val="28"/>
              </w:rPr>
              <w:t>. в сфере межнациональных отношений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9714FE" w:rsidRPr="003D397D" w:rsidRDefault="003D397D" w:rsidP="001F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Проведение</w:t>
            </w: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мониторинга состояния межличностных отношений и раннего предупреждения межнациональных </w:t>
            </w: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lastRenderedPageBreak/>
              <w:t xml:space="preserve">конфликтов среди обучающихся, предусматривающего возможность оперативного реагирования на конфликтные и </w:t>
            </w:r>
            <w:proofErr w:type="spellStart"/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предконфликтные</w:t>
            </w:r>
            <w:proofErr w:type="spellEnd"/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ситуации в образовательных учреждениях</w:t>
            </w:r>
            <w:proofErr w:type="gramEnd"/>
          </w:p>
        </w:tc>
        <w:tc>
          <w:tcPr>
            <w:tcW w:w="2042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D397D" w:rsidRPr="003B48DF" w:rsidRDefault="003D397D" w:rsidP="003D3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714FE" w:rsidRDefault="009714FE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56" w:type="dxa"/>
          </w:tcPr>
          <w:p w:rsidR="009714FE" w:rsidRPr="009714FE" w:rsidRDefault="009714FE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народов, проживающих в Республике Татарстан:  «Сабантуй», «Ака туй», «</w:t>
            </w:r>
            <w:proofErr w:type="spellStart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Питрау</w:t>
            </w:r>
            <w:proofErr w:type="spellEnd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», «Масленица», «</w:t>
            </w:r>
            <w:proofErr w:type="spellStart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»   и других</w:t>
            </w:r>
          </w:p>
        </w:tc>
        <w:tc>
          <w:tcPr>
            <w:tcW w:w="2042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8" w:type="dxa"/>
          </w:tcPr>
          <w:p w:rsidR="009714FE" w:rsidRPr="003B48DF" w:rsidRDefault="009714FE" w:rsidP="00971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714FE" w:rsidRPr="003B48DF" w:rsidRDefault="009714FE" w:rsidP="00971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9714FE" w:rsidRDefault="009714FE" w:rsidP="00971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9714FE" w:rsidRPr="009714FE" w:rsidRDefault="003D397D" w:rsidP="003D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 межнациональных и межконфессиональных отношениях в ЧМР на сессии районного Совета</w:t>
            </w:r>
          </w:p>
        </w:tc>
        <w:tc>
          <w:tcPr>
            <w:tcW w:w="2042" w:type="dxa"/>
          </w:tcPr>
          <w:p w:rsidR="009714FE" w:rsidRDefault="003D397D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8" w:type="dxa"/>
          </w:tcPr>
          <w:p w:rsidR="009714FE" w:rsidRPr="003B48DF" w:rsidRDefault="003D397D" w:rsidP="0097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9714FE" w:rsidRPr="009714FE" w:rsidRDefault="009714FE" w:rsidP="001F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членов Информационно-пропагандистской группы в мероприятиях, посвященных Дню народного единства», проводимых в образовательных учреждениях, учреждениях социального обслуживания и учреждениях культуры.</w:t>
            </w:r>
          </w:p>
        </w:tc>
        <w:tc>
          <w:tcPr>
            <w:tcW w:w="2042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8" w:type="dxa"/>
          </w:tcPr>
          <w:p w:rsidR="009714FE" w:rsidRPr="003B48DF" w:rsidRDefault="009714FE" w:rsidP="00971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  <w:p w:rsidR="009714FE" w:rsidRPr="003B48DF" w:rsidRDefault="009714FE" w:rsidP="0097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67" w:rsidRPr="00636AF9" w:rsidTr="00C43367">
        <w:trPr>
          <w:trHeight w:val="161"/>
        </w:trPr>
        <w:tc>
          <w:tcPr>
            <w:tcW w:w="569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C43367" w:rsidRPr="00C43367" w:rsidRDefault="00C43367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Взаимодействие с религиозными конфессиями и объединениями, землячествами, диаспорами, казачьими объединениями и другими общественными организациями при проведении мероприятий, направленных на формирование у населения толерантности и уважения к представителям других этнических, социальных, расовых, национальных и религиозных групп, их традициям и духовно-нравственным ценностям</w:t>
            </w:r>
          </w:p>
        </w:tc>
        <w:tc>
          <w:tcPr>
            <w:tcW w:w="2042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43367" w:rsidRDefault="006120EF" w:rsidP="009714F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  по социальным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АТК в МО и члены рабочей группы</w:t>
            </w:r>
          </w:p>
        </w:tc>
      </w:tr>
      <w:tr w:rsidR="003D397D" w:rsidRPr="00636AF9" w:rsidTr="00C43367">
        <w:trPr>
          <w:trHeight w:val="161"/>
        </w:trPr>
        <w:tc>
          <w:tcPr>
            <w:tcW w:w="569" w:type="dxa"/>
          </w:tcPr>
          <w:p w:rsidR="003D397D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3D397D" w:rsidRPr="003D397D" w:rsidRDefault="003D397D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членов Информационно-пропагандистской группы в мероприятиях, посвященных «Международному Дню толерантности», проводимых в </w:t>
            </w: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учреждениях, учреждениях социального обслуживания населения.</w:t>
            </w:r>
          </w:p>
        </w:tc>
        <w:tc>
          <w:tcPr>
            <w:tcW w:w="2042" w:type="dxa"/>
          </w:tcPr>
          <w:p w:rsidR="003D397D" w:rsidRDefault="003D397D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48" w:type="dxa"/>
          </w:tcPr>
          <w:p w:rsidR="003D397D" w:rsidRPr="003B48DF" w:rsidRDefault="003D397D" w:rsidP="003D3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  <w:p w:rsidR="003D397D" w:rsidRDefault="003D397D" w:rsidP="009714F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67" w:rsidRPr="00636AF9" w:rsidTr="00C43367">
        <w:trPr>
          <w:trHeight w:val="161"/>
        </w:trPr>
        <w:tc>
          <w:tcPr>
            <w:tcW w:w="569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56" w:type="dxa"/>
          </w:tcPr>
          <w:p w:rsidR="00C43367" w:rsidRPr="00C43367" w:rsidRDefault="00C43367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Популяризация в средствах массовой информации социально ориентированных молодёжных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2042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48" w:type="dxa"/>
          </w:tcPr>
          <w:p w:rsidR="00C43367" w:rsidRPr="003B48DF" w:rsidRDefault="00C43367" w:rsidP="00C4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 «Наш Черемшан», Ч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  <w:p w:rsidR="00C43367" w:rsidRDefault="00C43367" w:rsidP="003D397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66" w:rsidRPr="00636AF9" w:rsidTr="003C7A66">
        <w:trPr>
          <w:trHeight w:val="161"/>
        </w:trPr>
        <w:tc>
          <w:tcPr>
            <w:tcW w:w="569" w:type="dxa"/>
          </w:tcPr>
          <w:p w:rsidR="003C7A66" w:rsidRDefault="003C7A66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</w:tcPr>
          <w:p w:rsidR="003C7A66" w:rsidRPr="003C7A66" w:rsidRDefault="003C7A66" w:rsidP="00C43367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3C7A66">
              <w:rPr>
                <w:rFonts w:ascii="Times New Roman" w:hAnsi="Times New Roman"/>
                <w:b/>
                <w:sz w:val="28"/>
                <w:szCs w:val="28"/>
              </w:rPr>
              <w:t>3.2.6-3.2.7 в общественно-политической и социально-экономической сферах</w:t>
            </w:r>
          </w:p>
        </w:tc>
      </w:tr>
      <w:tr w:rsidR="003C7A66" w:rsidRPr="00636AF9" w:rsidTr="00C43367">
        <w:trPr>
          <w:trHeight w:val="161"/>
        </w:trPr>
        <w:tc>
          <w:tcPr>
            <w:tcW w:w="569" w:type="dxa"/>
          </w:tcPr>
          <w:p w:rsidR="003C7A66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3C7A66" w:rsidRPr="00C43367" w:rsidRDefault="006120EF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10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с населением (на сходах, в трудовых коллективах и т.д.), направленных на повышение бдительности граждан к террористическим и экстремистским угрозам</w:t>
            </w:r>
          </w:p>
        </w:tc>
        <w:tc>
          <w:tcPr>
            <w:tcW w:w="2042" w:type="dxa"/>
          </w:tcPr>
          <w:p w:rsidR="003C7A66" w:rsidRDefault="006120EF" w:rsidP="006120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48" w:type="dxa"/>
          </w:tcPr>
          <w:p w:rsidR="006120EF" w:rsidRPr="006120EF" w:rsidRDefault="006120EF" w:rsidP="006120EF">
            <w:pPr>
              <w:rPr>
                <w:rFonts w:ascii="Times New Roman" w:hAnsi="Times New Roman"/>
                <w:sz w:val="28"/>
                <w:szCs w:val="28"/>
              </w:rPr>
            </w:pPr>
            <w:r w:rsidRPr="006120EF">
              <w:rPr>
                <w:rFonts w:ascii="Times New Roman" w:hAnsi="Times New Roman"/>
                <w:sz w:val="28"/>
                <w:szCs w:val="28"/>
              </w:rPr>
              <w:t>Члены АТК района,</w:t>
            </w:r>
          </w:p>
          <w:p w:rsidR="003C7A66" w:rsidRPr="006120EF" w:rsidRDefault="006120EF" w:rsidP="006120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120EF">
              <w:rPr>
                <w:rFonts w:ascii="Times New Roman" w:hAnsi="Times New Roman"/>
                <w:sz w:val="28"/>
                <w:szCs w:val="28"/>
              </w:rPr>
              <w:t>отделение МВД РФ по району</w:t>
            </w:r>
          </w:p>
        </w:tc>
      </w:tr>
      <w:tr w:rsidR="006120EF" w:rsidRPr="00636AF9" w:rsidTr="00C43367">
        <w:trPr>
          <w:trHeight w:val="161"/>
        </w:trPr>
        <w:tc>
          <w:tcPr>
            <w:tcW w:w="569" w:type="dxa"/>
          </w:tcPr>
          <w:p w:rsidR="006120EF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6120EF" w:rsidRPr="00102361" w:rsidRDefault="006120EF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АТК МО в период проведения значимых общественно-политических мероприятий</w:t>
            </w:r>
          </w:p>
        </w:tc>
        <w:tc>
          <w:tcPr>
            <w:tcW w:w="2042" w:type="dxa"/>
          </w:tcPr>
          <w:p w:rsidR="006120EF" w:rsidRDefault="006120EF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2648" w:type="dxa"/>
          </w:tcPr>
          <w:p w:rsidR="006120EF" w:rsidRDefault="006120EF" w:rsidP="00C4336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АТК</w:t>
            </w:r>
          </w:p>
        </w:tc>
      </w:tr>
      <w:tr w:rsidR="00826B44" w:rsidRPr="00636AF9" w:rsidTr="00C43367">
        <w:trPr>
          <w:trHeight w:val="161"/>
        </w:trPr>
        <w:tc>
          <w:tcPr>
            <w:tcW w:w="569" w:type="dxa"/>
          </w:tcPr>
          <w:p w:rsidR="00826B44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826B44" w:rsidRPr="00826B44" w:rsidRDefault="00826B44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изготовления и распространения социальной рекламы           и информационных </w:t>
            </w:r>
            <w:proofErr w:type="gramStart"/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gramEnd"/>
            <w:r w:rsidRPr="00826B4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гармонизацию межэтнически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межконфессиональных отношений Ведение просветительской   работы среди населения направленной на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 бдительности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и разъяснение навыков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мотного поведения в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случае террористической угрозы</w:t>
            </w:r>
          </w:p>
        </w:tc>
        <w:tc>
          <w:tcPr>
            <w:tcW w:w="2042" w:type="dxa"/>
          </w:tcPr>
          <w:p w:rsidR="00826B44" w:rsidRDefault="00E71D95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48" w:type="dxa"/>
          </w:tcPr>
          <w:p w:rsidR="00E71D95" w:rsidRPr="003B48DF" w:rsidRDefault="00E71D95" w:rsidP="00E7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E71D95" w:rsidRPr="003B48DF" w:rsidRDefault="00E71D95" w:rsidP="00E7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E71D95" w:rsidRPr="003B48DF" w:rsidRDefault="00E71D95" w:rsidP="00E71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826B44" w:rsidRDefault="00826B44" w:rsidP="00C4336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B44" w:rsidRPr="00636AF9" w:rsidTr="00C43367">
        <w:trPr>
          <w:trHeight w:val="161"/>
        </w:trPr>
        <w:tc>
          <w:tcPr>
            <w:tcW w:w="569" w:type="dxa"/>
          </w:tcPr>
          <w:p w:rsidR="00826B44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826B44" w:rsidRPr="00826B44" w:rsidRDefault="00826B44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общественных и молодежных         объединений в сфере развития гражданского общества, межнациональных и межконфессиональных отношений, гражданско патриотического и духовно нравственного воспитания молодежи</w:t>
            </w:r>
          </w:p>
        </w:tc>
        <w:tc>
          <w:tcPr>
            <w:tcW w:w="2042" w:type="dxa"/>
          </w:tcPr>
          <w:p w:rsidR="00826B44" w:rsidRDefault="00826B44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826B44" w:rsidRDefault="00E71D95" w:rsidP="00E7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делам молодежи и спорту», члены рабочей группы</w:t>
            </w:r>
          </w:p>
        </w:tc>
      </w:tr>
    </w:tbl>
    <w:p w:rsidR="00223A73" w:rsidRPr="00A06637" w:rsidRDefault="00223A73" w:rsidP="00A0663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133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C7A66" w:rsidRDefault="003C7A66" w:rsidP="003C7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716">
        <w:rPr>
          <w:rFonts w:ascii="Times New Roman" w:hAnsi="Times New Roman"/>
          <w:sz w:val="28"/>
          <w:szCs w:val="28"/>
        </w:rPr>
        <w:lastRenderedPageBreak/>
        <w:t xml:space="preserve">3.3. мероприятия по оказанию адресного профилактического воздействия на лиц, представляющих группу риска, в том числе категории особого внимания, </w:t>
      </w:r>
    </w:p>
    <w:p w:rsidR="003C7A66" w:rsidRDefault="003C7A66" w:rsidP="003C7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67716">
        <w:rPr>
          <w:rFonts w:ascii="Times New Roman" w:hAnsi="Times New Roman"/>
          <w:sz w:val="28"/>
          <w:szCs w:val="28"/>
          <w:u w:val="single"/>
        </w:rPr>
        <w:t>(в рамках отдельного плана работы муниципальной межведомственной рабочей группы).</w:t>
      </w:r>
    </w:p>
    <w:p w:rsidR="001F15B5" w:rsidRPr="003C7A66" w:rsidRDefault="003C7A66" w:rsidP="003C7A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</w:t>
      </w:r>
      <w:r w:rsidRPr="003C7A66">
        <w:rPr>
          <w:rFonts w:ascii="Times New Roman" w:hAnsi="Times New Roman"/>
          <w:bCs/>
          <w:spacing w:val="-1"/>
          <w:sz w:val="28"/>
          <w:szCs w:val="28"/>
        </w:rPr>
        <w:t xml:space="preserve">Рабочая группа с лицами категории особого внимания в районе не создана по причине отсутствия лиц данной категории </w:t>
      </w:r>
    </w:p>
    <w:p w:rsidR="003C7A66" w:rsidRDefault="003C7A66" w:rsidP="003C7A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4A00" w:rsidRPr="00434A00" w:rsidRDefault="00434A00" w:rsidP="003C7A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4. М</w:t>
      </w:r>
      <w:r w:rsidRPr="00434A00">
        <w:rPr>
          <w:rFonts w:ascii="Times New Roman" w:hAnsi="Times New Roman"/>
          <w:b/>
          <w:bCs/>
          <w:spacing w:val="-1"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 обработке готовности к действиям</w:t>
      </w:r>
      <w:r w:rsidRPr="00434A00">
        <w:rPr>
          <w:rFonts w:ascii="Times New Roman" w:hAnsi="Times New Roman"/>
          <w:b/>
          <w:bCs/>
          <w:spacing w:val="-1"/>
          <w:sz w:val="28"/>
          <w:szCs w:val="28"/>
        </w:rPr>
        <w:t xml:space="preserve"> при установлении уровней террористической опасности.</w:t>
      </w:r>
    </w:p>
    <w:p w:rsidR="00434A00" w:rsidRPr="00434A00" w:rsidRDefault="00434A00" w:rsidP="00434A00">
      <w:pPr>
        <w:pStyle w:val="a3"/>
        <w:spacing w:after="0" w:line="240" w:lineRule="auto"/>
        <w:ind w:left="169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5058"/>
        <w:gridCol w:w="2041"/>
        <w:gridCol w:w="2650"/>
      </w:tblGrid>
      <w:tr w:rsidR="00434A00" w:rsidTr="003D397D">
        <w:tc>
          <w:tcPr>
            <w:tcW w:w="565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1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650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34A00" w:rsidRPr="00810CEC" w:rsidTr="003D397D">
        <w:tc>
          <w:tcPr>
            <w:tcW w:w="565" w:type="dxa"/>
          </w:tcPr>
          <w:p w:rsidR="00434A00" w:rsidRPr="00810CEC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434A00" w:rsidRPr="00810CEC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отработки навыков первоочередных действий при угрозах террористического характера проведение учебно-тренировочных занятий с персоналом образовательных учреждений, объектов образования, культуры, спорта, здравоохранения и других объектов с массовым пребыванием граждан</w:t>
            </w:r>
          </w:p>
        </w:tc>
        <w:tc>
          <w:tcPr>
            <w:tcW w:w="2041" w:type="dxa"/>
          </w:tcPr>
          <w:p w:rsidR="00434A00" w:rsidRPr="00810CEC" w:rsidRDefault="00434A00" w:rsidP="003D397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50" w:type="dxa"/>
          </w:tcPr>
          <w:p w:rsidR="00434A00" w:rsidRPr="00810CEC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proofErr w:type="spellEnd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АТК района</w:t>
            </w:r>
          </w:p>
          <w:p w:rsidR="00434A00" w:rsidRPr="00810CEC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4A00" w:rsidRPr="00E44C9A" w:rsidTr="003D397D">
        <w:tc>
          <w:tcPr>
            <w:tcW w:w="565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434A00" w:rsidRPr="00E44C9A" w:rsidRDefault="00434A00" w:rsidP="003D3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Проведение практических занятий командно-штабных учений и объектовых тренировок на территории муниципального района с целью </w:t>
            </w:r>
            <w:proofErr w:type="gramStart"/>
            <w:r w:rsidRPr="00636AF9">
              <w:rPr>
                <w:rFonts w:ascii="Times New Roman" w:hAnsi="Times New Roman"/>
                <w:sz w:val="28"/>
                <w:szCs w:val="28"/>
              </w:rPr>
              <w:t>определения работоспособности системы оповещения членов</w:t>
            </w:r>
            <w:proofErr w:type="gram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АТК  и руководящего состава района по действиям с получением сигнала «Теракт» при угрозе совершения террористических актов.</w:t>
            </w:r>
          </w:p>
        </w:tc>
        <w:tc>
          <w:tcPr>
            <w:tcW w:w="2041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0" w:type="dxa"/>
          </w:tcPr>
          <w:p w:rsidR="00434A00" w:rsidRPr="00636AF9" w:rsidRDefault="00434A00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434A00" w:rsidRPr="00636AF9" w:rsidRDefault="00434A00" w:rsidP="003D3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ПЧ-135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КУ «11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ОФПС по РТ»,</w:t>
            </w:r>
          </w:p>
          <w:p w:rsidR="00434A00" w:rsidRPr="00636AF9" w:rsidRDefault="00434A00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ЕДДС, ЦРБ,</w:t>
            </w:r>
          </w:p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434A00" w:rsidRPr="00636AF9" w:rsidTr="003D397D">
        <w:tc>
          <w:tcPr>
            <w:tcW w:w="565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</w:tcPr>
          <w:p w:rsidR="00434A00" w:rsidRPr="008235F7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тре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>нировки по отработке действий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убъектов противодействия терро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>ризму при установлении уровней террористической опасности</w:t>
            </w:r>
          </w:p>
        </w:tc>
        <w:tc>
          <w:tcPr>
            <w:tcW w:w="2041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50" w:type="dxa"/>
          </w:tcPr>
          <w:p w:rsidR="00434A00" w:rsidRPr="008235F7" w:rsidRDefault="00434A00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>, Оперативная группа по пресечению террористических актов</w:t>
            </w:r>
          </w:p>
        </w:tc>
      </w:tr>
    </w:tbl>
    <w:p w:rsidR="00434A00" w:rsidRDefault="00434A00" w:rsidP="00434A00">
      <w:pPr>
        <w:spacing w:after="0" w:line="240" w:lineRule="auto"/>
        <w:ind w:left="133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4A00" w:rsidRDefault="00434A00" w:rsidP="00434A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>Совместные мероприятия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 оперативной группой в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Черемшан</w:t>
      </w:r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>ском</w:t>
      </w:r>
      <w:proofErr w:type="spellEnd"/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434A00" w:rsidRDefault="00434A00" w:rsidP="00434A0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5"/>
        <w:gridCol w:w="4745"/>
        <w:gridCol w:w="2042"/>
        <w:gridCol w:w="2972"/>
      </w:tblGrid>
      <w:tr w:rsidR="00434A00" w:rsidTr="007A7D65">
        <w:tc>
          <w:tcPr>
            <w:tcW w:w="565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7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2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650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34A00" w:rsidRPr="00636AF9" w:rsidTr="007A7D65">
        <w:tc>
          <w:tcPr>
            <w:tcW w:w="565" w:type="dxa"/>
          </w:tcPr>
          <w:p w:rsidR="00434A00" w:rsidRDefault="00E14A4C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7" w:type="dxa"/>
          </w:tcPr>
          <w:p w:rsidR="00434A00" w:rsidRPr="009117F7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заседаний Антитеррористической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9117F7">
              <w:rPr>
                <w:rFonts w:ascii="Times New Roman" w:hAnsi="Times New Roman" w:cs="Times New Roman"/>
                <w:sz w:val="28"/>
                <w:szCs w:val="28"/>
              </w:rPr>
              <w:t xml:space="preserve"> и Оперативной группы по пресечению террористических актов</w:t>
            </w:r>
          </w:p>
        </w:tc>
        <w:tc>
          <w:tcPr>
            <w:tcW w:w="2042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50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 xml:space="preserve">, Оперативная группа 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пресечению террористических актов</w:t>
            </w:r>
          </w:p>
        </w:tc>
      </w:tr>
      <w:tr w:rsidR="00E14A4C" w:rsidRPr="00636AF9" w:rsidTr="007A7D65">
        <w:tc>
          <w:tcPr>
            <w:tcW w:w="565" w:type="dxa"/>
          </w:tcPr>
          <w:p w:rsidR="00E14A4C" w:rsidRDefault="00E14A4C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57" w:type="dxa"/>
          </w:tcPr>
          <w:p w:rsidR="00E14A4C" w:rsidRPr="00E14A4C" w:rsidRDefault="00E14A4C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расчета сил и средств отделения МВД РФ по району, Отдел МЧС, ПЧ-135, ЕДДС, привлекаемых к ликвидации последствий террористических угроз</w:t>
            </w:r>
          </w:p>
        </w:tc>
        <w:tc>
          <w:tcPr>
            <w:tcW w:w="2042" w:type="dxa"/>
          </w:tcPr>
          <w:p w:rsidR="00E14A4C" w:rsidRPr="00E14A4C" w:rsidRDefault="00E14A4C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4C">
              <w:rPr>
                <w:rFonts w:ascii="Times New Roman" w:hAnsi="Times New Roman" w:cs="Times New Roman"/>
                <w:sz w:val="28"/>
                <w:szCs w:val="28"/>
              </w:rPr>
              <w:t>2-ой квартал</w:t>
            </w:r>
          </w:p>
        </w:tc>
        <w:tc>
          <w:tcPr>
            <w:tcW w:w="2650" w:type="dxa"/>
          </w:tcPr>
          <w:p w:rsidR="00E14A4C" w:rsidRPr="00E14A4C" w:rsidRDefault="00E14A4C" w:rsidP="00E14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</w:t>
            </w:r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ПЧ-135</w:t>
            </w:r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4A4C" w:rsidRPr="00636AF9" w:rsidTr="007A7D65">
        <w:tc>
          <w:tcPr>
            <w:tcW w:w="565" w:type="dxa"/>
          </w:tcPr>
          <w:p w:rsidR="00E14A4C" w:rsidRDefault="00E14A4C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7" w:type="dxa"/>
          </w:tcPr>
          <w:p w:rsidR="00E14A4C" w:rsidRPr="00E14A4C" w:rsidRDefault="00E14A4C" w:rsidP="003D3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отработки навыков первоочередных действий при угрозах террористического характера проведение учебно-тренировочных занятий с персоналом образовательных учреждений, объектов образования, культуры, спорта, здравоохранения и других объектов с массовым пребыванием граждан</w:t>
            </w:r>
          </w:p>
        </w:tc>
        <w:tc>
          <w:tcPr>
            <w:tcW w:w="2042" w:type="dxa"/>
          </w:tcPr>
          <w:p w:rsidR="00E14A4C" w:rsidRPr="00E14A4C" w:rsidRDefault="00E14A4C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4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14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4A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0" w:type="dxa"/>
          </w:tcPr>
          <w:p w:rsidR="00E14A4C" w:rsidRPr="00E14A4C" w:rsidRDefault="00E14A4C" w:rsidP="00E14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</w:t>
            </w:r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району, Антитеррористическая комиссия,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ПЧ-135</w:t>
            </w:r>
          </w:p>
        </w:tc>
      </w:tr>
    </w:tbl>
    <w:p w:rsidR="00434A00" w:rsidRPr="008235F7" w:rsidRDefault="00434A00" w:rsidP="00E71D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4A00" w:rsidRPr="00423CF3" w:rsidRDefault="00434A00" w:rsidP="00E71D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Pr="00423C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423CF3">
        <w:rPr>
          <w:rFonts w:ascii="Times New Roman" w:hAnsi="Times New Roman"/>
          <w:b/>
          <w:bCs/>
          <w:spacing w:val="-1"/>
          <w:sz w:val="28"/>
          <w:szCs w:val="28"/>
        </w:rPr>
        <w:t>Мероприятия по повышению уровня АТЗ потенциальных объектов террористических посягательств,</w:t>
      </w:r>
    </w:p>
    <w:p w:rsidR="00434A00" w:rsidRPr="00E92A8C" w:rsidRDefault="00434A00" w:rsidP="00E71D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 xml:space="preserve">мест массового пребывания людей и устранению ранее выявленных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нарушений и недостатков</w:t>
      </w: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434A00" w:rsidRDefault="00434A00" w:rsidP="00A032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4786"/>
        <w:gridCol w:w="2000"/>
        <w:gridCol w:w="2972"/>
      </w:tblGrid>
      <w:tr w:rsidR="00434A00" w:rsidTr="003D397D">
        <w:tc>
          <w:tcPr>
            <w:tcW w:w="556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6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00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72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34A00" w:rsidRPr="00E44C9A" w:rsidTr="003D397D">
        <w:tc>
          <w:tcPr>
            <w:tcW w:w="556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434A00" w:rsidRPr="00E44C9A" w:rsidRDefault="00434A00" w:rsidP="003D3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Плановые проверки</w:t>
            </w:r>
            <w:r w:rsidRPr="00534C5E">
              <w:rPr>
                <w:rFonts w:ascii="Times New Roman" w:hAnsi="Times New Roman" w:cs="Times New Roman"/>
                <w:sz w:val="28"/>
              </w:rPr>
              <w:t xml:space="preserve">  рабочей группы АТК района по состояния антитеррористической защищенности объектов  района с массовым пребыванием граждан </w:t>
            </w:r>
          </w:p>
        </w:tc>
        <w:tc>
          <w:tcPr>
            <w:tcW w:w="2000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проверок (не менее 1 раза в полугодие)</w:t>
            </w:r>
          </w:p>
        </w:tc>
        <w:tc>
          <w:tcPr>
            <w:tcW w:w="2972" w:type="dxa"/>
          </w:tcPr>
          <w:p w:rsidR="00434A00" w:rsidRPr="00F703D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</w:t>
            </w:r>
            <w:r w:rsidRPr="00F703DA">
              <w:rPr>
                <w:rFonts w:ascii="Times New Roman" w:hAnsi="Times New Roman" w:cs="Times New Roman"/>
                <w:sz w:val="28"/>
                <w:lang w:val="tt-RU"/>
              </w:rPr>
              <w:t>ежведомственная рабочая группа</w:t>
            </w:r>
          </w:p>
        </w:tc>
      </w:tr>
      <w:tr w:rsidR="00434A00" w:rsidRPr="00E44C9A" w:rsidTr="003D397D">
        <w:tc>
          <w:tcPr>
            <w:tcW w:w="556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434A00" w:rsidRPr="00CE67E2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руководителей мест массового пребывания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тенциально опасных, критически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важных объектов и объектов жиз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о проделанной рабо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устранению недостатков ан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титеррористической защищенност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подведомственных объектов.</w:t>
            </w:r>
          </w:p>
        </w:tc>
        <w:tc>
          <w:tcPr>
            <w:tcW w:w="2000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2972" w:type="dxa"/>
          </w:tcPr>
          <w:p w:rsidR="00434A00" w:rsidRPr="00CE67E2" w:rsidRDefault="00434A00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миссия района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, руководители мест 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пребывания людей,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ально опасных, критически важных объектов и </w:t>
            </w:r>
            <w:r w:rsidR="004F4C22" w:rsidRPr="00CE67E2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4F4C22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</w:t>
            </w:r>
          </w:p>
        </w:tc>
      </w:tr>
      <w:tr w:rsidR="00434A00" w:rsidRPr="00E44C9A" w:rsidTr="003D397D">
        <w:tc>
          <w:tcPr>
            <w:tcW w:w="556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434A00" w:rsidRPr="00810CEC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в местах массового пребывания людей информационных материалов о порядке действий граждан при возникновении террористических актов и других чрезвычайных </w:t>
            </w: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ситуациях.</w:t>
            </w:r>
          </w:p>
        </w:tc>
        <w:tc>
          <w:tcPr>
            <w:tcW w:w="2000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</w:t>
            </w: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 массовых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 проведении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проверок</w:t>
            </w:r>
          </w:p>
        </w:tc>
        <w:tc>
          <w:tcPr>
            <w:tcW w:w="2972" w:type="dxa"/>
          </w:tcPr>
          <w:p w:rsidR="00434A00" w:rsidRPr="00F703D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>М</w:t>
            </w:r>
            <w:r w:rsidRPr="00F703DA">
              <w:rPr>
                <w:rFonts w:ascii="Times New Roman" w:hAnsi="Times New Roman" w:cs="Times New Roman"/>
                <w:sz w:val="28"/>
                <w:lang w:val="tt-RU"/>
              </w:rPr>
              <w:t>ежведомственная рабочая группа</w:t>
            </w:r>
          </w:p>
        </w:tc>
      </w:tr>
    </w:tbl>
    <w:p w:rsidR="00434A00" w:rsidRDefault="00434A00" w:rsidP="00434A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245E19" w:rsidRPr="00434A00" w:rsidRDefault="00434A00" w:rsidP="00434A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7. </w:t>
      </w:r>
      <w:r w:rsidR="00A032D4">
        <w:rPr>
          <w:rFonts w:ascii="Times New Roman" w:hAnsi="Times New Roman"/>
          <w:b/>
          <w:bCs/>
          <w:spacing w:val="-1"/>
          <w:sz w:val="28"/>
          <w:szCs w:val="28"/>
        </w:rPr>
        <w:t xml:space="preserve"> М</w:t>
      </w:r>
      <w:r w:rsidR="006E732E" w:rsidRPr="00434A00">
        <w:rPr>
          <w:rFonts w:ascii="Times New Roman" w:hAnsi="Times New Roman"/>
          <w:b/>
          <w:bCs/>
          <w:spacing w:val="-1"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АТК МО по повышению уровня профессионализма участников </w:t>
      </w:r>
      <w:r w:rsidR="00A032D4">
        <w:rPr>
          <w:rFonts w:ascii="Times New Roman" w:hAnsi="Times New Roman"/>
          <w:b/>
          <w:bCs/>
          <w:spacing w:val="-1"/>
          <w:sz w:val="28"/>
          <w:szCs w:val="28"/>
        </w:rPr>
        <w:t>антитеррористической деятельности</w:t>
      </w:r>
    </w:p>
    <w:p w:rsidR="00245E19" w:rsidRDefault="00245E19" w:rsidP="00A032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5"/>
        <w:gridCol w:w="4745"/>
        <w:gridCol w:w="2042"/>
        <w:gridCol w:w="2972"/>
      </w:tblGrid>
      <w:tr w:rsidR="00245E19" w:rsidTr="00A032D4">
        <w:tc>
          <w:tcPr>
            <w:tcW w:w="555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5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2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72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45E19" w:rsidRPr="00636AF9" w:rsidTr="00A032D4">
        <w:tc>
          <w:tcPr>
            <w:tcW w:w="555" w:type="dxa"/>
          </w:tcPr>
          <w:p w:rsidR="00245E19" w:rsidRPr="00E44C9A" w:rsidRDefault="0085735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5" w:type="dxa"/>
          </w:tcPr>
          <w:p w:rsidR="00245E19" w:rsidRPr="00636AF9" w:rsidRDefault="003C7956" w:rsidP="003D3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семинар-занятия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ответственными лицами </w:t>
            </w:r>
            <w:r w:rsidR="00857350">
              <w:rPr>
                <w:rFonts w:ascii="Times New Roman" w:hAnsi="Times New Roman"/>
                <w:sz w:val="28"/>
                <w:szCs w:val="28"/>
              </w:rPr>
              <w:t>по паспортизации объектов ПОПТ и ММПЛ</w:t>
            </w:r>
          </w:p>
        </w:tc>
        <w:tc>
          <w:tcPr>
            <w:tcW w:w="2042" w:type="dxa"/>
          </w:tcPr>
          <w:p w:rsidR="00245E19" w:rsidRDefault="00245E19" w:rsidP="003D397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972" w:type="dxa"/>
          </w:tcPr>
          <w:p w:rsidR="00857350" w:rsidRPr="00636AF9" w:rsidRDefault="00857350" w:rsidP="00857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УФСБ,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Росгвардия</w:t>
            </w:r>
            <w:proofErr w:type="spellEnd"/>
          </w:p>
          <w:p w:rsidR="00857350" w:rsidRDefault="00857350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0128D" w:rsidRPr="0050128D" w:rsidTr="00A032D4">
        <w:tc>
          <w:tcPr>
            <w:tcW w:w="555" w:type="dxa"/>
          </w:tcPr>
          <w:p w:rsidR="0050128D" w:rsidRPr="0050128D" w:rsidRDefault="0085735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5" w:type="dxa"/>
          </w:tcPr>
          <w:p w:rsidR="0050128D" w:rsidRPr="0050128D" w:rsidRDefault="0050128D" w:rsidP="0050128D">
            <w:pPr>
              <w:rPr>
                <w:rFonts w:ascii="Times New Roman" w:hAnsi="Times New Roman" w:cs="Times New Roman"/>
                <w:sz w:val="28"/>
              </w:rPr>
            </w:pPr>
            <w:r w:rsidRPr="0050128D">
              <w:rPr>
                <w:rFonts w:ascii="Times New Roman" w:hAnsi="Times New Roman" w:cs="Times New Roman"/>
                <w:sz w:val="28"/>
              </w:rPr>
              <w:t>Совместно с Советом по взаимодействию с религиозными и общественными организациями  Черемшанского   муниципального района провести семинар-совещание с  руководителями домов культуры и сельских библиотек на   тему: «Опыт работы руководителей домов культуры и сельских библиотек  в вопросах профилактики террористической  и экстремисткой деятельности в сельских поселениях»</w:t>
            </w:r>
          </w:p>
        </w:tc>
        <w:tc>
          <w:tcPr>
            <w:tcW w:w="2042" w:type="dxa"/>
          </w:tcPr>
          <w:p w:rsidR="0050128D" w:rsidRPr="0050128D" w:rsidRDefault="0050128D" w:rsidP="003D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2" w:type="dxa"/>
          </w:tcPr>
          <w:p w:rsidR="0050128D" w:rsidRPr="0050128D" w:rsidRDefault="0050128D" w:rsidP="0050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5E">
              <w:rPr>
                <w:rStyle w:val="FontStyle15"/>
                <w:sz w:val="28"/>
              </w:rPr>
              <w:t>А</w:t>
            </w:r>
            <w:r>
              <w:rPr>
                <w:rStyle w:val="FontStyle15"/>
                <w:sz w:val="28"/>
              </w:rPr>
              <w:t>нтитеррористическая комиссия, М</w:t>
            </w:r>
            <w:r w:rsidRPr="00534C5E">
              <w:rPr>
                <w:rStyle w:val="FontStyle15"/>
                <w:sz w:val="28"/>
              </w:rPr>
              <w:t>У «Отдел культуры И</w:t>
            </w:r>
            <w:r>
              <w:rPr>
                <w:rStyle w:val="FontStyle15"/>
                <w:sz w:val="28"/>
              </w:rPr>
              <w:t>сполнительного комитета Черемшан</w:t>
            </w:r>
            <w:r w:rsidRPr="00534C5E">
              <w:rPr>
                <w:rStyle w:val="FontStyle15"/>
                <w:sz w:val="28"/>
              </w:rPr>
              <w:t>ского муниципального района</w:t>
            </w:r>
          </w:p>
        </w:tc>
      </w:tr>
      <w:tr w:rsidR="000A5896" w:rsidRPr="0050128D" w:rsidTr="00A032D4">
        <w:tc>
          <w:tcPr>
            <w:tcW w:w="555" w:type="dxa"/>
          </w:tcPr>
          <w:p w:rsidR="000A5896" w:rsidRPr="0050128D" w:rsidRDefault="000A5896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5" w:type="dxa"/>
          </w:tcPr>
          <w:p w:rsidR="000A5896" w:rsidRPr="000A5896" w:rsidRDefault="000A5896" w:rsidP="0050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896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и проведение занятий, классных часов  в образовательных учреждениях по разъяснению основ законодательства в сфере межнациональных отношений</w:t>
            </w:r>
          </w:p>
        </w:tc>
        <w:tc>
          <w:tcPr>
            <w:tcW w:w="2042" w:type="dxa"/>
          </w:tcPr>
          <w:p w:rsidR="000A5896" w:rsidRPr="000A5896" w:rsidRDefault="000A5896" w:rsidP="003D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89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2" w:type="dxa"/>
          </w:tcPr>
          <w:p w:rsidR="000A5896" w:rsidRPr="00534C5E" w:rsidRDefault="000A5896" w:rsidP="0050128D">
            <w:pPr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МКУ «Отдел образования»</w:t>
            </w:r>
          </w:p>
        </w:tc>
      </w:tr>
    </w:tbl>
    <w:p w:rsidR="003C7956" w:rsidRDefault="003C7956" w:rsidP="00A032D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32D4" w:rsidRPr="00434A00" w:rsidRDefault="006D1E1D" w:rsidP="007A7D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</w:t>
      </w:r>
      <w:r w:rsidR="007A7D65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 w:rsidR="00A032D4">
        <w:rPr>
          <w:rFonts w:ascii="Times New Roman" w:hAnsi="Times New Roman"/>
          <w:b/>
          <w:bCs/>
          <w:spacing w:val="-1"/>
          <w:sz w:val="28"/>
          <w:szCs w:val="28"/>
        </w:rPr>
        <w:t>.  Планируемые объемы финансовых средств, выделяемых (привлеченных) на антитеррористическую деятельность</w:t>
      </w:r>
    </w:p>
    <w:p w:rsidR="003266A0" w:rsidRPr="003266A0" w:rsidRDefault="00E14A4C" w:rsidP="003266A0">
      <w:pPr>
        <w:shd w:val="clear" w:color="auto" w:fill="FFFFFF"/>
        <w:tabs>
          <w:tab w:val="left" w:pos="2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266A0" w:rsidRPr="003266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Постановлением руководителя Исполнительного комитета района от 13.04.2016 года за № 221 в новой редакции утверждена программа «Реализация государственной национальной политики в </w:t>
      </w:r>
      <w:proofErr w:type="spellStart"/>
      <w:r w:rsidR="003266A0" w:rsidRPr="003266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Черемшанском</w:t>
      </w:r>
      <w:proofErr w:type="spellEnd"/>
      <w:r w:rsidR="003266A0" w:rsidRPr="003266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муниципальном районе  на 2014-2020 годы». В данную программу включена </w:t>
      </w:r>
      <w:r w:rsidR="003266A0"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3266A0"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«Профилактика терроризма и экстремизма в </w:t>
      </w:r>
      <w:proofErr w:type="spellStart"/>
      <w:r w:rsidR="003266A0"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</w:t>
      </w:r>
      <w:r w:rsidR="003266A0"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</w:t>
      </w:r>
      <w:proofErr w:type="spellEnd"/>
      <w:r w:rsidR="003266A0"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Республики Татарстан на 2014–2020 годы»</w:t>
      </w:r>
    </w:p>
    <w:p w:rsidR="007A7D65" w:rsidRPr="003266A0" w:rsidRDefault="003266A0" w:rsidP="003266A0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подпрограммы </w:t>
      </w:r>
      <w:r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«Профилактика терроризма и экстремизма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</w:t>
      </w:r>
      <w:proofErr w:type="spellEnd"/>
      <w:r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Республики Татарстан на 2014–2020 </w:t>
      </w:r>
      <w:r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годы» (далее - подпрограмма) 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сумме 100,0 тыс. рублей.</w:t>
      </w:r>
    </w:p>
    <w:p w:rsidR="00A75B6E" w:rsidRPr="007A7D65" w:rsidRDefault="00423CF3" w:rsidP="007A7D65">
      <w:pPr>
        <w:pStyle w:val="a3"/>
        <w:numPr>
          <w:ilvl w:val="0"/>
          <w:numId w:val="17"/>
        </w:num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мероприятия, направленные на реализацию полномочий АТК в МО в рамках полномочий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977"/>
      </w:tblGrid>
      <w:tr w:rsid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534C5E" w:rsidRDefault="00534C5E" w:rsidP="003D397D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534C5E" w:rsidRDefault="00534C5E" w:rsidP="003D397D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A1394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534C5E" w:rsidRPr="00534C5E" w:rsidRDefault="00A1394E" w:rsidP="00D2007B">
            <w:pPr>
              <w:pStyle w:val="Style3"/>
              <w:jc w:val="both"/>
              <w:rPr>
                <w:rStyle w:val="FontStyle15"/>
                <w:sz w:val="28"/>
              </w:rPr>
            </w:pPr>
            <w:r w:rsidRPr="00F703DA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F703DA">
              <w:rPr>
                <w:sz w:val="28"/>
                <w:szCs w:val="28"/>
              </w:rPr>
              <w:t>вопроса хода реализации</w:t>
            </w:r>
            <w:r>
              <w:rPr>
                <w:sz w:val="28"/>
                <w:szCs w:val="28"/>
              </w:rPr>
              <w:t xml:space="preserve"> программы</w:t>
            </w:r>
            <w:r w:rsidRPr="00F703DA">
              <w:rPr>
                <w:sz w:val="28"/>
                <w:szCs w:val="28"/>
              </w:rPr>
              <w:t xml:space="preserve">  развития системы видеонаблюдения</w:t>
            </w:r>
            <w:proofErr w:type="gramEnd"/>
            <w:r w:rsidRPr="00F703DA">
              <w:rPr>
                <w:sz w:val="28"/>
                <w:szCs w:val="28"/>
              </w:rPr>
              <w:t xml:space="preserve"> АПК «Безопасный город» на территории Черемшанского муниципального района на 2017-2020 годы на заседании АТК района.</w:t>
            </w:r>
          </w:p>
        </w:tc>
        <w:tc>
          <w:tcPr>
            <w:tcW w:w="2409" w:type="dxa"/>
          </w:tcPr>
          <w:p w:rsidR="00534C5E" w:rsidRPr="00534C5E" w:rsidRDefault="00A1394E" w:rsidP="003D397D">
            <w:pPr>
              <w:pStyle w:val="Style3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977" w:type="dxa"/>
          </w:tcPr>
          <w:p w:rsidR="00A1394E" w:rsidRPr="00636AF9" w:rsidRDefault="00A1394E" w:rsidP="00A1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534C5E" w:rsidRPr="00534C5E" w:rsidRDefault="00A1394E" w:rsidP="00A1394E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636AF9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 xml:space="preserve"> АТК</w:t>
            </w:r>
          </w:p>
        </w:tc>
      </w:tr>
    </w:tbl>
    <w:p w:rsidR="00631379" w:rsidRPr="00487AE3" w:rsidRDefault="00631379" w:rsidP="0063137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0EF" w:rsidRDefault="006120EF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E1D" w:rsidRDefault="006D1E1D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89" w:rsidRDefault="00E44C9A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Заседания антитерр</w:t>
      </w:r>
      <w:r w:rsidR="00EC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ористической комиссии в </w:t>
      </w:r>
      <w:proofErr w:type="spellStart"/>
      <w:r w:rsidR="00EC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Черемшан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44C9A" w:rsidRDefault="00E44C9A" w:rsidP="00E14A4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3685"/>
      </w:tblGrid>
      <w:tr w:rsidR="00E44C9A" w:rsidTr="00F119AD">
        <w:tc>
          <w:tcPr>
            <w:tcW w:w="567" w:type="dxa"/>
          </w:tcPr>
          <w:p w:rsid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685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44C9A" w:rsidTr="00F119AD">
        <w:tc>
          <w:tcPr>
            <w:tcW w:w="10490" w:type="dxa"/>
            <w:gridSpan w:val="3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2826A8" w:rsidRPr="003A636F" w:rsidRDefault="002826A8" w:rsidP="002826A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36F">
              <w:rPr>
                <w:rFonts w:ascii="Times New Roman" w:hAnsi="Times New Roman"/>
                <w:sz w:val="28"/>
                <w:szCs w:val="28"/>
                <w:lang w:eastAsia="ru-RU"/>
              </w:rPr>
              <w:t>О состоянии исполнения Федерального законодательства о противодействии терроризму.</w:t>
            </w:r>
          </w:p>
          <w:p w:rsidR="00E44C9A" w:rsidRPr="00E44C9A" w:rsidRDefault="00E44C9A" w:rsidP="00A75B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826A8" w:rsidRPr="00E44C9A" w:rsidRDefault="002826A8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9C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Прокурор Черемшанского муниципального района 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78395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</w:t>
            </w: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 требований постановления Правительства Российской Федерации от 25 марта 2015года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</w:t>
            </w:r>
          </w:p>
        </w:tc>
        <w:tc>
          <w:tcPr>
            <w:tcW w:w="3685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межведомственной рабочей группы, Отдел</w:t>
            </w:r>
            <w:r w:rsid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МВД России по </w:t>
            </w:r>
            <w:proofErr w:type="spellStart"/>
            <w:r w:rsid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району.</w:t>
            </w:r>
          </w:p>
        </w:tc>
      </w:tr>
      <w:tr w:rsidR="00177347" w:rsidTr="00F119AD">
        <w:tc>
          <w:tcPr>
            <w:tcW w:w="567" w:type="dxa"/>
          </w:tcPr>
          <w:p w:rsidR="00177347" w:rsidRDefault="00D86346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177347" w:rsidRDefault="00177347" w:rsidP="00957E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работе территориального пункта УФМС по организации профилактики террориз</w:t>
            </w:r>
            <w:r w:rsidR="007C00E0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ма и экстремизма в </w:t>
            </w:r>
            <w:proofErr w:type="spellStart"/>
            <w:r w:rsidR="007C00E0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Черемшанском</w:t>
            </w:r>
            <w:proofErr w:type="spellEnd"/>
            <w:r w:rsidR="007C00E0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муниципальном 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районе</w:t>
            </w:r>
          </w:p>
        </w:tc>
        <w:tc>
          <w:tcPr>
            <w:tcW w:w="3685" w:type="dxa"/>
          </w:tcPr>
          <w:p w:rsidR="00177347" w:rsidRPr="00095EED" w:rsidRDefault="00177347" w:rsidP="00177347">
            <w:pP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Начальник пункта УФМС</w:t>
            </w:r>
          </w:p>
          <w:p w:rsidR="00177347" w:rsidRDefault="00177347" w:rsidP="001773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Массарова</w:t>
            </w:r>
            <w:proofErr w:type="spellEnd"/>
          </w:p>
        </w:tc>
      </w:tr>
      <w:tr w:rsidR="00FC17E9" w:rsidTr="00F119AD">
        <w:tc>
          <w:tcPr>
            <w:tcW w:w="567" w:type="dxa"/>
          </w:tcPr>
          <w:p w:rsidR="00FC17E9" w:rsidRDefault="00D86346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FC17E9" w:rsidRPr="00095EED" w:rsidRDefault="00FC17E9" w:rsidP="00957EF5">
            <w:pPr>
              <w:pStyle w:val="a3"/>
              <w:ind w:left="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 в</w:t>
            </w:r>
            <w:r w:rsidR="00E7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Нижнекаменском</w:t>
            </w:r>
            <w:proofErr w:type="spellEnd"/>
            <w:r w:rsidR="00E7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</w:t>
            </w:r>
            <w:proofErr w:type="spellStart"/>
            <w:r w:rsidR="00E7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Староутямышском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в том числе в религиозной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межконфессиональных и этнических отношениях</w:t>
            </w:r>
          </w:p>
        </w:tc>
        <w:tc>
          <w:tcPr>
            <w:tcW w:w="3685" w:type="dxa"/>
          </w:tcPr>
          <w:p w:rsidR="00FC17E9" w:rsidRPr="00095EED" w:rsidRDefault="00FC17E9" w:rsidP="00177347">
            <w:pP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E44C9A" w:rsidTr="00F119AD">
        <w:tc>
          <w:tcPr>
            <w:tcW w:w="567" w:type="dxa"/>
          </w:tcPr>
          <w:p w:rsidR="00E44C9A" w:rsidRPr="004A4657" w:rsidRDefault="00D86346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E44C9A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</w:t>
            </w:r>
            <w:r w:rsidR="007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 МКУ «Отдела образования» </w:t>
            </w:r>
          </w:p>
        </w:tc>
        <w:tc>
          <w:tcPr>
            <w:tcW w:w="3685" w:type="dxa"/>
          </w:tcPr>
          <w:p w:rsidR="00E44C9A" w:rsidRPr="004A4657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</w:t>
            </w: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96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образования», начальник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«Отдел культуры»</w:t>
            </w:r>
          </w:p>
        </w:tc>
      </w:tr>
      <w:tr w:rsidR="00FC17E9" w:rsidTr="00F119AD">
        <w:tc>
          <w:tcPr>
            <w:tcW w:w="567" w:type="dxa"/>
          </w:tcPr>
          <w:p w:rsidR="00FC17E9" w:rsidRDefault="00D86346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FC17E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работы с категориями лиц, наиболее подверженными влиянию идеологии терроризма, включая мероприятия по социальной адаптации лиц, ранее осужденных и отбывших наказание за совершение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террористической направленности и прибывших в район на постоянное проживание</w:t>
            </w:r>
          </w:p>
        </w:tc>
        <w:tc>
          <w:tcPr>
            <w:tcW w:w="3685" w:type="dxa"/>
          </w:tcPr>
          <w:p w:rsidR="00FC17E9" w:rsidRPr="004A4657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 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ФКУ УИИ УФСИН России по РТ</w:t>
            </w:r>
          </w:p>
        </w:tc>
      </w:tr>
      <w:tr w:rsidR="00FC17E9" w:rsidTr="00F119AD">
        <w:tc>
          <w:tcPr>
            <w:tcW w:w="567" w:type="dxa"/>
          </w:tcPr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FC17E9" w:rsidRPr="0080068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 мониторинге сети Интернет по выявлению экстремистских материалов</w:t>
            </w:r>
          </w:p>
        </w:tc>
        <w:tc>
          <w:tcPr>
            <w:tcW w:w="3685" w:type="dxa"/>
          </w:tcPr>
          <w:p w:rsidR="00FC17E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«Отдел по делам молодежи и спорту» Исполнительного комитета района, главный редактор рай</w:t>
            </w:r>
            <w:r w:rsidR="00411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газеты «Наш Черемшан»</w:t>
            </w:r>
          </w:p>
        </w:tc>
      </w:tr>
      <w:tr w:rsidR="004A4657" w:rsidTr="00F119AD">
        <w:tc>
          <w:tcPr>
            <w:tcW w:w="567" w:type="dxa"/>
          </w:tcPr>
          <w:p w:rsidR="004A4657" w:rsidRPr="004A4657" w:rsidRDefault="0041177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4A4657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решений заседаний Антите</w:t>
            </w:r>
            <w:r w:rsidR="0017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ррористической комиссии Черемшан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9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9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</w:tcPr>
          <w:p w:rsidR="004A4657" w:rsidRPr="004A4657" w:rsidRDefault="00121E50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секретарь антитеррористической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комиссии </w:t>
            </w:r>
          </w:p>
        </w:tc>
      </w:tr>
      <w:tr w:rsidR="004A4657" w:rsidTr="00F119AD">
        <w:tc>
          <w:tcPr>
            <w:tcW w:w="10490" w:type="dxa"/>
            <w:gridSpan w:val="3"/>
          </w:tcPr>
          <w:p w:rsidR="004A4657" w:rsidRDefault="004A4657" w:rsidP="004A46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квартал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3F72DD" w:rsidRPr="00095EED" w:rsidRDefault="003F72DD" w:rsidP="003F72DD">
            <w:pPr>
              <w:jc w:val="both"/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дополнительных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праздничных мероприятий, п</w:t>
            </w:r>
            <w:r w:rsidR="000A5896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освященных Дню весны и труда, 74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-ой годовщине Дня Победы на территории Черемшанского муниципального района</w:t>
            </w:r>
          </w:p>
        </w:tc>
        <w:tc>
          <w:tcPr>
            <w:tcW w:w="3685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Черемшанского муниципального района, отделение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F72DD" w:rsidRPr="003F72DD" w:rsidRDefault="003F72DD" w:rsidP="003F72DD">
            <w:pPr>
              <w:rPr>
                <w:lang w:eastAsia="ru-RU"/>
              </w:rPr>
            </w:pP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антитеррористической защищенности объектов транспорта, транспортной инфраструктуры 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комиссия по безопасности дорожного движения, начальник МКУ «Отдел образования»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безопасности во время проведения ЕГЭ</w:t>
            </w:r>
            <w:r w:rsidRPr="006A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выпускных вечеров в общеобразовательных учреждениях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летнего отдыха,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</w:t>
            </w:r>
            <w:r w:rsidR="009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ятости детей и подростков в 2019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«Отдел по делам молодежи и спорту» Исполнительного комитета района.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F72DD" w:rsidRPr="00095EED" w:rsidRDefault="003F72DD" w:rsidP="003F72DD">
            <w:pPr>
              <w:jc w:val="both"/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дополнительных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национального праздника «Сабантуй»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Черемшанском</w:t>
            </w:r>
            <w:proofErr w:type="spellEnd"/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Черемшанского муниципального района, отделение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3F72DD" w:rsidRDefault="00411779" w:rsidP="00411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EF">
              <w:rPr>
                <w:rStyle w:val="3"/>
                <w:rFonts w:eastAsiaTheme="minorHAnsi"/>
                <w:bCs/>
                <w:sz w:val="28"/>
                <w:szCs w:val="28"/>
              </w:rPr>
              <w:t>О выполнении установленных тре</w:t>
            </w:r>
            <w:r>
              <w:rPr>
                <w:rStyle w:val="3"/>
                <w:rFonts w:eastAsiaTheme="minorHAnsi"/>
                <w:bCs/>
                <w:sz w:val="28"/>
                <w:szCs w:val="28"/>
              </w:rPr>
              <w:t>бований обеспечения конфиденциа</w:t>
            </w:r>
            <w:r w:rsidRPr="00AC6DEF">
              <w:rPr>
                <w:rStyle w:val="3"/>
                <w:rFonts w:eastAsiaTheme="minorHAnsi"/>
                <w:bCs/>
                <w:sz w:val="28"/>
                <w:szCs w:val="28"/>
              </w:rPr>
              <w:t>льности при подготовке и хранении паспортов безопасности различных категорий, иных документов, изготовленных в рамках реализации антитеррористического законодательства и имеющих</w:t>
            </w:r>
            <w:r w:rsidRPr="008F5558">
              <w:rPr>
                <w:rStyle w:val="ae"/>
                <w:b w:val="0"/>
                <w:sz w:val="28"/>
                <w:szCs w:val="28"/>
              </w:rPr>
              <w:t xml:space="preserve"> ограниченный характер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комиссия по категорированию ММПЛ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3F72DD" w:rsidRDefault="00411779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Об анализе работы по профилактике терроризма и экстреми</w:t>
            </w:r>
            <w:r w:rsidR="00E71D95">
              <w:rPr>
                <w:rStyle w:val="3"/>
                <w:rFonts w:eastAsiaTheme="minorHAnsi"/>
                <w:sz w:val="28"/>
                <w:szCs w:val="28"/>
              </w:rPr>
              <w:t xml:space="preserve">зма в </w:t>
            </w:r>
            <w:proofErr w:type="spellStart"/>
            <w:r w:rsidR="00E71D95">
              <w:rPr>
                <w:rStyle w:val="3"/>
                <w:rFonts w:eastAsiaTheme="minorHAnsi"/>
                <w:sz w:val="28"/>
                <w:szCs w:val="28"/>
              </w:rPr>
              <w:t>Кутушском</w:t>
            </w:r>
            <w:proofErr w:type="spellEnd"/>
            <w:r>
              <w:rPr>
                <w:rStyle w:val="3"/>
                <w:rFonts w:eastAsiaTheme="minorHAnsi"/>
                <w:sz w:val="28"/>
                <w:szCs w:val="28"/>
              </w:rPr>
              <w:t xml:space="preserve"> и </w:t>
            </w:r>
            <w:proofErr w:type="spellStart"/>
            <w:r w:rsidR="007C00E0">
              <w:rPr>
                <w:rStyle w:val="3"/>
                <w:rFonts w:eastAsiaTheme="minorHAnsi"/>
                <w:sz w:val="28"/>
                <w:szCs w:val="28"/>
              </w:rPr>
              <w:t>Черемшанском</w:t>
            </w:r>
            <w:proofErr w:type="spellEnd"/>
            <w:r>
              <w:rPr>
                <w:rStyle w:val="3"/>
                <w:rFonts w:eastAsiaTheme="minorHAnsi"/>
                <w:sz w:val="28"/>
                <w:szCs w:val="28"/>
              </w:rPr>
              <w:t xml:space="preserve"> сельских поселениях</w:t>
            </w:r>
            <w:r w:rsidRPr="00B43A6A">
              <w:rPr>
                <w:rStyle w:val="3"/>
                <w:rFonts w:eastAsiaTheme="minorHAnsi"/>
                <w:sz w:val="28"/>
                <w:szCs w:val="28"/>
              </w:rPr>
              <w:t xml:space="preserve">, в том числе в религиозной сфере и по организации </w:t>
            </w:r>
            <w:proofErr w:type="gramStart"/>
            <w:r w:rsidRPr="00B43A6A">
              <w:rPr>
                <w:rStyle w:val="3"/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B43A6A">
              <w:rPr>
                <w:rStyle w:val="3"/>
                <w:rFonts w:eastAsiaTheme="minorHAnsi"/>
                <w:sz w:val="28"/>
                <w:szCs w:val="28"/>
              </w:rPr>
              <w:t xml:space="preserve"> физическими лицами, занимающимися сдачей в наем квартир, с целью выявления лиц, которые пребывают и проживают на обслуживаемой территории с нарушением законодательства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муниципальной подпрограммы  «Профилактика терроризма и экстремизма»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2014-20120г.»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7C00E0" w:rsidRPr="001B7927" w:rsidTr="00F119AD">
        <w:tc>
          <w:tcPr>
            <w:tcW w:w="567" w:type="dxa"/>
          </w:tcPr>
          <w:p w:rsidR="007C00E0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решений заседаний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Антитеррористической комиссии Черемшанского муниципального</w:t>
            </w:r>
            <w:r w:rsidR="009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первое полугодие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АТК</w:t>
            </w:r>
          </w:p>
        </w:tc>
      </w:tr>
      <w:tr w:rsidR="003F72DD" w:rsidRPr="001B7927" w:rsidTr="00F119AD">
        <w:tc>
          <w:tcPr>
            <w:tcW w:w="10490" w:type="dxa"/>
            <w:gridSpan w:val="3"/>
          </w:tcPr>
          <w:p w:rsidR="003F72DD" w:rsidRPr="00CB212A" w:rsidRDefault="003F72DD" w:rsidP="003F72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квартал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терроризма</w:t>
            </w:r>
            <w:proofErr w:type="gramEnd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3F72DD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 МУ «Отдела культуры»</w:t>
            </w:r>
          </w:p>
        </w:tc>
        <w:tc>
          <w:tcPr>
            <w:tcW w:w="3685" w:type="dxa"/>
          </w:tcPr>
          <w:p w:rsidR="003F72DD" w:rsidRPr="001B7927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«Отдел культуры» ИК ЧМР</w:t>
            </w:r>
          </w:p>
        </w:tc>
      </w:tr>
      <w:tr w:rsidR="003F72DD" w:rsidRPr="00D26E72" w:rsidTr="00F119AD">
        <w:tc>
          <w:tcPr>
            <w:tcW w:w="567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пожарной безопасности и антитеррористической защище</w:t>
            </w:r>
            <w:r w:rsidR="006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нности объектов образования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в период подготовки и проведения мероприятий посвященных Дню знаний</w:t>
            </w:r>
          </w:p>
        </w:tc>
        <w:tc>
          <w:tcPr>
            <w:tcW w:w="3685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«Отдел образования, отделение МВД России по </w:t>
            </w:r>
            <w:proofErr w:type="spellStart"/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</w:t>
            </w:r>
            <w:r>
              <w:rPr>
                <w:rFonts w:ascii="Times New Roman" w:hAnsi="Times New Roman"/>
                <w:sz w:val="28"/>
                <w:szCs w:val="28"/>
              </w:rPr>
              <w:t>Межрайонный отдел</w:t>
            </w:r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по </w:t>
            </w:r>
            <w:proofErr w:type="spellStart"/>
            <w:r w:rsidRPr="00D26E72">
              <w:rPr>
                <w:rFonts w:ascii="Times New Roman" w:hAnsi="Times New Roman"/>
                <w:sz w:val="28"/>
                <w:szCs w:val="28"/>
              </w:rPr>
              <w:t>Новошешминскому</w:t>
            </w:r>
            <w:proofErr w:type="spellEnd"/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26E72"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муниципальным районам УНД и </w:t>
            </w:r>
            <w:proofErr w:type="gramStart"/>
            <w:r w:rsidRPr="00D26E7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ГУ МЧС России по Республике Татарстан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программы по реализации государственной национальной политики на 2014-2020гг. и о состоянии межконфессиональных и межнациональных отношений на территории муниципального района и принятых мерах по противодействию террористическим и иным проявлениям экстремистского характера.</w:t>
            </w:r>
          </w:p>
        </w:tc>
        <w:tc>
          <w:tcPr>
            <w:tcW w:w="3685" w:type="dxa"/>
          </w:tcPr>
          <w:p w:rsidR="003F72DD" w:rsidRPr="001B7927" w:rsidRDefault="00631379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F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руководителя по социальным вопросам исполнительного комитета  Черемшанского муниципального района</w:t>
            </w:r>
          </w:p>
        </w:tc>
      </w:tr>
      <w:tr w:rsidR="007C00E0" w:rsidRPr="001B7927" w:rsidTr="00F119AD">
        <w:tc>
          <w:tcPr>
            <w:tcW w:w="567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7C00E0" w:rsidRPr="00F119AD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мерах совершенствования </w:t>
            </w:r>
            <w:proofErr w:type="spellStart"/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пропагандистко</w:t>
            </w:r>
            <w:proofErr w:type="spellEnd"/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-профилактической работы в СМИ, социальных сетях информационно-</w:t>
            </w:r>
            <w:proofErr w:type="spellStart"/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пропагандистких</w:t>
            </w:r>
            <w:proofErr w:type="spellEnd"/>
            <w:r w:rsidRPr="00F119AD">
              <w:rPr>
                <w:rFonts w:ascii="Times New Roman" w:hAnsi="Times New Roman" w:cs="Times New Roman"/>
                <w:sz w:val="28"/>
                <w:szCs w:val="28"/>
              </w:rPr>
              <w:t xml:space="preserve"> групп подведомственных учреждений Исполнительного комитета муниципального района, направленных на противодействие идеологии терроризма и экстремизма в подростковой и молодежной среде</w:t>
            </w:r>
          </w:p>
        </w:tc>
        <w:tc>
          <w:tcPr>
            <w:tcW w:w="3685" w:type="dxa"/>
          </w:tcPr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Заместитель РИК по соц. вопросам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00E0" w:rsidRP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F119AD" w:rsidRPr="00F119AD" w:rsidRDefault="00F119AD" w:rsidP="00F119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О состоянии и мерах совершенствования нормативного правового регулирования антитеррорист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F119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F119AD" w:rsidRPr="009140A2" w:rsidRDefault="00F119AD" w:rsidP="00F119AD">
            <w:pPr>
              <w:pStyle w:val="Style3"/>
              <w:rPr>
                <w:sz w:val="28"/>
              </w:rPr>
            </w:pPr>
            <w:r w:rsidRPr="00AF3C2D">
              <w:rPr>
                <w:sz w:val="28"/>
              </w:rPr>
              <w:t xml:space="preserve">Подготовка и </w:t>
            </w:r>
            <w:r w:rsidR="009C6B84">
              <w:rPr>
                <w:sz w:val="28"/>
              </w:rPr>
              <w:t xml:space="preserve">проведение декадника </w:t>
            </w:r>
            <w:r w:rsidRPr="00AF3C2D">
              <w:rPr>
                <w:sz w:val="28"/>
              </w:rPr>
              <w:t>«Экстремизму-НЕТ»</w:t>
            </w:r>
            <w:r>
              <w:rPr>
                <w:sz w:val="28"/>
              </w:rPr>
              <w:t xml:space="preserve">, рассмотрения плана мероприятий. 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</w:tcPr>
          <w:p w:rsidR="00F119AD" w:rsidRPr="00AF3C2D" w:rsidRDefault="00F119AD" w:rsidP="00F119AD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О состоянии антитеррористической защищенности особо важных, потенциально опасных объектов и объектов жизнеобеспечения, мест массового пребывания людей</w:t>
            </w:r>
            <w:r w:rsidRPr="00AF3C2D">
              <w:rPr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F119AD" w:rsidRPr="001B7927" w:rsidTr="00F119AD">
        <w:tc>
          <w:tcPr>
            <w:tcW w:w="10490" w:type="dxa"/>
            <w:gridSpan w:val="3"/>
          </w:tcPr>
          <w:p w:rsidR="00F119AD" w:rsidRPr="009140A2" w:rsidRDefault="00F119AD" w:rsidP="00F119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F119AD" w:rsidRPr="009140A2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ерроризма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Черемшан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3A6D47" w:rsidRPr="009140A2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безопасности и антитеррористической защищенности ГУАЗ «Черемшанского ЦРБ»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ЦРБ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 мониторинге деятельности культовых учреждений</w:t>
            </w:r>
          </w:p>
        </w:tc>
        <w:tc>
          <w:tcPr>
            <w:tcW w:w="3685" w:type="dxa"/>
          </w:tcPr>
          <w:p w:rsidR="003A6D47" w:rsidRPr="003A6D47" w:rsidRDefault="003A6D47" w:rsidP="003A6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по </w:t>
            </w:r>
            <w:proofErr w:type="gramStart"/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межнациональным</w:t>
            </w:r>
            <w:proofErr w:type="gramEnd"/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межконфессиональным</w:t>
            </w:r>
          </w:p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отношениям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A6D47" w:rsidRPr="009D3CA3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муниципальной подпрограммы  «Профилактика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2014-2020г.»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3A6D47" w:rsidRPr="00B83209" w:rsidRDefault="003A6D47" w:rsidP="003A6D47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2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готовности служб района к возникновению  чрезвычайной ситуации. </w:t>
            </w:r>
          </w:p>
          <w:p w:rsidR="003A6D47" w:rsidRPr="001B792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A6D47" w:rsidRPr="001B792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служб района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3A6D47" w:rsidRPr="009140A2" w:rsidRDefault="003A6D47" w:rsidP="003A6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новогодних праздников </w:t>
            </w:r>
          </w:p>
          <w:p w:rsidR="003A6D47" w:rsidRPr="009D3CA3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МВД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по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3A6D47" w:rsidRPr="00C7001D" w:rsidRDefault="003A6D47" w:rsidP="003A6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итогах рабо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скому</w:t>
            </w:r>
            <w:proofErr w:type="spellEnd"/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 по профилактике те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ском</w:t>
            </w:r>
            <w:proofErr w:type="spellEnd"/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муниципальном районе.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  МВД   по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антитеррористической комиссии </w:t>
            </w:r>
            <w:r w:rsidR="009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Style7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31379" w:rsidRPr="00E80699" w:rsidRDefault="00631379" w:rsidP="00631379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1379" w:rsidRPr="009413ED" w:rsidRDefault="009413ED" w:rsidP="00941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31379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возможно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оведение внеочередных заседаний, а также </w:t>
      </w:r>
      <w:r w:rsidRPr="00FC1279">
        <w:rPr>
          <w:rFonts w:ascii="Times New Roman" w:hAnsi="Times New Roman"/>
          <w:spacing w:val="-1"/>
          <w:sz w:val="28"/>
          <w:szCs w:val="24"/>
        </w:rPr>
        <w:t xml:space="preserve">с учетом рекомендаций Совета </w:t>
      </w:r>
      <w:r w:rsidRPr="00FC1279">
        <w:rPr>
          <w:rFonts w:ascii="Times New Roman" w:hAnsi="Times New Roman"/>
          <w:sz w:val="28"/>
          <w:szCs w:val="24"/>
        </w:rPr>
        <w:t>Безопасности и Антитеррористической комиссии Респ</w:t>
      </w:r>
      <w:r>
        <w:rPr>
          <w:rFonts w:ascii="Times New Roman" w:hAnsi="Times New Roman"/>
          <w:sz w:val="28"/>
          <w:szCs w:val="24"/>
        </w:rPr>
        <w:t xml:space="preserve">ублики Татарстан в </w:t>
      </w:r>
      <w:r w:rsidR="00631379">
        <w:rPr>
          <w:rFonts w:ascii="Times New Roman" w:hAnsi="Times New Roman"/>
          <w:color w:val="000000"/>
          <w:sz w:val="28"/>
          <w:szCs w:val="28"/>
          <w:lang w:eastAsia="ru-RU"/>
        </w:rPr>
        <w:t>течение года в план работы могут быть внесены изменения и дополнения.</w:t>
      </w:r>
    </w:p>
    <w:p w:rsidR="00187284" w:rsidRPr="008235F7" w:rsidRDefault="00187284" w:rsidP="0082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антитеррористической комиссии,</w:t>
      </w:r>
    </w:p>
    <w:p w:rsidR="00E14A4C" w:rsidRDefault="008235F7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26E72" w:rsidRDefault="00187284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</w:t>
      </w:r>
    </w:p>
    <w:p w:rsidR="00187284" w:rsidRPr="00D26E72" w:rsidRDefault="00D26E72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187284" w:rsidRP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Шарифуллин</w:t>
      </w:r>
      <w:proofErr w:type="spellEnd"/>
    </w:p>
    <w:sectPr w:rsidR="00187284" w:rsidRPr="00D26E72" w:rsidSect="00E14A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CD" w:rsidRDefault="00862BCD" w:rsidP="00E80699">
      <w:pPr>
        <w:spacing w:after="0" w:line="240" w:lineRule="auto"/>
      </w:pPr>
      <w:r>
        <w:separator/>
      </w:r>
    </w:p>
  </w:endnote>
  <w:endnote w:type="continuationSeparator" w:id="0">
    <w:p w:rsidR="00862BCD" w:rsidRDefault="00862BCD" w:rsidP="00E8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CD" w:rsidRDefault="00862BCD" w:rsidP="00E80699">
      <w:pPr>
        <w:spacing w:after="0" w:line="240" w:lineRule="auto"/>
      </w:pPr>
      <w:r>
        <w:separator/>
      </w:r>
    </w:p>
  </w:footnote>
  <w:footnote w:type="continuationSeparator" w:id="0">
    <w:p w:rsidR="00862BCD" w:rsidRDefault="00862BCD" w:rsidP="00E8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817"/>
    <w:multiLevelType w:val="hybridMultilevel"/>
    <w:tmpl w:val="76703E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525"/>
    <w:multiLevelType w:val="hybridMultilevel"/>
    <w:tmpl w:val="86747116"/>
    <w:lvl w:ilvl="0" w:tplc="651C70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D35"/>
    <w:multiLevelType w:val="hybridMultilevel"/>
    <w:tmpl w:val="4FCCAA4A"/>
    <w:lvl w:ilvl="0" w:tplc="5E66EA28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01C31"/>
    <w:multiLevelType w:val="multilevel"/>
    <w:tmpl w:val="76D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E1493"/>
    <w:multiLevelType w:val="hybridMultilevel"/>
    <w:tmpl w:val="C9C2C16C"/>
    <w:lvl w:ilvl="0" w:tplc="8382B27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9705BFB"/>
    <w:multiLevelType w:val="hybridMultilevel"/>
    <w:tmpl w:val="6700D5AE"/>
    <w:lvl w:ilvl="0" w:tplc="5E66EA28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E87215F"/>
    <w:multiLevelType w:val="hybridMultilevel"/>
    <w:tmpl w:val="19D43FB8"/>
    <w:lvl w:ilvl="0" w:tplc="0F34AA26">
      <w:start w:val="5"/>
      <w:numFmt w:val="decimal"/>
      <w:lvlText w:val="%1."/>
      <w:lvlJc w:val="left"/>
      <w:pPr>
        <w:ind w:left="16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30F26812"/>
    <w:multiLevelType w:val="hybridMultilevel"/>
    <w:tmpl w:val="C5B069FC"/>
    <w:lvl w:ilvl="0" w:tplc="E844FDC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39193B07"/>
    <w:multiLevelType w:val="hybridMultilevel"/>
    <w:tmpl w:val="6180D1E2"/>
    <w:lvl w:ilvl="0" w:tplc="A42E11FC">
      <w:start w:val="8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944CB8"/>
    <w:multiLevelType w:val="hybridMultilevel"/>
    <w:tmpl w:val="A238DBB0"/>
    <w:lvl w:ilvl="0" w:tplc="015C89D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9255CB"/>
    <w:multiLevelType w:val="multilevel"/>
    <w:tmpl w:val="1C3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D07AF"/>
    <w:multiLevelType w:val="hybridMultilevel"/>
    <w:tmpl w:val="45043A6A"/>
    <w:lvl w:ilvl="0" w:tplc="2E54A228">
      <w:start w:val="5"/>
      <w:numFmt w:val="decimal"/>
      <w:lvlText w:val="%1."/>
      <w:lvlJc w:val="left"/>
      <w:pPr>
        <w:ind w:left="127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0777148"/>
    <w:multiLevelType w:val="hybridMultilevel"/>
    <w:tmpl w:val="BB4E5312"/>
    <w:lvl w:ilvl="0" w:tplc="5E66EA28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18876E8"/>
    <w:multiLevelType w:val="hybridMultilevel"/>
    <w:tmpl w:val="3C1A06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77A89"/>
    <w:multiLevelType w:val="hybridMultilevel"/>
    <w:tmpl w:val="65A0003E"/>
    <w:lvl w:ilvl="0" w:tplc="7A3A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A3CB5"/>
    <w:multiLevelType w:val="hybridMultilevel"/>
    <w:tmpl w:val="A6D0269A"/>
    <w:lvl w:ilvl="0" w:tplc="706ECC1A">
      <w:start w:val="4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7F680341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FD901D8"/>
    <w:multiLevelType w:val="hybridMultilevel"/>
    <w:tmpl w:val="E5C8D054"/>
    <w:lvl w:ilvl="0" w:tplc="0C405204">
      <w:start w:val="5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2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15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B"/>
    <w:rsid w:val="00003B18"/>
    <w:rsid w:val="00020DBF"/>
    <w:rsid w:val="000574B2"/>
    <w:rsid w:val="000A5896"/>
    <w:rsid w:val="000B153E"/>
    <w:rsid w:val="000D1026"/>
    <w:rsid w:val="000E1E35"/>
    <w:rsid w:val="00102361"/>
    <w:rsid w:val="0011107F"/>
    <w:rsid w:val="00121E50"/>
    <w:rsid w:val="00126993"/>
    <w:rsid w:val="001317BD"/>
    <w:rsid w:val="001613C3"/>
    <w:rsid w:val="00173960"/>
    <w:rsid w:val="00177347"/>
    <w:rsid w:val="00187284"/>
    <w:rsid w:val="001B7927"/>
    <w:rsid w:val="001C7C9A"/>
    <w:rsid w:val="001C7E9E"/>
    <w:rsid w:val="001F15B5"/>
    <w:rsid w:val="00223A73"/>
    <w:rsid w:val="0023131C"/>
    <w:rsid w:val="00245E19"/>
    <w:rsid w:val="002826A8"/>
    <w:rsid w:val="002A0CB1"/>
    <w:rsid w:val="00325EB8"/>
    <w:rsid w:val="003266A0"/>
    <w:rsid w:val="00335F9B"/>
    <w:rsid w:val="003674AA"/>
    <w:rsid w:val="0039554F"/>
    <w:rsid w:val="003A6D47"/>
    <w:rsid w:val="003B23D8"/>
    <w:rsid w:val="003B48DF"/>
    <w:rsid w:val="003C7956"/>
    <w:rsid w:val="003C7A66"/>
    <w:rsid w:val="003D397D"/>
    <w:rsid w:val="003E5754"/>
    <w:rsid w:val="003F72DD"/>
    <w:rsid w:val="00407231"/>
    <w:rsid w:val="00411779"/>
    <w:rsid w:val="00423CF3"/>
    <w:rsid w:val="00426FE8"/>
    <w:rsid w:val="00432359"/>
    <w:rsid w:val="0043284A"/>
    <w:rsid w:val="00434A00"/>
    <w:rsid w:val="00453FF1"/>
    <w:rsid w:val="00461F1C"/>
    <w:rsid w:val="0047204A"/>
    <w:rsid w:val="00481D7E"/>
    <w:rsid w:val="00487AE3"/>
    <w:rsid w:val="00497D1A"/>
    <w:rsid w:val="004A4657"/>
    <w:rsid w:val="004F4C22"/>
    <w:rsid w:val="0050128D"/>
    <w:rsid w:val="0050315C"/>
    <w:rsid w:val="00534C5E"/>
    <w:rsid w:val="00555E17"/>
    <w:rsid w:val="006120EF"/>
    <w:rsid w:val="00631379"/>
    <w:rsid w:val="006A2DA9"/>
    <w:rsid w:val="006A7219"/>
    <w:rsid w:val="006A724D"/>
    <w:rsid w:val="006A7CB3"/>
    <w:rsid w:val="006D1E1D"/>
    <w:rsid w:val="006D2D3B"/>
    <w:rsid w:val="006E732E"/>
    <w:rsid w:val="0070374B"/>
    <w:rsid w:val="00735584"/>
    <w:rsid w:val="00783955"/>
    <w:rsid w:val="007A7D65"/>
    <w:rsid w:val="007C00E0"/>
    <w:rsid w:val="007E2923"/>
    <w:rsid w:val="00800689"/>
    <w:rsid w:val="00810CEC"/>
    <w:rsid w:val="008235F7"/>
    <w:rsid w:val="00826B44"/>
    <w:rsid w:val="00857350"/>
    <w:rsid w:val="00862BCD"/>
    <w:rsid w:val="00863A5F"/>
    <w:rsid w:val="00865601"/>
    <w:rsid w:val="008B7C28"/>
    <w:rsid w:val="008C296D"/>
    <w:rsid w:val="008E565B"/>
    <w:rsid w:val="009117F7"/>
    <w:rsid w:val="009140A2"/>
    <w:rsid w:val="009266A2"/>
    <w:rsid w:val="009413ED"/>
    <w:rsid w:val="00957EF5"/>
    <w:rsid w:val="009613B7"/>
    <w:rsid w:val="009714FE"/>
    <w:rsid w:val="00984209"/>
    <w:rsid w:val="009B2113"/>
    <w:rsid w:val="009C6B84"/>
    <w:rsid w:val="009D3CA3"/>
    <w:rsid w:val="00A032D4"/>
    <w:rsid w:val="00A051EB"/>
    <w:rsid w:val="00A06637"/>
    <w:rsid w:val="00A1394E"/>
    <w:rsid w:val="00A227FC"/>
    <w:rsid w:val="00A65FDC"/>
    <w:rsid w:val="00A75B6E"/>
    <w:rsid w:val="00AF19EB"/>
    <w:rsid w:val="00AF4995"/>
    <w:rsid w:val="00AF6CD1"/>
    <w:rsid w:val="00B10F10"/>
    <w:rsid w:val="00B41E92"/>
    <w:rsid w:val="00B93FC5"/>
    <w:rsid w:val="00BA3C11"/>
    <w:rsid w:val="00C009B9"/>
    <w:rsid w:val="00C43367"/>
    <w:rsid w:val="00C7001D"/>
    <w:rsid w:val="00C7103F"/>
    <w:rsid w:val="00C94BAB"/>
    <w:rsid w:val="00CB212A"/>
    <w:rsid w:val="00CC5284"/>
    <w:rsid w:val="00CD43B4"/>
    <w:rsid w:val="00CE2C60"/>
    <w:rsid w:val="00CE67E2"/>
    <w:rsid w:val="00CE717E"/>
    <w:rsid w:val="00CF6A9D"/>
    <w:rsid w:val="00D01893"/>
    <w:rsid w:val="00D2007B"/>
    <w:rsid w:val="00D26E72"/>
    <w:rsid w:val="00D4680E"/>
    <w:rsid w:val="00D54933"/>
    <w:rsid w:val="00D86346"/>
    <w:rsid w:val="00DC2A6A"/>
    <w:rsid w:val="00E14A4C"/>
    <w:rsid w:val="00E26428"/>
    <w:rsid w:val="00E44C9A"/>
    <w:rsid w:val="00E71D95"/>
    <w:rsid w:val="00E73189"/>
    <w:rsid w:val="00E80699"/>
    <w:rsid w:val="00E831B7"/>
    <w:rsid w:val="00EA2280"/>
    <w:rsid w:val="00EA61C8"/>
    <w:rsid w:val="00EA6588"/>
    <w:rsid w:val="00EB3FFB"/>
    <w:rsid w:val="00EC1A23"/>
    <w:rsid w:val="00ED0FAB"/>
    <w:rsid w:val="00EE1164"/>
    <w:rsid w:val="00F068DF"/>
    <w:rsid w:val="00F1047C"/>
    <w:rsid w:val="00F119AD"/>
    <w:rsid w:val="00F13529"/>
    <w:rsid w:val="00F34BB9"/>
    <w:rsid w:val="00F37C94"/>
    <w:rsid w:val="00F455F7"/>
    <w:rsid w:val="00F53F07"/>
    <w:rsid w:val="00F703DA"/>
    <w:rsid w:val="00FA16B3"/>
    <w:rsid w:val="00FB1CF5"/>
    <w:rsid w:val="00FC17E9"/>
    <w:rsid w:val="00FC5789"/>
    <w:rsid w:val="00FC6F1F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5F"/>
    <w:pPr>
      <w:ind w:left="720"/>
      <w:contextualSpacing/>
    </w:pPr>
  </w:style>
  <w:style w:type="paragraph" w:styleId="a4">
    <w:name w:val="header"/>
    <w:basedOn w:val="a"/>
    <w:link w:val="a5"/>
    <w:rsid w:val="006A2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2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CB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CB212A"/>
    <w:rPr>
      <w:rFonts w:ascii="Times New Roman" w:hAnsi="Times New Roman" w:cs="Times New Roman"/>
      <w:sz w:val="26"/>
    </w:rPr>
  </w:style>
  <w:style w:type="paragraph" w:customStyle="1" w:styleId="Style3">
    <w:name w:val="Style3"/>
    <w:rsid w:val="009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53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4C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styleId="a7">
    <w:name w:val="Intense Reference"/>
    <w:basedOn w:val="a0"/>
    <w:uiPriority w:val="32"/>
    <w:qFormat/>
    <w:rsid w:val="00D26E72"/>
    <w:rPr>
      <w:b/>
      <w:bCs/>
      <w:smallCaps/>
      <w:color w:val="4F81BD" w:themeColor="accent1"/>
      <w:spacing w:val="5"/>
    </w:rPr>
  </w:style>
  <w:style w:type="paragraph" w:styleId="a8">
    <w:name w:val="Normal (Web)"/>
    <w:basedOn w:val="a"/>
    <w:uiPriority w:val="99"/>
    <w:rsid w:val="00177347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E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699"/>
  </w:style>
  <w:style w:type="paragraph" w:styleId="ab">
    <w:name w:val="Body Text Indent"/>
    <w:basedOn w:val="a"/>
    <w:link w:val="ac"/>
    <w:rsid w:val="00325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25EB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ad">
    <w:name w:val="Strong"/>
    <w:basedOn w:val="a0"/>
    <w:uiPriority w:val="22"/>
    <w:qFormat/>
    <w:rsid w:val="00C7103F"/>
    <w:rPr>
      <w:b/>
      <w:bCs/>
    </w:rPr>
  </w:style>
  <w:style w:type="character" w:customStyle="1" w:styleId="3">
    <w:name w:val="Основной текст3"/>
    <w:rsid w:val="00FC1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uiPriority w:val="99"/>
    <w:rsid w:val="004117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3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31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266A0"/>
  </w:style>
  <w:style w:type="paragraph" w:customStyle="1" w:styleId="ConsPlusNormal">
    <w:name w:val="ConsPlusNormal"/>
    <w:rsid w:val="003B4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6D1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6D1E1D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5F"/>
    <w:pPr>
      <w:ind w:left="720"/>
      <w:contextualSpacing/>
    </w:pPr>
  </w:style>
  <w:style w:type="paragraph" w:styleId="a4">
    <w:name w:val="header"/>
    <w:basedOn w:val="a"/>
    <w:link w:val="a5"/>
    <w:rsid w:val="006A2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2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CB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CB212A"/>
    <w:rPr>
      <w:rFonts w:ascii="Times New Roman" w:hAnsi="Times New Roman" w:cs="Times New Roman"/>
      <w:sz w:val="26"/>
    </w:rPr>
  </w:style>
  <w:style w:type="paragraph" w:customStyle="1" w:styleId="Style3">
    <w:name w:val="Style3"/>
    <w:rsid w:val="009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53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4C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styleId="a7">
    <w:name w:val="Intense Reference"/>
    <w:basedOn w:val="a0"/>
    <w:uiPriority w:val="32"/>
    <w:qFormat/>
    <w:rsid w:val="00D26E72"/>
    <w:rPr>
      <w:b/>
      <w:bCs/>
      <w:smallCaps/>
      <w:color w:val="4F81BD" w:themeColor="accent1"/>
      <w:spacing w:val="5"/>
    </w:rPr>
  </w:style>
  <w:style w:type="paragraph" w:styleId="a8">
    <w:name w:val="Normal (Web)"/>
    <w:basedOn w:val="a"/>
    <w:uiPriority w:val="99"/>
    <w:rsid w:val="00177347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E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699"/>
  </w:style>
  <w:style w:type="paragraph" w:styleId="ab">
    <w:name w:val="Body Text Indent"/>
    <w:basedOn w:val="a"/>
    <w:link w:val="ac"/>
    <w:rsid w:val="00325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25EB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ad">
    <w:name w:val="Strong"/>
    <w:basedOn w:val="a0"/>
    <w:uiPriority w:val="22"/>
    <w:qFormat/>
    <w:rsid w:val="00C7103F"/>
    <w:rPr>
      <w:b/>
      <w:bCs/>
    </w:rPr>
  </w:style>
  <w:style w:type="character" w:customStyle="1" w:styleId="3">
    <w:name w:val="Основной текст3"/>
    <w:rsid w:val="00FC1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uiPriority w:val="99"/>
    <w:rsid w:val="004117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3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31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266A0"/>
  </w:style>
  <w:style w:type="paragraph" w:customStyle="1" w:styleId="ConsPlusNormal">
    <w:name w:val="ConsPlusNormal"/>
    <w:rsid w:val="003B4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6D1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6D1E1D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7CD6-CB4B-4D5F-9CA4-7F4F86AB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15</cp:revision>
  <cp:lastPrinted>2018-12-23T10:05:00Z</cp:lastPrinted>
  <dcterms:created xsi:type="dcterms:W3CDTF">2018-12-21T12:14:00Z</dcterms:created>
  <dcterms:modified xsi:type="dcterms:W3CDTF">2019-01-15T06:27:00Z</dcterms:modified>
</cp:coreProperties>
</file>