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3B4" w:rsidRPr="005A7931" w:rsidRDefault="00D673B4" w:rsidP="000C0A1F">
      <w:pPr>
        <w:spacing w:after="0" w:line="240" w:lineRule="auto"/>
        <w:ind w:left="5670" w:right="-1"/>
        <w:rPr>
          <w:rFonts w:ascii="Times New Roman" w:hAnsi="Times New Roman"/>
          <w:sz w:val="24"/>
          <w:szCs w:val="24"/>
        </w:rPr>
      </w:pPr>
      <w:r w:rsidRPr="005A7931">
        <w:rPr>
          <w:rFonts w:ascii="Times New Roman" w:hAnsi="Times New Roman"/>
          <w:sz w:val="24"/>
          <w:szCs w:val="24"/>
        </w:rPr>
        <w:t xml:space="preserve">Приложение </w:t>
      </w:r>
    </w:p>
    <w:p w:rsidR="00D673B4" w:rsidRPr="005A7931" w:rsidRDefault="00D673B4" w:rsidP="000C0A1F">
      <w:pPr>
        <w:spacing w:after="0" w:line="240" w:lineRule="auto"/>
        <w:ind w:left="5670" w:right="-1"/>
        <w:rPr>
          <w:rFonts w:ascii="Times New Roman" w:hAnsi="Times New Roman"/>
          <w:sz w:val="24"/>
          <w:szCs w:val="24"/>
        </w:rPr>
      </w:pPr>
      <w:r w:rsidRPr="005A7931">
        <w:rPr>
          <w:rFonts w:ascii="Times New Roman" w:hAnsi="Times New Roman"/>
          <w:sz w:val="24"/>
          <w:szCs w:val="24"/>
        </w:rPr>
        <w:t>к постановлению Исполни</w:t>
      </w:r>
      <w:r w:rsidR="00F55D4E">
        <w:rPr>
          <w:rFonts w:ascii="Times New Roman" w:hAnsi="Times New Roman"/>
          <w:sz w:val="24"/>
          <w:szCs w:val="24"/>
        </w:rPr>
        <w:t xml:space="preserve">тельного комитета  </w:t>
      </w:r>
      <w:proofErr w:type="spellStart"/>
      <w:r w:rsidR="00F55D4E">
        <w:rPr>
          <w:rFonts w:ascii="Times New Roman" w:hAnsi="Times New Roman"/>
          <w:sz w:val="24"/>
          <w:szCs w:val="24"/>
        </w:rPr>
        <w:t>Черемшанского</w:t>
      </w:r>
      <w:proofErr w:type="spellEnd"/>
      <w:r w:rsidR="00F55D4E">
        <w:rPr>
          <w:rFonts w:ascii="Times New Roman" w:hAnsi="Times New Roman"/>
          <w:sz w:val="24"/>
          <w:szCs w:val="24"/>
        </w:rPr>
        <w:t xml:space="preserve"> </w:t>
      </w:r>
      <w:r w:rsidRPr="005A7931">
        <w:rPr>
          <w:rFonts w:ascii="Times New Roman" w:hAnsi="Times New Roman"/>
          <w:sz w:val="24"/>
          <w:szCs w:val="24"/>
        </w:rPr>
        <w:t xml:space="preserve">муниципального района Республики Татарстан </w:t>
      </w:r>
    </w:p>
    <w:p w:rsidR="00D673B4" w:rsidRPr="00F2779C" w:rsidRDefault="00F2779C" w:rsidP="000C0A1F">
      <w:pPr>
        <w:spacing w:after="0" w:line="240" w:lineRule="auto"/>
        <w:ind w:left="5670" w:right="-1"/>
        <w:rPr>
          <w:rFonts w:ascii="Times New Roman" w:hAnsi="Times New Roman"/>
          <w:sz w:val="24"/>
          <w:szCs w:val="24"/>
          <w:u w:val="single"/>
        </w:rPr>
      </w:pPr>
      <w:r>
        <w:rPr>
          <w:rFonts w:ascii="Times New Roman" w:hAnsi="Times New Roman"/>
          <w:sz w:val="24"/>
          <w:szCs w:val="24"/>
        </w:rPr>
        <w:t>от «</w:t>
      </w:r>
      <w:r>
        <w:rPr>
          <w:rFonts w:ascii="Times New Roman" w:hAnsi="Times New Roman"/>
          <w:sz w:val="24"/>
          <w:szCs w:val="24"/>
          <w:u w:val="single"/>
        </w:rPr>
        <w:t xml:space="preserve"> 29 </w:t>
      </w:r>
      <w:r>
        <w:rPr>
          <w:rFonts w:ascii="Times New Roman" w:hAnsi="Times New Roman"/>
          <w:sz w:val="24"/>
          <w:szCs w:val="24"/>
        </w:rPr>
        <w:t xml:space="preserve">» </w:t>
      </w:r>
      <w:r>
        <w:rPr>
          <w:rFonts w:ascii="Times New Roman" w:hAnsi="Times New Roman"/>
          <w:sz w:val="24"/>
          <w:szCs w:val="24"/>
          <w:u w:val="single"/>
        </w:rPr>
        <w:t xml:space="preserve"> июля </w:t>
      </w:r>
      <w:r>
        <w:rPr>
          <w:rFonts w:ascii="Times New Roman" w:hAnsi="Times New Roman"/>
          <w:sz w:val="24"/>
          <w:szCs w:val="24"/>
        </w:rPr>
        <w:t xml:space="preserve"> </w:t>
      </w:r>
      <w:r w:rsidR="00D673B4" w:rsidRPr="005A7931">
        <w:rPr>
          <w:rFonts w:ascii="Times New Roman" w:hAnsi="Times New Roman"/>
          <w:sz w:val="24"/>
          <w:szCs w:val="24"/>
        </w:rPr>
        <w:t xml:space="preserve"> 202</w:t>
      </w:r>
      <w:r w:rsidR="00D673B4">
        <w:rPr>
          <w:rFonts w:ascii="Times New Roman" w:hAnsi="Times New Roman"/>
          <w:sz w:val="24"/>
          <w:szCs w:val="24"/>
        </w:rPr>
        <w:t>1</w:t>
      </w:r>
      <w:r>
        <w:rPr>
          <w:rFonts w:ascii="Times New Roman" w:hAnsi="Times New Roman"/>
          <w:sz w:val="24"/>
          <w:szCs w:val="24"/>
        </w:rPr>
        <w:t xml:space="preserve"> г. № </w:t>
      </w:r>
      <w:r w:rsidRPr="00F2779C">
        <w:rPr>
          <w:rFonts w:ascii="Times New Roman" w:hAnsi="Times New Roman"/>
          <w:sz w:val="24"/>
          <w:szCs w:val="24"/>
          <w:u w:val="single"/>
        </w:rPr>
        <w:t>309</w:t>
      </w:r>
    </w:p>
    <w:p w:rsidR="006202FE" w:rsidRPr="00C127CA" w:rsidRDefault="006202FE" w:rsidP="00C127CA">
      <w:pPr>
        <w:spacing w:after="0" w:line="240" w:lineRule="auto"/>
        <w:jc w:val="center"/>
        <w:rPr>
          <w:rFonts w:ascii="Times New Roman" w:hAnsi="Times New Roman"/>
          <w:b/>
          <w:sz w:val="28"/>
          <w:szCs w:val="28"/>
        </w:rPr>
      </w:pPr>
    </w:p>
    <w:p w:rsidR="00232241" w:rsidRPr="00C127CA" w:rsidRDefault="00232241" w:rsidP="00C127CA">
      <w:pPr>
        <w:spacing w:after="0" w:line="240" w:lineRule="auto"/>
        <w:jc w:val="center"/>
        <w:rPr>
          <w:rFonts w:ascii="Times New Roman" w:hAnsi="Times New Roman"/>
          <w:b/>
          <w:sz w:val="28"/>
          <w:szCs w:val="28"/>
        </w:rPr>
      </w:pPr>
      <w:r w:rsidRPr="00C127CA">
        <w:rPr>
          <w:rFonts w:ascii="Times New Roman" w:hAnsi="Times New Roman"/>
          <w:b/>
          <w:sz w:val="28"/>
          <w:szCs w:val="28"/>
        </w:rPr>
        <w:t>Административный регламент</w:t>
      </w:r>
    </w:p>
    <w:p w:rsidR="00C127CA" w:rsidRPr="00C127CA" w:rsidRDefault="00232241" w:rsidP="00C127CA">
      <w:pPr>
        <w:spacing w:after="0" w:line="240" w:lineRule="auto"/>
        <w:jc w:val="center"/>
        <w:rPr>
          <w:rFonts w:ascii="Times New Roman" w:hAnsi="Times New Roman"/>
          <w:b/>
          <w:sz w:val="28"/>
          <w:szCs w:val="28"/>
        </w:rPr>
      </w:pPr>
      <w:r w:rsidRPr="00C127CA">
        <w:rPr>
          <w:rFonts w:ascii="Times New Roman" w:hAnsi="Times New Roman"/>
          <w:b/>
          <w:sz w:val="28"/>
          <w:szCs w:val="28"/>
        </w:rPr>
        <w:t xml:space="preserve">предоставления муниципальной услуги по </w:t>
      </w:r>
      <w:r w:rsidR="00C127CA" w:rsidRPr="00C127CA">
        <w:rPr>
          <w:rFonts w:ascii="Times New Roman" w:hAnsi="Times New Roman"/>
          <w:b/>
          <w:sz w:val="28"/>
          <w:szCs w:val="28"/>
        </w:rPr>
        <w:t>переводу жилого п</w:t>
      </w:r>
      <w:bookmarkStart w:id="0" w:name="_GoBack"/>
      <w:bookmarkEnd w:id="0"/>
      <w:r w:rsidR="00C127CA" w:rsidRPr="00C127CA">
        <w:rPr>
          <w:rFonts w:ascii="Times New Roman" w:hAnsi="Times New Roman"/>
          <w:b/>
          <w:sz w:val="28"/>
          <w:szCs w:val="28"/>
        </w:rPr>
        <w:t>омещения в нежилое помещение и нежилого помещения в жилое помещение</w:t>
      </w:r>
    </w:p>
    <w:p w:rsidR="00D3174F" w:rsidRPr="00C127CA" w:rsidRDefault="00D3174F" w:rsidP="00C127CA">
      <w:pPr>
        <w:spacing w:after="0" w:line="240" w:lineRule="auto"/>
        <w:rPr>
          <w:rFonts w:ascii="Times New Roman" w:hAnsi="Times New Roman"/>
          <w:sz w:val="28"/>
          <w:szCs w:val="28"/>
        </w:rPr>
      </w:pPr>
    </w:p>
    <w:p w:rsidR="00232241" w:rsidRPr="00C127CA" w:rsidRDefault="00232241" w:rsidP="00C127CA">
      <w:pPr>
        <w:spacing w:after="0" w:line="240" w:lineRule="auto"/>
        <w:jc w:val="center"/>
        <w:rPr>
          <w:rFonts w:ascii="Times New Roman" w:hAnsi="Times New Roman"/>
          <w:sz w:val="28"/>
          <w:szCs w:val="28"/>
        </w:rPr>
      </w:pPr>
      <w:r w:rsidRPr="00C127CA">
        <w:rPr>
          <w:rFonts w:ascii="Times New Roman" w:hAnsi="Times New Roman"/>
          <w:sz w:val="28"/>
          <w:szCs w:val="28"/>
        </w:rPr>
        <w:t>1. Общие положения</w:t>
      </w:r>
    </w:p>
    <w:p w:rsidR="00232241" w:rsidRPr="00C127CA" w:rsidRDefault="00232241" w:rsidP="00C127CA">
      <w:pPr>
        <w:spacing w:after="0" w:line="240" w:lineRule="auto"/>
        <w:rPr>
          <w:rFonts w:ascii="Times New Roman" w:hAnsi="Times New Roman"/>
          <w:sz w:val="28"/>
          <w:szCs w:val="28"/>
        </w:rPr>
      </w:pPr>
    </w:p>
    <w:p w:rsidR="00232241" w:rsidRPr="00C127CA" w:rsidRDefault="00232241" w:rsidP="00C127CA">
      <w:pPr>
        <w:spacing w:after="0" w:line="240" w:lineRule="auto"/>
        <w:ind w:firstLine="709"/>
        <w:jc w:val="both"/>
        <w:rPr>
          <w:rFonts w:ascii="Times New Roman" w:hAnsi="Times New Roman"/>
          <w:sz w:val="28"/>
          <w:szCs w:val="28"/>
        </w:rPr>
      </w:pPr>
      <w:r w:rsidRPr="00C127CA">
        <w:rPr>
          <w:rFonts w:ascii="Times New Roman" w:hAnsi="Times New Roman"/>
          <w:sz w:val="28"/>
          <w:szCs w:val="28"/>
        </w:rPr>
        <w:t>1.1.</w:t>
      </w:r>
      <w:r w:rsidR="004E5E80" w:rsidRPr="00C127CA">
        <w:rPr>
          <w:rFonts w:ascii="Times New Roman" w:hAnsi="Times New Roman"/>
          <w:sz w:val="28"/>
          <w:szCs w:val="28"/>
        </w:rPr>
        <w:t> </w:t>
      </w:r>
      <w:r w:rsidR="00AC48AD" w:rsidRPr="00C127CA">
        <w:rPr>
          <w:rFonts w:ascii="Times New Roman" w:hAnsi="Times New Roman"/>
          <w:sz w:val="28"/>
          <w:szCs w:val="28"/>
        </w:rPr>
        <w:t>Настоящий административный регламент предоставления муниципальной услуги (далее – Регламент)</w:t>
      </w:r>
      <w:r w:rsidRPr="00C127CA">
        <w:rPr>
          <w:rFonts w:ascii="Times New Roman" w:hAnsi="Times New Roman"/>
          <w:sz w:val="28"/>
          <w:szCs w:val="28"/>
        </w:rPr>
        <w:t xml:space="preserve"> устанавливает стандарт и порядок предоставления муниципальной услуги </w:t>
      </w:r>
      <w:r w:rsidR="00385090" w:rsidRPr="00C127CA">
        <w:rPr>
          <w:rFonts w:ascii="Times New Roman" w:hAnsi="Times New Roman"/>
          <w:sz w:val="28"/>
          <w:szCs w:val="28"/>
        </w:rPr>
        <w:t xml:space="preserve">по </w:t>
      </w:r>
      <w:r w:rsidR="00C127CA" w:rsidRPr="00C127CA">
        <w:rPr>
          <w:rFonts w:ascii="Times New Roman" w:hAnsi="Times New Roman"/>
          <w:sz w:val="28"/>
          <w:szCs w:val="28"/>
        </w:rPr>
        <w:t>переводу жилого помещения в нежилое помещение и нежилого помещения в жилое помещение</w:t>
      </w:r>
      <w:r w:rsidR="00385090" w:rsidRPr="00C127CA">
        <w:rPr>
          <w:rFonts w:ascii="Times New Roman" w:hAnsi="Times New Roman"/>
          <w:sz w:val="28"/>
          <w:szCs w:val="28"/>
        </w:rPr>
        <w:t xml:space="preserve"> </w:t>
      </w:r>
      <w:r w:rsidRPr="00C127CA">
        <w:rPr>
          <w:rFonts w:ascii="Times New Roman" w:hAnsi="Times New Roman"/>
          <w:sz w:val="28"/>
          <w:szCs w:val="28"/>
        </w:rPr>
        <w:t xml:space="preserve">(далее – </w:t>
      </w:r>
      <w:r w:rsidR="004563F9" w:rsidRPr="00C127CA">
        <w:rPr>
          <w:rFonts w:ascii="Times New Roman" w:hAnsi="Times New Roman"/>
          <w:sz w:val="28"/>
          <w:szCs w:val="28"/>
        </w:rPr>
        <w:t xml:space="preserve">муниципальная </w:t>
      </w:r>
      <w:r w:rsidRPr="00C127CA">
        <w:rPr>
          <w:rFonts w:ascii="Times New Roman" w:hAnsi="Times New Roman"/>
          <w:sz w:val="28"/>
          <w:szCs w:val="28"/>
        </w:rPr>
        <w:t xml:space="preserve">услуга). </w:t>
      </w:r>
    </w:p>
    <w:p w:rsidR="00505FF7" w:rsidRPr="00C127CA" w:rsidRDefault="00505FF7" w:rsidP="00C127CA">
      <w:pPr>
        <w:spacing w:after="0" w:line="240" w:lineRule="auto"/>
        <w:ind w:firstLine="709"/>
        <w:jc w:val="both"/>
        <w:rPr>
          <w:rFonts w:ascii="Times New Roman" w:hAnsi="Times New Roman"/>
          <w:sz w:val="28"/>
          <w:szCs w:val="28"/>
        </w:rPr>
      </w:pPr>
      <w:r w:rsidRPr="00C127CA">
        <w:rPr>
          <w:rFonts w:ascii="Times New Roman" w:hAnsi="Times New Roman"/>
          <w:sz w:val="28"/>
          <w:szCs w:val="28"/>
        </w:rPr>
        <w:t>1.2. Получатели муниципальной услуги: физические и юридические лица</w:t>
      </w:r>
      <w:r w:rsidR="00F62A82" w:rsidRPr="00C127CA">
        <w:rPr>
          <w:rFonts w:ascii="Times New Roman" w:hAnsi="Times New Roman"/>
          <w:sz w:val="28"/>
          <w:szCs w:val="28"/>
        </w:rPr>
        <w:t xml:space="preserve"> (далее </w:t>
      </w:r>
      <w:r w:rsidR="00C127CA">
        <w:rPr>
          <w:rFonts w:ascii="Times New Roman" w:hAnsi="Times New Roman"/>
          <w:sz w:val="28"/>
          <w:szCs w:val="28"/>
        </w:rPr>
        <w:t xml:space="preserve">– </w:t>
      </w:r>
      <w:r w:rsidR="00F62A82" w:rsidRPr="00C127CA">
        <w:rPr>
          <w:rFonts w:ascii="Times New Roman" w:hAnsi="Times New Roman"/>
          <w:sz w:val="28"/>
          <w:szCs w:val="28"/>
        </w:rPr>
        <w:t>заявитель)</w:t>
      </w:r>
      <w:r w:rsidRPr="00C127CA">
        <w:rPr>
          <w:rFonts w:ascii="Times New Roman" w:hAnsi="Times New Roman"/>
          <w:sz w:val="28"/>
          <w:szCs w:val="28"/>
        </w:rPr>
        <w:t>.</w:t>
      </w:r>
    </w:p>
    <w:p w:rsidR="0090705F" w:rsidRPr="00143599" w:rsidRDefault="0090705F" w:rsidP="000C0A1F">
      <w:pPr>
        <w:pStyle w:val="ConsPlusNormal"/>
        <w:tabs>
          <w:tab w:val="left" w:pos="9781"/>
        </w:tabs>
        <w:ind w:right="-1" w:firstLine="709"/>
        <w:jc w:val="both"/>
        <w:rPr>
          <w:rFonts w:ascii="Times New Roman" w:hAnsi="Times New Roman" w:cs="Times New Roman"/>
          <w:sz w:val="28"/>
        </w:rPr>
      </w:pPr>
      <w:r w:rsidRPr="0090705F">
        <w:rPr>
          <w:rFonts w:ascii="Times New Roman" w:hAnsi="Times New Roman" w:cs="Times New Roman"/>
          <w:sz w:val="28"/>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2244D9" w:rsidRPr="005A7931" w:rsidRDefault="002244D9" w:rsidP="000C0A1F">
      <w:pPr>
        <w:pStyle w:val="af5"/>
        <w:tabs>
          <w:tab w:val="left" w:pos="9781"/>
        </w:tabs>
        <w:autoSpaceDE w:val="0"/>
        <w:autoSpaceDN w:val="0"/>
        <w:adjustRightInd w:val="0"/>
        <w:spacing w:after="0" w:line="240" w:lineRule="auto"/>
        <w:ind w:left="0" w:right="-1" w:firstLine="709"/>
        <w:jc w:val="both"/>
        <w:rPr>
          <w:rFonts w:ascii="Times New Roman" w:hAnsi="Times New Roman"/>
          <w:spacing w:val="1"/>
          <w:sz w:val="28"/>
          <w:szCs w:val="28"/>
        </w:rPr>
      </w:pPr>
      <w:r w:rsidRPr="005A7931">
        <w:rPr>
          <w:rFonts w:ascii="Times New Roman" w:hAnsi="Times New Roman"/>
          <w:spacing w:val="1"/>
          <w:sz w:val="28"/>
          <w:szCs w:val="28"/>
        </w:rPr>
        <w:t>1.3.</w:t>
      </w:r>
      <w:r>
        <w:rPr>
          <w:rFonts w:ascii="Times New Roman" w:hAnsi="Times New Roman"/>
          <w:spacing w:val="1"/>
          <w:sz w:val="28"/>
          <w:szCs w:val="28"/>
        </w:rPr>
        <w:t> </w:t>
      </w:r>
      <w:r w:rsidRPr="005A7931">
        <w:rPr>
          <w:rFonts w:ascii="Times New Roman" w:hAnsi="Times New Roman"/>
          <w:spacing w:val="1"/>
          <w:sz w:val="28"/>
          <w:szCs w:val="28"/>
        </w:rPr>
        <w:t>Информирование о предоставлении муниципальной услуги:</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1.3.1.</w:t>
      </w:r>
      <w:r>
        <w:rPr>
          <w:rFonts w:ascii="Times New Roman" w:hAnsi="Times New Roman"/>
          <w:spacing w:val="1"/>
          <w:sz w:val="28"/>
          <w:szCs w:val="28"/>
        </w:rPr>
        <w:t> </w:t>
      </w:r>
      <w:r w:rsidRPr="005A7931">
        <w:rPr>
          <w:rFonts w:ascii="Times New Roman" w:hAnsi="Times New Roman"/>
          <w:spacing w:val="1"/>
          <w:sz w:val="28"/>
          <w:szCs w:val="28"/>
        </w:rPr>
        <w:t>информация о порядке предоставления муниципальной услуги размещается:</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w:t>
      </w:r>
      <w:r>
        <w:rPr>
          <w:rFonts w:ascii="Times New Roman" w:hAnsi="Times New Roman"/>
          <w:spacing w:val="1"/>
          <w:sz w:val="28"/>
          <w:szCs w:val="28"/>
        </w:rPr>
        <w:t> </w:t>
      </w:r>
      <w:r w:rsidRPr="005A7931">
        <w:rPr>
          <w:rFonts w:ascii="Times New Roman" w:hAnsi="Times New Roman"/>
          <w:spacing w:val="1"/>
          <w:sz w:val="28"/>
          <w:szCs w:val="28"/>
        </w:rPr>
        <w:t xml:space="preserve">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rsidR="005A5B64" w:rsidRPr="005A7931" w:rsidRDefault="005A5B64" w:rsidP="000C0A1F">
      <w:pPr>
        <w:tabs>
          <w:tab w:val="left" w:pos="9923"/>
        </w:tabs>
        <w:autoSpaceDE w:val="0"/>
        <w:autoSpaceDN w:val="0"/>
        <w:adjustRightInd w:val="0"/>
        <w:spacing w:after="0" w:line="240" w:lineRule="auto"/>
        <w:ind w:right="-1" w:firstLine="709"/>
        <w:jc w:val="both"/>
        <w:rPr>
          <w:rFonts w:ascii="Times New Roman" w:hAnsi="Times New Roman"/>
          <w:spacing w:val="1"/>
          <w:sz w:val="28"/>
          <w:szCs w:val="28"/>
        </w:rPr>
      </w:pPr>
      <w:r w:rsidRPr="00EC7BA3">
        <w:rPr>
          <w:rFonts w:ascii="Times New Roman" w:hAnsi="Times New Roman"/>
          <w:spacing w:val="1"/>
          <w:sz w:val="28"/>
          <w:szCs w:val="28"/>
        </w:rPr>
        <w:t xml:space="preserve">2) на официальном сайте муниципального района в информационно-телекоммуникационной сети «Интернет» </w:t>
      </w:r>
      <w:r w:rsidRPr="005A7931">
        <w:rPr>
          <w:rFonts w:ascii="Times New Roman" w:hAnsi="Times New Roman"/>
          <w:spacing w:val="1"/>
          <w:sz w:val="28"/>
          <w:szCs w:val="28"/>
        </w:rPr>
        <w:t>(</w:t>
      </w:r>
      <w:proofErr w:type="spellStart"/>
      <w:r w:rsidRPr="005A7931">
        <w:rPr>
          <w:rFonts w:ascii="Times New Roman" w:hAnsi="Times New Roman"/>
          <w:spacing w:val="1"/>
          <w:sz w:val="28"/>
          <w:szCs w:val="28"/>
        </w:rPr>
        <w:t>http</w:t>
      </w:r>
      <w:proofErr w:type="spellEnd"/>
      <w:r w:rsidRPr="005A7931">
        <w:rPr>
          <w:rFonts w:ascii="Times New Roman" w:hAnsi="Times New Roman"/>
          <w:spacing w:val="1"/>
          <w:sz w:val="28"/>
          <w:szCs w:val="28"/>
          <w:lang w:val="en-US"/>
        </w:rPr>
        <w:t>s</w:t>
      </w:r>
      <w:r w:rsidR="00F55D4E">
        <w:rPr>
          <w:rFonts w:ascii="Times New Roman" w:hAnsi="Times New Roman"/>
          <w:spacing w:val="1"/>
          <w:sz w:val="28"/>
          <w:szCs w:val="28"/>
        </w:rPr>
        <w:t>://</w:t>
      </w:r>
      <w:proofErr w:type="spellStart"/>
      <w:r w:rsidR="00F55D4E">
        <w:rPr>
          <w:rFonts w:ascii="Times New Roman" w:hAnsi="Times New Roman"/>
          <w:spacing w:val="1"/>
          <w:sz w:val="28"/>
          <w:szCs w:val="28"/>
        </w:rPr>
        <w:t>www</w:t>
      </w:r>
      <w:proofErr w:type="spellEnd"/>
      <w:r w:rsidR="00F55D4E">
        <w:rPr>
          <w:rFonts w:ascii="Times New Roman" w:hAnsi="Times New Roman"/>
          <w:spacing w:val="1"/>
          <w:sz w:val="28"/>
          <w:szCs w:val="28"/>
        </w:rPr>
        <w:t>.</w:t>
      </w:r>
      <w:proofErr w:type="spellStart"/>
      <w:r w:rsidR="00F55D4E" w:rsidRPr="00F55D4E">
        <w:rPr>
          <w:rFonts w:ascii="Times New Roman" w:hAnsi="Times New Roman"/>
          <w:spacing w:val="1"/>
          <w:sz w:val="28"/>
          <w:szCs w:val="28"/>
          <w:lang w:val="en-US"/>
        </w:rPr>
        <w:t>cheremshan</w:t>
      </w:r>
      <w:proofErr w:type="spellEnd"/>
      <w:r w:rsidR="00F55D4E">
        <w:rPr>
          <w:rFonts w:ascii="Times New Roman" w:hAnsi="Times New Roman"/>
          <w:spacing w:val="1"/>
          <w:sz w:val="28"/>
          <w:szCs w:val="28"/>
        </w:rPr>
        <w:t>.</w:t>
      </w:r>
      <w:proofErr w:type="spellStart"/>
      <w:r w:rsidRPr="005A7931">
        <w:rPr>
          <w:rFonts w:ascii="Times New Roman" w:hAnsi="Times New Roman"/>
          <w:spacing w:val="1"/>
          <w:sz w:val="28"/>
          <w:szCs w:val="28"/>
        </w:rPr>
        <w:t>tatarsta</w:t>
      </w:r>
      <w:proofErr w:type="spellEnd"/>
      <w:r>
        <w:rPr>
          <w:rFonts w:ascii="Times New Roman" w:hAnsi="Times New Roman"/>
          <w:spacing w:val="1"/>
          <w:sz w:val="28"/>
          <w:szCs w:val="28"/>
          <w:lang w:val="en-US"/>
        </w:rPr>
        <w:t>n</w:t>
      </w:r>
      <w:r w:rsidR="00F55D4E">
        <w:rPr>
          <w:rFonts w:ascii="Times New Roman" w:hAnsi="Times New Roman"/>
          <w:spacing w:val="1"/>
          <w:sz w:val="28"/>
          <w:szCs w:val="28"/>
        </w:rPr>
        <w:t>.</w:t>
      </w:r>
      <w:proofErr w:type="spellStart"/>
      <w:r w:rsidR="00F55D4E">
        <w:rPr>
          <w:rFonts w:ascii="Times New Roman" w:hAnsi="Times New Roman"/>
          <w:spacing w:val="1"/>
          <w:sz w:val="28"/>
          <w:szCs w:val="28"/>
        </w:rPr>
        <w:t>ru</w:t>
      </w:r>
      <w:proofErr w:type="spellEnd"/>
      <w:r w:rsidRPr="005A7931">
        <w:rPr>
          <w:rFonts w:ascii="Times New Roman" w:hAnsi="Times New Roman"/>
          <w:spacing w:val="1"/>
          <w:sz w:val="28"/>
          <w:szCs w:val="28"/>
        </w:rPr>
        <w:t>);</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3)</w:t>
      </w:r>
      <w:r>
        <w:rPr>
          <w:rFonts w:ascii="Times New Roman" w:hAnsi="Times New Roman"/>
          <w:spacing w:val="1"/>
          <w:sz w:val="28"/>
          <w:szCs w:val="28"/>
        </w:rPr>
        <w:t> </w:t>
      </w:r>
      <w:r w:rsidRPr="005A7931">
        <w:rPr>
          <w:rFonts w:ascii="Times New Roman" w:hAnsi="Times New Roman"/>
          <w:spacing w:val="1"/>
          <w:sz w:val="28"/>
          <w:szCs w:val="28"/>
        </w:rPr>
        <w:t>на Портале государственных и муниципальных услуг Республики Татарстан (</w:t>
      </w:r>
      <w:proofErr w:type="spellStart"/>
      <w:r w:rsidRPr="005A7931">
        <w:rPr>
          <w:rFonts w:ascii="Times New Roman" w:hAnsi="Times New Roman"/>
          <w:spacing w:val="1"/>
          <w:sz w:val="28"/>
          <w:szCs w:val="28"/>
        </w:rPr>
        <w:t>http</w:t>
      </w:r>
      <w:proofErr w:type="spellEnd"/>
      <w:r w:rsidRPr="005A7931">
        <w:rPr>
          <w:rFonts w:ascii="Times New Roman" w:hAnsi="Times New Roman"/>
          <w:spacing w:val="1"/>
          <w:sz w:val="28"/>
          <w:szCs w:val="28"/>
          <w:lang w:val="en-US"/>
        </w:rPr>
        <w:t>s</w:t>
      </w:r>
      <w:r w:rsidRPr="005A7931">
        <w:rPr>
          <w:rFonts w:ascii="Times New Roman" w:hAnsi="Times New Roman"/>
          <w:spacing w:val="1"/>
          <w:sz w:val="28"/>
          <w:szCs w:val="28"/>
        </w:rPr>
        <w:t>://</w:t>
      </w:r>
      <w:proofErr w:type="spellStart"/>
      <w:r w:rsidRPr="005A7931">
        <w:rPr>
          <w:rFonts w:ascii="Times New Roman" w:hAnsi="Times New Roman"/>
          <w:spacing w:val="1"/>
          <w:sz w:val="28"/>
          <w:szCs w:val="28"/>
        </w:rPr>
        <w:t>uslugi.tatarsta</w:t>
      </w:r>
      <w:proofErr w:type="spellEnd"/>
      <w:r>
        <w:rPr>
          <w:rFonts w:ascii="Times New Roman" w:hAnsi="Times New Roman"/>
          <w:spacing w:val="1"/>
          <w:sz w:val="28"/>
          <w:szCs w:val="28"/>
          <w:lang w:val="en-US"/>
        </w:rPr>
        <w:t>n</w:t>
      </w:r>
      <w:r w:rsidRPr="005A7931">
        <w:rPr>
          <w:rFonts w:ascii="Times New Roman" w:hAnsi="Times New Roman"/>
          <w:spacing w:val="1"/>
          <w:sz w:val="28"/>
          <w:szCs w:val="28"/>
        </w:rPr>
        <w:t>.</w:t>
      </w:r>
      <w:proofErr w:type="spellStart"/>
      <w:r w:rsidRPr="005A7931">
        <w:rPr>
          <w:rFonts w:ascii="Times New Roman" w:hAnsi="Times New Roman"/>
          <w:spacing w:val="1"/>
          <w:sz w:val="28"/>
          <w:szCs w:val="28"/>
        </w:rPr>
        <w:t>ru</w:t>
      </w:r>
      <w:proofErr w:type="spellEnd"/>
      <w:r w:rsidRPr="005A7931">
        <w:rPr>
          <w:rFonts w:ascii="Times New Roman" w:hAnsi="Times New Roman"/>
          <w:spacing w:val="1"/>
          <w:sz w:val="28"/>
          <w:szCs w:val="28"/>
        </w:rPr>
        <w:t xml:space="preserve">/) (далее – Республиканский портал); </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4)</w:t>
      </w:r>
      <w:r>
        <w:rPr>
          <w:rFonts w:ascii="Times New Roman" w:hAnsi="Times New Roman"/>
          <w:spacing w:val="1"/>
          <w:sz w:val="28"/>
          <w:szCs w:val="28"/>
        </w:rPr>
        <w:t> </w:t>
      </w:r>
      <w:r w:rsidRPr="005A7931">
        <w:rPr>
          <w:rFonts w:ascii="Times New Roman" w:hAnsi="Times New Roman"/>
          <w:spacing w:val="1"/>
          <w:sz w:val="28"/>
          <w:szCs w:val="28"/>
        </w:rPr>
        <w:t>на Едином портале государственных и муниципальных услуг (функций) (</w:t>
      </w:r>
      <w:proofErr w:type="spellStart"/>
      <w:r w:rsidRPr="005A7931">
        <w:rPr>
          <w:rFonts w:ascii="Times New Roman" w:hAnsi="Times New Roman"/>
          <w:spacing w:val="1"/>
          <w:sz w:val="28"/>
          <w:szCs w:val="28"/>
        </w:rPr>
        <w:t>http</w:t>
      </w:r>
      <w:proofErr w:type="spellEnd"/>
      <w:r w:rsidRPr="005A7931">
        <w:rPr>
          <w:rFonts w:ascii="Times New Roman" w:hAnsi="Times New Roman"/>
          <w:spacing w:val="1"/>
          <w:sz w:val="28"/>
          <w:szCs w:val="28"/>
          <w:lang w:val="en-US"/>
        </w:rPr>
        <w:t>s</w:t>
      </w:r>
      <w:r w:rsidRPr="005A7931">
        <w:rPr>
          <w:rFonts w:ascii="Times New Roman" w:hAnsi="Times New Roman"/>
          <w:spacing w:val="1"/>
          <w:sz w:val="28"/>
          <w:szCs w:val="28"/>
        </w:rPr>
        <w:t>:// www.gosuslugi.ru/) (далее – Единый портал);</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5)</w:t>
      </w:r>
      <w:r>
        <w:rPr>
          <w:rFonts w:ascii="Times New Roman" w:hAnsi="Times New Roman"/>
          <w:spacing w:val="1"/>
          <w:sz w:val="28"/>
          <w:szCs w:val="28"/>
        </w:rPr>
        <w:t> </w:t>
      </w:r>
      <w:r w:rsidRPr="005A7931">
        <w:rPr>
          <w:rFonts w:ascii="Times New Roman" w:hAnsi="Times New Roman"/>
          <w:spacing w:val="1"/>
          <w:sz w:val="28"/>
          <w:szCs w:val="28"/>
        </w:rPr>
        <w:t>в государственной информационной системе «Реестр государственных и муниципальных услуг Республики Татарстан» (http://frgu.tatar.ru) (далее – Республиканский реестр).</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1.3.2.</w:t>
      </w:r>
      <w:r>
        <w:rPr>
          <w:rFonts w:ascii="Times New Roman" w:hAnsi="Times New Roman"/>
          <w:spacing w:val="1"/>
          <w:sz w:val="28"/>
          <w:szCs w:val="28"/>
        </w:rPr>
        <w:t> </w:t>
      </w:r>
      <w:r w:rsidRPr="005A7931">
        <w:rPr>
          <w:rFonts w:ascii="Times New Roman" w:hAnsi="Times New Roman"/>
          <w:spacing w:val="1"/>
          <w:sz w:val="28"/>
          <w:szCs w:val="28"/>
        </w:rPr>
        <w:t>Консультирование по вопросам предоставления муниципальной услуги осуществляется:</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w:t>
      </w:r>
      <w:r>
        <w:rPr>
          <w:rFonts w:ascii="Times New Roman" w:hAnsi="Times New Roman"/>
          <w:spacing w:val="1"/>
          <w:sz w:val="28"/>
          <w:szCs w:val="28"/>
        </w:rPr>
        <w:t> </w:t>
      </w:r>
      <w:r w:rsidRPr="005A7931">
        <w:rPr>
          <w:rFonts w:ascii="Times New Roman" w:hAnsi="Times New Roman"/>
          <w:spacing w:val="1"/>
          <w:sz w:val="28"/>
          <w:szCs w:val="28"/>
        </w:rPr>
        <w:t>в многофункциональных центрах предоставления государственных и муниципальных услуг при устном обращении - лично или по телефону;</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2)</w:t>
      </w:r>
      <w:r>
        <w:rPr>
          <w:rFonts w:ascii="Times New Roman" w:hAnsi="Times New Roman"/>
          <w:spacing w:val="1"/>
          <w:sz w:val="28"/>
          <w:szCs w:val="28"/>
        </w:rPr>
        <w:t> </w:t>
      </w:r>
      <w:r w:rsidRPr="005A7931">
        <w:rPr>
          <w:rFonts w:ascii="Times New Roman" w:hAnsi="Times New Roman"/>
          <w:spacing w:val="1"/>
          <w:sz w:val="28"/>
          <w:szCs w:val="28"/>
        </w:rPr>
        <w:t>в интерактивной форме Республиканского портала;</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3</w:t>
      </w:r>
      <w:r w:rsidRPr="00426582">
        <w:rPr>
          <w:rFonts w:ascii="Times New Roman" w:hAnsi="Times New Roman"/>
          <w:spacing w:val="1"/>
          <w:sz w:val="28"/>
          <w:szCs w:val="28"/>
        </w:rPr>
        <w:t xml:space="preserve">) в Исполнительном комитете </w:t>
      </w:r>
      <w:proofErr w:type="spellStart"/>
      <w:r w:rsidR="00426582" w:rsidRPr="00426582">
        <w:rPr>
          <w:rFonts w:ascii="Times New Roman" w:hAnsi="Times New Roman"/>
          <w:spacing w:val="1"/>
          <w:sz w:val="28"/>
          <w:szCs w:val="28"/>
        </w:rPr>
        <w:t>Черемшанского</w:t>
      </w:r>
      <w:proofErr w:type="spellEnd"/>
      <w:r w:rsidR="00426582" w:rsidRPr="00426582">
        <w:rPr>
          <w:rFonts w:ascii="Times New Roman" w:hAnsi="Times New Roman"/>
          <w:spacing w:val="1"/>
          <w:sz w:val="28"/>
          <w:szCs w:val="28"/>
        </w:rPr>
        <w:t xml:space="preserve"> </w:t>
      </w:r>
      <w:r w:rsidRPr="00426582">
        <w:rPr>
          <w:rFonts w:ascii="Times New Roman" w:hAnsi="Times New Roman"/>
          <w:spacing w:val="1"/>
          <w:sz w:val="28"/>
          <w:szCs w:val="28"/>
        </w:rPr>
        <w:t xml:space="preserve">муниципального района </w:t>
      </w:r>
      <w:r w:rsidRPr="005A7931">
        <w:rPr>
          <w:rFonts w:ascii="Times New Roman" w:hAnsi="Times New Roman"/>
          <w:spacing w:val="1"/>
          <w:sz w:val="28"/>
          <w:szCs w:val="28"/>
        </w:rPr>
        <w:t xml:space="preserve">(далее – </w:t>
      </w:r>
      <w:r w:rsidRPr="00AD363D">
        <w:rPr>
          <w:rFonts w:ascii="Times New Roman" w:hAnsi="Times New Roman"/>
          <w:i/>
          <w:spacing w:val="1"/>
          <w:sz w:val="28"/>
          <w:szCs w:val="28"/>
        </w:rPr>
        <w:t>Исполком</w:t>
      </w:r>
      <w:r w:rsidRPr="005A7931">
        <w:rPr>
          <w:rFonts w:ascii="Times New Roman" w:hAnsi="Times New Roman"/>
          <w:spacing w:val="1"/>
          <w:sz w:val="28"/>
          <w:szCs w:val="28"/>
        </w:rPr>
        <w:t>):</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lastRenderedPageBreak/>
        <w:t xml:space="preserve">при устном обращении - лично или по телефону; </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1.3.3.</w:t>
      </w:r>
      <w:r>
        <w:rPr>
          <w:rFonts w:ascii="Times New Roman" w:hAnsi="Times New Roman"/>
          <w:spacing w:val="1"/>
          <w:sz w:val="28"/>
          <w:szCs w:val="28"/>
        </w:rPr>
        <w:t> </w:t>
      </w:r>
      <w:r w:rsidRPr="005A7931">
        <w:rPr>
          <w:rFonts w:ascii="Times New Roman" w:hAnsi="Times New Roman"/>
          <w:spacing w:val="1"/>
          <w:sz w:val="28"/>
          <w:szCs w:val="28"/>
        </w:rPr>
        <w:t>Информация на Едином портале, Республиканском портале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6C0E06" w:rsidRPr="005A7931">
        <w:rPr>
          <w:rFonts w:ascii="Times New Roman" w:hAnsi="Times New Roman"/>
          <w:spacing w:val="1"/>
          <w:sz w:val="28"/>
          <w:szCs w:val="28"/>
        </w:rPr>
        <w:t>заявителя,</w:t>
      </w:r>
      <w:r w:rsidRPr="005A7931">
        <w:rPr>
          <w:rFonts w:ascii="Times New Roman" w:hAnsi="Times New Roman"/>
          <w:spacing w:val="1"/>
          <w:sz w:val="28"/>
          <w:szCs w:val="28"/>
        </w:rPr>
        <w:t xml:space="preserve"> или предоставление им персональных данных.</w:t>
      </w:r>
    </w:p>
    <w:p w:rsidR="006F56EF" w:rsidRPr="006F56EF" w:rsidRDefault="002244D9" w:rsidP="006F56EF">
      <w:pPr>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1.3.4.</w:t>
      </w:r>
      <w:r>
        <w:rPr>
          <w:rFonts w:ascii="Times New Roman" w:hAnsi="Times New Roman"/>
          <w:spacing w:val="1"/>
          <w:sz w:val="28"/>
          <w:szCs w:val="28"/>
        </w:rPr>
        <w:t> </w:t>
      </w:r>
      <w:r w:rsidR="006F56EF" w:rsidRPr="006F56EF">
        <w:rPr>
          <w:rFonts w:ascii="Times New Roman" w:hAnsi="Times New Roman"/>
          <w:spacing w:val="1"/>
          <w:sz w:val="28"/>
          <w:szCs w:val="28"/>
        </w:rPr>
        <w:t xml:space="preserve">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006F56EF" w:rsidRPr="006F56EF">
        <w:rPr>
          <w:rFonts w:ascii="Times New Roman" w:hAnsi="Times New Roman"/>
          <w:i/>
          <w:spacing w:val="1"/>
          <w:sz w:val="28"/>
          <w:szCs w:val="28"/>
        </w:rPr>
        <w:t>Исполкома</w:t>
      </w:r>
      <w:r w:rsidR="006F56EF" w:rsidRPr="006F56EF">
        <w:rPr>
          <w:rFonts w:ascii="Times New Roman" w:hAnsi="Times New Roman"/>
          <w:spacing w:val="1"/>
          <w:sz w:val="28"/>
          <w:szCs w:val="28"/>
        </w:rPr>
        <w:t>.</w:t>
      </w:r>
    </w:p>
    <w:p w:rsidR="006F56EF" w:rsidRPr="006F56EF" w:rsidRDefault="006F56EF" w:rsidP="006F56E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6F56EF">
        <w:rPr>
          <w:rFonts w:ascii="Times New Roman" w:hAnsi="Times New Roman"/>
          <w:spacing w:val="1"/>
          <w:sz w:val="28"/>
          <w:szCs w:val="28"/>
        </w:rPr>
        <w:t xml:space="preserve">Исполнитель муниципальной услуги - отдел инфраструктурного развития Исполнительного комитета </w:t>
      </w:r>
      <w:proofErr w:type="spellStart"/>
      <w:r w:rsidRPr="006F56EF">
        <w:rPr>
          <w:rFonts w:ascii="Times New Roman" w:hAnsi="Times New Roman"/>
          <w:spacing w:val="1"/>
          <w:sz w:val="28"/>
          <w:szCs w:val="28"/>
        </w:rPr>
        <w:t>Черемшанского</w:t>
      </w:r>
      <w:proofErr w:type="spellEnd"/>
      <w:r w:rsidRPr="006F56EF">
        <w:rPr>
          <w:rFonts w:ascii="Times New Roman" w:hAnsi="Times New Roman"/>
          <w:spacing w:val="1"/>
          <w:sz w:val="28"/>
          <w:szCs w:val="28"/>
        </w:rPr>
        <w:t xml:space="preserve"> муниципального района Республики Татарстан. </w:t>
      </w:r>
    </w:p>
    <w:p w:rsidR="006F56EF" w:rsidRPr="006F56EF" w:rsidRDefault="006F56EF" w:rsidP="006F56E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6F56EF">
        <w:rPr>
          <w:rFonts w:ascii="Times New Roman" w:hAnsi="Times New Roman"/>
          <w:spacing w:val="1"/>
          <w:sz w:val="28"/>
          <w:szCs w:val="28"/>
        </w:rPr>
        <w:t xml:space="preserve">Место нахождения Исполкома: Республика Татарстан, </w:t>
      </w:r>
      <w:proofErr w:type="spellStart"/>
      <w:r w:rsidRPr="006F56EF">
        <w:rPr>
          <w:rFonts w:ascii="Times New Roman" w:hAnsi="Times New Roman"/>
          <w:spacing w:val="1"/>
          <w:sz w:val="28"/>
          <w:szCs w:val="28"/>
        </w:rPr>
        <w:t>Черемшанский</w:t>
      </w:r>
      <w:proofErr w:type="spellEnd"/>
      <w:r w:rsidRPr="006F56EF">
        <w:rPr>
          <w:rFonts w:ascii="Times New Roman" w:hAnsi="Times New Roman"/>
          <w:spacing w:val="1"/>
          <w:sz w:val="28"/>
          <w:szCs w:val="28"/>
        </w:rPr>
        <w:t xml:space="preserve"> район, </w:t>
      </w:r>
      <w:proofErr w:type="spellStart"/>
      <w:r w:rsidRPr="006F56EF">
        <w:rPr>
          <w:rFonts w:ascii="Times New Roman" w:hAnsi="Times New Roman"/>
          <w:spacing w:val="1"/>
          <w:sz w:val="28"/>
          <w:szCs w:val="28"/>
        </w:rPr>
        <w:t>с</w:t>
      </w:r>
      <w:proofErr w:type="gramStart"/>
      <w:r w:rsidRPr="006F56EF">
        <w:rPr>
          <w:rFonts w:ascii="Times New Roman" w:hAnsi="Times New Roman"/>
          <w:spacing w:val="1"/>
          <w:sz w:val="28"/>
          <w:szCs w:val="28"/>
        </w:rPr>
        <w:t>.Ч</w:t>
      </w:r>
      <w:proofErr w:type="gramEnd"/>
      <w:r w:rsidRPr="006F56EF">
        <w:rPr>
          <w:rFonts w:ascii="Times New Roman" w:hAnsi="Times New Roman"/>
          <w:spacing w:val="1"/>
          <w:sz w:val="28"/>
          <w:szCs w:val="28"/>
        </w:rPr>
        <w:t>еремшан</w:t>
      </w:r>
      <w:proofErr w:type="spellEnd"/>
      <w:r w:rsidRPr="006F56EF">
        <w:rPr>
          <w:rFonts w:ascii="Times New Roman" w:hAnsi="Times New Roman"/>
          <w:spacing w:val="1"/>
          <w:sz w:val="28"/>
          <w:szCs w:val="28"/>
        </w:rPr>
        <w:t>, ул. Советская, д.32.</w:t>
      </w:r>
    </w:p>
    <w:p w:rsidR="006F56EF" w:rsidRPr="006F56EF" w:rsidRDefault="006F56EF" w:rsidP="006F56E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6F56EF">
        <w:rPr>
          <w:rFonts w:ascii="Times New Roman" w:hAnsi="Times New Roman"/>
          <w:spacing w:val="1"/>
          <w:sz w:val="28"/>
          <w:szCs w:val="28"/>
        </w:rPr>
        <w:t>График работы:</w:t>
      </w:r>
    </w:p>
    <w:p w:rsidR="006F56EF" w:rsidRPr="006F56EF" w:rsidRDefault="006F56EF" w:rsidP="006F56E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6F56EF">
        <w:rPr>
          <w:rFonts w:ascii="Times New Roman" w:hAnsi="Times New Roman"/>
          <w:spacing w:val="1"/>
          <w:sz w:val="28"/>
          <w:szCs w:val="28"/>
        </w:rPr>
        <w:t>понедельник-четверг: с 08:00 до 16:00</w:t>
      </w:r>
    </w:p>
    <w:p w:rsidR="006F56EF" w:rsidRPr="006F56EF" w:rsidRDefault="006F56EF" w:rsidP="006F56E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6F56EF">
        <w:rPr>
          <w:rFonts w:ascii="Times New Roman" w:hAnsi="Times New Roman"/>
          <w:spacing w:val="1"/>
          <w:sz w:val="28"/>
          <w:szCs w:val="28"/>
        </w:rPr>
        <w:t>пятница: с 08:00 до 16:00;</w:t>
      </w:r>
    </w:p>
    <w:p w:rsidR="006F56EF" w:rsidRPr="006F56EF" w:rsidRDefault="006F56EF" w:rsidP="006F56E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6F56EF">
        <w:rPr>
          <w:rFonts w:ascii="Times New Roman" w:hAnsi="Times New Roman"/>
          <w:spacing w:val="1"/>
          <w:sz w:val="28"/>
          <w:szCs w:val="28"/>
        </w:rPr>
        <w:t>суббота, воскресенье: выходные дни. Время перерыва для отдыха и питания устанавливается правилами внутреннего распорядка.</w:t>
      </w:r>
    </w:p>
    <w:p w:rsidR="006F56EF" w:rsidRPr="006F56EF" w:rsidRDefault="006F56EF" w:rsidP="006F56E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proofErr w:type="gramStart"/>
      <w:r w:rsidRPr="006F56EF">
        <w:rPr>
          <w:rFonts w:ascii="Times New Roman" w:hAnsi="Times New Roman"/>
          <w:spacing w:val="1"/>
          <w:sz w:val="28"/>
          <w:szCs w:val="28"/>
        </w:rPr>
        <w:t>Справочный телефон 8(84396)2-54-49;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w:t>
      </w:r>
      <w:proofErr w:type="gramEnd"/>
      <w:r w:rsidRPr="006F56EF">
        <w:rPr>
          <w:rFonts w:ascii="Times New Roman" w:hAnsi="Times New Roman"/>
          <w:spacing w:val="1"/>
          <w:sz w:val="28"/>
          <w:szCs w:val="28"/>
        </w:rPr>
        <w:t xml:space="preserve">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Pr="006F56EF">
        <w:rPr>
          <w:rFonts w:ascii="Times New Roman" w:hAnsi="Times New Roman"/>
          <w:i/>
          <w:spacing w:val="1"/>
          <w:sz w:val="28"/>
          <w:szCs w:val="28"/>
        </w:rPr>
        <w:t>Исполкома</w:t>
      </w:r>
      <w:r w:rsidRPr="006F56EF">
        <w:rPr>
          <w:rFonts w:ascii="Times New Roman" w:hAnsi="Times New Roman"/>
          <w:spacing w:val="1"/>
          <w:sz w:val="28"/>
          <w:szCs w:val="28"/>
        </w:rPr>
        <w:t>.</w:t>
      </w:r>
    </w:p>
    <w:p w:rsidR="006F56EF" w:rsidRPr="006F56EF" w:rsidRDefault="006F56EF" w:rsidP="006F56EF">
      <w:pPr>
        <w:autoSpaceDE w:val="0"/>
        <w:autoSpaceDN w:val="0"/>
        <w:adjustRightInd w:val="0"/>
        <w:spacing w:after="0" w:line="240" w:lineRule="auto"/>
        <w:ind w:right="-1" w:firstLine="709"/>
        <w:jc w:val="both"/>
        <w:rPr>
          <w:rFonts w:ascii="Times New Roman" w:hAnsi="Times New Roman"/>
          <w:spacing w:val="1"/>
          <w:sz w:val="28"/>
          <w:szCs w:val="28"/>
        </w:rPr>
      </w:pPr>
      <w:r w:rsidRPr="006F56EF">
        <w:rPr>
          <w:rFonts w:ascii="Times New Roman" w:hAnsi="Times New Roman"/>
          <w:spacing w:val="1"/>
          <w:sz w:val="28"/>
          <w:szCs w:val="28"/>
        </w:rPr>
        <w:t>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трех рабочих дней со дня регистрации обращения направляют ответ заявителю.</w:t>
      </w:r>
      <w:r w:rsidRPr="006F56EF">
        <w:t xml:space="preserve"> </w:t>
      </w:r>
      <w:r w:rsidRPr="006F56EF">
        <w:rPr>
          <w:rFonts w:ascii="Times New Roman" w:hAnsi="Times New Roman"/>
          <w:sz w:val="28"/>
          <w:szCs w:val="28"/>
        </w:rPr>
        <w:t>Ответы даются на языке обращения. В случае невозможности дать ответ на языке обращения используются государственные языки Республики Татарстан.</w:t>
      </w:r>
    </w:p>
    <w:p w:rsidR="005A5B64" w:rsidRPr="005A7931" w:rsidRDefault="005A5B64" w:rsidP="00426582">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1.3.5.</w:t>
      </w:r>
      <w:r>
        <w:rPr>
          <w:rFonts w:ascii="Times New Roman" w:hAnsi="Times New Roman"/>
          <w:spacing w:val="1"/>
          <w:sz w:val="28"/>
          <w:szCs w:val="28"/>
        </w:rPr>
        <w:t> </w:t>
      </w:r>
      <w:r w:rsidRPr="005A7931">
        <w:rPr>
          <w:rFonts w:ascii="Times New Roman" w:hAnsi="Times New Roman"/>
          <w:spacing w:val="1"/>
          <w:sz w:val="28"/>
          <w:szCs w:val="28"/>
        </w:rPr>
        <w:t>Информация по вопросам предоставления муниципальной услуги размещается на официаль</w:t>
      </w:r>
      <w:r w:rsidR="00426582">
        <w:rPr>
          <w:rFonts w:ascii="Times New Roman" w:hAnsi="Times New Roman"/>
          <w:spacing w:val="1"/>
          <w:sz w:val="28"/>
          <w:szCs w:val="28"/>
        </w:rPr>
        <w:t>ном сайте муниципального района</w:t>
      </w:r>
      <w:r>
        <w:rPr>
          <w:rFonts w:ascii="Times New Roman" w:hAnsi="Times New Roman"/>
          <w:i/>
          <w:spacing w:val="1"/>
          <w:sz w:val="28"/>
          <w:szCs w:val="28"/>
        </w:rPr>
        <w:t xml:space="preserve"> </w:t>
      </w:r>
      <w:r w:rsidRPr="005A7931">
        <w:rPr>
          <w:rFonts w:ascii="Times New Roman" w:hAnsi="Times New Roman"/>
          <w:spacing w:val="1"/>
          <w:sz w:val="28"/>
          <w:szCs w:val="28"/>
        </w:rPr>
        <w:t xml:space="preserve">и на информационных стендах в помещениях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 xml:space="preserve"> для работы с заявителями.</w:t>
      </w:r>
    </w:p>
    <w:p w:rsidR="002244D9" w:rsidRPr="005A7931"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 xml:space="preserve">Информация на государственных языках Республики Татарстан, размещаемая на информационных стендах и на официальном сайте муниципального района в информационно-телекоммуникационной сети «Интернет», включает сведения о муниципальной услуге, содержащиеся в пунктах 2.1, 2.3, 2.4, 2.5, 2.7, 2.9, 2.10, 2.11, 5.1 Регламента, информацию о месте нахождения, справочных телефонах, времени работы </w:t>
      </w:r>
      <w:r w:rsidRPr="00AD363D">
        <w:rPr>
          <w:rFonts w:ascii="Times New Roman" w:hAnsi="Times New Roman"/>
          <w:i/>
          <w:spacing w:val="1"/>
          <w:sz w:val="28"/>
          <w:szCs w:val="28"/>
        </w:rPr>
        <w:t>Исполкома</w:t>
      </w:r>
      <w:r w:rsidRPr="005A7931">
        <w:rPr>
          <w:rFonts w:ascii="Times New Roman" w:hAnsi="Times New Roman"/>
          <w:spacing w:val="1"/>
          <w:sz w:val="28"/>
          <w:szCs w:val="28"/>
        </w:rPr>
        <w:t>, о графике приема заявлений на предоставление муниципальной услуги.</w:t>
      </w:r>
    </w:p>
    <w:p w:rsidR="002244D9"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sidRPr="005A7931">
        <w:rPr>
          <w:rFonts w:ascii="Times New Roman" w:hAnsi="Times New Roman"/>
          <w:spacing w:val="1"/>
          <w:sz w:val="28"/>
          <w:szCs w:val="28"/>
        </w:rPr>
        <w:t>1.4.</w:t>
      </w:r>
      <w:r>
        <w:rPr>
          <w:rFonts w:ascii="Times New Roman" w:hAnsi="Times New Roman"/>
          <w:spacing w:val="1"/>
          <w:sz w:val="28"/>
          <w:szCs w:val="28"/>
        </w:rPr>
        <w:t> </w:t>
      </w:r>
      <w:r w:rsidRPr="005A7931">
        <w:rPr>
          <w:rFonts w:ascii="Times New Roman" w:hAnsi="Times New Roman"/>
          <w:spacing w:val="1"/>
          <w:sz w:val="28"/>
          <w:szCs w:val="28"/>
        </w:rPr>
        <w:t xml:space="preserve">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официальном сайте муниципального района в информационно-телекоммуникационной сети «Интернет», в </w:t>
      </w:r>
      <w:r>
        <w:rPr>
          <w:rFonts w:ascii="Times New Roman" w:hAnsi="Times New Roman"/>
          <w:spacing w:val="1"/>
          <w:sz w:val="28"/>
          <w:szCs w:val="28"/>
        </w:rPr>
        <w:t>Республиканском реестре</w:t>
      </w:r>
      <w:r w:rsidRPr="005A7931">
        <w:rPr>
          <w:rFonts w:ascii="Times New Roman" w:hAnsi="Times New Roman"/>
          <w:spacing w:val="1"/>
          <w:sz w:val="28"/>
          <w:szCs w:val="28"/>
        </w:rPr>
        <w:t>.</w:t>
      </w:r>
    </w:p>
    <w:p w:rsidR="002244D9" w:rsidRDefault="002244D9" w:rsidP="000C0A1F">
      <w:pPr>
        <w:tabs>
          <w:tab w:val="left" w:pos="9781"/>
        </w:tabs>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 xml:space="preserve">Текст административного регламента в действующей редакции подлежит размещению </w:t>
      </w:r>
      <w:r w:rsidRPr="005A7931">
        <w:rPr>
          <w:rFonts w:ascii="Times New Roman" w:hAnsi="Times New Roman"/>
          <w:spacing w:val="1"/>
          <w:sz w:val="28"/>
          <w:szCs w:val="28"/>
        </w:rPr>
        <w:t xml:space="preserve">на официальном сайте муниципального района в информационно-телекоммуникационной сети «Интернет», в </w:t>
      </w:r>
      <w:r>
        <w:rPr>
          <w:rFonts w:ascii="Times New Roman" w:hAnsi="Times New Roman"/>
          <w:spacing w:val="1"/>
          <w:sz w:val="28"/>
          <w:szCs w:val="28"/>
        </w:rPr>
        <w:t>Республиканском реестре</w:t>
      </w:r>
      <w:r w:rsidRPr="005A7931">
        <w:rPr>
          <w:rFonts w:ascii="Times New Roman" w:hAnsi="Times New Roman"/>
          <w:spacing w:val="1"/>
          <w:sz w:val="28"/>
          <w:szCs w:val="28"/>
        </w:rPr>
        <w:t>.</w:t>
      </w:r>
    </w:p>
    <w:p w:rsidR="00096D9A" w:rsidRPr="00F400DD" w:rsidRDefault="00096D9A" w:rsidP="000C0A1F">
      <w:pPr>
        <w:tabs>
          <w:tab w:val="left" w:pos="9781"/>
        </w:tabs>
        <w:spacing w:after="0" w:line="240" w:lineRule="auto"/>
        <w:ind w:right="-1" w:firstLine="709"/>
        <w:jc w:val="both"/>
        <w:rPr>
          <w:rFonts w:ascii="Times New Roman" w:hAnsi="Times New Roman"/>
          <w:sz w:val="28"/>
          <w:szCs w:val="28"/>
        </w:rPr>
      </w:pPr>
      <w:r w:rsidRPr="00F400DD">
        <w:rPr>
          <w:rFonts w:ascii="Times New Roman" w:hAnsi="Times New Roman"/>
          <w:sz w:val="28"/>
          <w:szCs w:val="28"/>
        </w:rPr>
        <w:t>1.</w:t>
      </w:r>
      <w:r w:rsidR="00505FF7" w:rsidRPr="00F400DD">
        <w:rPr>
          <w:rFonts w:ascii="Times New Roman" w:hAnsi="Times New Roman"/>
          <w:sz w:val="28"/>
          <w:szCs w:val="28"/>
        </w:rPr>
        <w:t>5</w:t>
      </w:r>
      <w:r w:rsidRPr="00F400DD">
        <w:rPr>
          <w:rFonts w:ascii="Times New Roman" w:hAnsi="Times New Roman"/>
          <w:sz w:val="28"/>
          <w:szCs w:val="28"/>
        </w:rPr>
        <w:t>.</w:t>
      </w:r>
      <w:r w:rsidR="007A6954">
        <w:rPr>
          <w:rFonts w:ascii="Times New Roman" w:hAnsi="Times New Roman"/>
          <w:sz w:val="28"/>
          <w:szCs w:val="28"/>
        </w:rPr>
        <w:t> </w:t>
      </w:r>
      <w:r w:rsidRPr="00F400DD">
        <w:rPr>
          <w:rFonts w:ascii="Times New Roman" w:hAnsi="Times New Roman"/>
          <w:sz w:val="28"/>
          <w:szCs w:val="28"/>
        </w:rPr>
        <w:t>В Регламенте используются следующие термины и определения:</w:t>
      </w:r>
    </w:p>
    <w:p w:rsidR="00E72FF3" w:rsidRPr="00F400DD" w:rsidRDefault="00E72FF3" w:rsidP="000C0A1F">
      <w:pPr>
        <w:tabs>
          <w:tab w:val="left" w:pos="600"/>
          <w:tab w:val="left" w:pos="6810"/>
          <w:tab w:val="left" w:pos="9781"/>
        </w:tabs>
        <w:spacing w:after="0" w:line="240" w:lineRule="auto"/>
        <w:ind w:right="-1" w:firstLine="720"/>
        <w:jc w:val="both"/>
        <w:rPr>
          <w:rFonts w:ascii="Times New Roman" w:hAnsi="Times New Roman"/>
          <w:sz w:val="28"/>
          <w:szCs w:val="28"/>
        </w:rPr>
      </w:pPr>
      <w:bookmarkStart w:id="1" w:name="_Hlk40972604"/>
      <w:r w:rsidRPr="00F400DD">
        <w:rPr>
          <w:rFonts w:ascii="Times New Roman" w:hAnsi="Times New Roman"/>
          <w:sz w:val="28"/>
          <w:szCs w:val="28"/>
        </w:rP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(сельском) поселении муниципального района или в городском округе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№1376 «Об утверждении Правил организации деятельности многофункциональных центров предоставления государственных и муниципальных услуг»; </w:t>
      </w:r>
    </w:p>
    <w:bookmarkEnd w:id="1"/>
    <w:p w:rsidR="00684876" w:rsidRDefault="00684876" w:rsidP="000C0A1F">
      <w:pPr>
        <w:tabs>
          <w:tab w:val="left" w:pos="600"/>
          <w:tab w:val="left" w:pos="6810"/>
          <w:tab w:val="left" w:pos="9781"/>
        </w:tabs>
        <w:spacing w:after="0" w:line="240" w:lineRule="auto"/>
        <w:ind w:right="-1" w:firstLine="720"/>
        <w:jc w:val="both"/>
        <w:rPr>
          <w:rFonts w:ascii="Times New Roman" w:hAnsi="Times New Roman"/>
          <w:sz w:val="28"/>
          <w:szCs w:val="28"/>
        </w:rPr>
      </w:pPr>
      <w:r w:rsidRPr="00F400DD">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90705F">
        <w:rPr>
          <w:rFonts w:ascii="Times New Roman" w:hAnsi="Times New Roman"/>
          <w:sz w:val="28"/>
          <w:szCs w:val="28"/>
        </w:rPr>
        <w:t>ании которых вносились сведения;</w:t>
      </w:r>
    </w:p>
    <w:p w:rsidR="0090705F" w:rsidRDefault="0090705F" w:rsidP="000C0A1F">
      <w:pPr>
        <w:autoSpaceDE w:val="0"/>
        <w:autoSpaceDN w:val="0"/>
        <w:adjustRightInd w:val="0"/>
        <w:spacing w:after="0" w:line="240" w:lineRule="auto"/>
        <w:ind w:right="-1" w:firstLine="709"/>
        <w:jc w:val="both"/>
        <w:rPr>
          <w:rFonts w:ascii="Times New Roman" w:hAnsi="Times New Roman"/>
          <w:sz w:val="28"/>
          <w:szCs w:val="28"/>
        </w:rPr>
      </w:pPr>
      <w:r w:rsidRPr="00DE3195">
        <w:rPr>
          <w:rFonts w:ascii="Times New Roman" w:hAnsi="Times New Roman"/>
          <w:sz w:val="28"/>
          <w:szCs w:val="28"/>
        </w:rPr>
        <w:t xml:space="preserve">ЕСИА – </w:t>
      </w:r>
      <w:r w:rsidRPr="003A320F">
        <w:rPr>
          <w:rFonts w:ascii="Times New Roman" w:hAnsi="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w:hAnsi="Times New Roman"/>
          <w:sz w:val="28"/>
          <w:szCs w:val="28"/>
        </w:rPr>
        <w:t>.</w:t>
      </w:r>
    </w:p>
    <w:p w:rsidR="0090705F" w:rsidRPr="005A7931" w:rsidRDefault="0090705F"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Федеральная государственная информационная система</w:t>
      </w:r>
      <w:r w:rsidRPr="00DE3195">
        <w:rPr>
          <w:rFonts w:ascii="Times New Roman" w:hAnsi="Times New Roman"/>
          <w:sz w:val="28"/>
          <w:szCs w:val="28"/>
        </w:rPr>
        <w:t>,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w:t>
      </w:r>
      <w:r>
        <w:rPr>
          <w:rFonts w:ascii="Times New Roman" w:hAnsi="Times New Roman"/>
          <w:sz w:val="28"/>
          <w:szCs w:val="28"/>
        </w:rPr>
        <w:t xml:space="preserve"> и органов местного самоуправления</w:t>
      </w:r>
      <w:r w:rsidRPr="00DE3195">
        <w:rPr>
          <w:rFonts w:ascii="Times New Roman" w:hAnsi="Times New Roman"/>
          <w:sz w:val="28"/>
          <w:szCs w:val="28"/>
        </w:rPr>
        <w:t>) к информации, содержащейся в государственных информационных системах и иных информационных системах;</w:t>
      </w:r>
    </w:p>
    <w:p w:rsidR="0090705F" w:rsidRPr="005A7931" w:rsidRDefault="0090705F" w:rsidP="000C0A1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МФЦ - Государственное бюджетное учреждение «Многофункциональный центр предоставления государственных и муниципальных услуг в Республике Татарстан»;</w:t>
      </w:r>
    </w:p>
    <w:p w:rsidR="0090705F" w:rsidRPr="005A7931" w:rsidRDefault="0090705F" w:rsidP="000C0A1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АИС МФЦ - Автоматизированная информационная система многофункциональных центров предоставления государственных и муниципальных услуг Республики Татарстан.</w:t>
      </w:r>
    </w:p>
    <w:p w:rsidR="000507A1" w:rsidRDefault="0090705F" w:rsidP="000C0A1F">
      <w:pPr>
        <w:tabs>
          <w:tab w:val="left" w:pos="9781"/>
        </w:tabs>
        <w:autoSpaceDE w:val="0"/>
        <w:autoSpaceDN w:val="0"/>
        <w:adjustRightInd w:val="0"/>
        <w:spacing w:after="0" w:line="240" w:lineRule="auto"/>
        <w:ind w:right="-1" w:firstLine="709"/>
        <w:jc w:val="both"/>
      </w:pPr>
      <w:r w:rsidRPr="005A7931">
        <w:rPr>
          <w:rFonts w:ascii="Times New Roman" w:hAnsi="Times New Roman"/>
          <w:sz w:val="28"/>
          <w:szCs w:val="28"/>
        </w:rPr>
        <w:t>В Регламенте под заявлением о предоставлении муниципальной услуги (далее - заявление) понимается запрос о предоставлении муниципальной услуги</w:t>
      </w:r>
      <w:r>
        <w:rPr>
          <w:rFonts w:ascii="Times New Roman" w:hAnsi="Times New Roman"/>
          <w:sz w:val="28"/>
          <w:szCs w:val="28"/>
        </w:rPr>
        <w:t>,</w:t>
      </w:r>
      <w:r w:rsidRPr="005A7931">
        <w:rPr>
          <w:rFonts w:ascii="Times New Roman" w:hAnsi="Times New Roman"/>
          <w:sz w:val="28"/>
          <w:szCs w:val="28"/>
        </w:rPr>
        <w:t xml:space="preserve"> </w:t>
      </w:r>
      <w:r>
        <w:rPr>
          <w:rFonts w:ascii="Times New Roman" w:hAnsi="Times New Roman"/>
          <w:sz w:val="28"/>
          <w:szCs w:val="28"/>
        </w:rPr>
        <w:t>поданный в соответствии с пунктом 3</w:t>
      </w:r>
      <w:r w:rsidRPr="005A7931">
        <w:rPr>
          <w:rFonts w:ascii="Times New Roman" w:hAnsi="Times New Roman"/>
          <w:sz w:val="28"/>
          <w:szCs w:val="28"/>
        </w:rPr>
        <w:t xml:space="preserve"> ст</w:t>
      </w:r>
      <w:r>
        <w:rPr>
          <w:rFonts w:ascii="Times New Roman" w:hAnsi="Times New Roman"/>
          <w:sz w:val="28"/>
          <w:szCs w:val="28"/>
        </w:rPr>
        <w:t xml:space="preserve">атьи </w:t>
      </w:r>
      <w:r w:rsidRPr="005A7931">
        <w:rPr>
          <w:rFonts w:ascii="Times New Roman" w:hAnsi="Times New Roman"/>
          <w:sz w:val="28"/>
          <w:szCs w:val="28"/>
        </w:rPr>
        <w:t>2 Федерального закона от 27.07.2010 №</w:t>
      </w:r>
      <w:r>
        <w:rPr>
          <w:rFonts w:ascii="Times New Roman" w:hAnsi="Times New Roman"/>
          <w:sz w:val="28"/>
          <w:szCs w:val="28"/>
        </w:rPr>
        <w:t xml:space="preserve"> </w:t>
      </w:r>
      <w:r w:rsidRPr="005A7931">
        <w:rPr>
          <w:rFonts w:ascii="Times New Roman" w:hAnsi="Times New Roman"/>
          <w:sz w:val="28"/>
          <w:szCs w:val="28"/>
        </w:rPr>
        <w:t>210-ФЗ</w:t>
      </w:r>
      <w:r>
        <w:rPr>
          <w:rFonts w:ascii="Times New Roman" w:hAnsi="Times New Roman"/>
          <w:sz w:val="28"/>
          <w:szCs w:val="28"/>
        </w:rPr>
        <w:t xml:space="preserve"> «</w:t>
      </w:r>
      <w:r w:rsidRPr="009A78A9">
        <w:rPr>
          <w:rFonts w:ascii="Times New Roman" w:hAnsi="Times New Roman"/>
          <w:sz w:val="28"/>
          <w:szCs w:val="28"/>
        </w:rPr>
        <w:t>Об организации предоставления госуда</w:t>
      </w:r>
      <w:r>
        <w:rPr>
          <w:rFonts w:ascii="Times New Roman" w:hAnsi="Times New Roman"/>
          <w:sz w:val="28"/>
          <w:szCs w:val="28"/>
        </w:rPr>
        <w:t>рственных и муниципальных услуг» (далее – Федеральный закон № 210-ФЗ</w:t>
      </w:r>
      <w:r w:rsidRPr="005A7931">
        <w:rPr>
          <w:rFonts w:ascii="Times New Roman" w:hAnsi="Times New Roman"/>
          <w:sz w:val="28"/>
          <w:szCs w:val="28"/>
        </w:rPr>
        <w:t>).</w:t>
      </w:r>
    </w:p>
    <w:p w:rsidR="00F400DD" w:rsidRDefault="00F400DD" w:rsidP="000C0A1F">
      <w:pPr>
        <w:tabs>
          <w:tab w:val="left" w:pos="9781"/>
        </w:tabs>
        <w:spacing w:after="0" w:line="240" w:lineRule="auto"/>
        <w:ind w:right="-1"/>
        <w:jc w:val="center"/>
        <w:rPr>
          <w:rFonts w:ascii="Times New Roman" w:hAnsi="Times New Roman"/>
          <w:b/>
          <w:sz w:val="28"/>
          <w:szCs w:val="24"/>
        </w:rPr>
      </w:pPr>
    </w:p>
    <w:p w:rsidR="00232241" w:rsidRPr="00143599" w:rsidRDefault="00232241" w:rsidP="000C0A1F">
      <w:pPr>
        <w:tabs>
          <w:tab w:val="left" w:pos="9781"/>
        </w:tabs>
        <w:spacing w:after="0" w:line="240" w:lineRule="auto"/>
        <w:ind w:right="-1"/>
        <w:jc w:val="center"/>
        <w:rPr>
          <w:rFonts w:ascii="Times New Roman" w:hAnsi="Times New Roman"/>
          <w:b/>
          <w:sz w:val="28"/>
          <w:szCs w:val="24"/>
        </w:rPr>
      </w:pPr>
      <w:r w:rsidRPr="00143599">
        <w:rPr>
          <w:rFonts w:ascii="Times New Roman" w:hAnsi="Times New Roman"/>
          <w:b/>
          <w:sz w:val="28"/>
          <w:szCs w:val="24"/>
        </w:rPr>
        <w:t xml:space="preserve">2. Стандарт </w:t>
      </w:r>
      <w:r w:rsidR="005F0596">
        <w:rPr>
          <w:rFonts w:ascii="Times New Roman" w:hAnsi="Times New Roman"/>
          <w:b/>
          <w:sz w:val="28"/>
          <w:szCs w:val="24"/>
        </w:rPr>
        <w:t xml:space="preserve">предоставления </w:t>
      </w:r>
      <w:r w:rsidRPr="00143599">
        <w:rPr>
          <w:rFonts w:ascii="Times New Roman" w:hAnsi="Times New Roman"/>
          <w:b/>
          <w:sz w:val="28"/>
          <w:szCs w:val="24"/>
        </w:rPr>
        <w:t>муниципальной услуги</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61AF5"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61AF5">
        <w:rPr>
          <w:rFonts w:ascii="Times New Roman" w:hAnsi="Times New Roman" w:cs="Courier New"/>
          <w:sz w:val="28"/>
          <w:szCs w:val="20"/>
        </w:rPr>
        <w:t>2.1.</w:t>
      </w:r>
      <w:r w:rsidR="003525E3" w:rsidRPr="00261AF5">
        <w:rPr>
          <w:rFonts w:ascii="Times New Roman" w:hAnsi="Times New Roman" w:cs="Courier New"/>
          <w:sz w:val="28"/>
          <w:szCs w:val="20"/>
        </w:rPr>
        <w:t> </w:t>
      </w:r>
      <w:r w:rsidRPr="00261AF5">
        <w:rPr>
          <w:rFonts w:ascii="Times New Roman" w:hAnsi="Times New Roman" w:cs="Courier New"/>
          <w:sz w:val="28"/>
          <w:szCs w:val="20"/>
        </w:rPr>
        <w:t>Наименование муниципальной услуги</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F400DD" w:rsidRDefault="00C127CA"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C127CA">
        <w:rPr>
          <w:rFonts w:ascii="Times New Roman" w:hAnsi="Times New Roman" w:cs="Courier New"/>
          <w:sz w:val="28"/>
          <w:szCs w:val="20"/>
        </w:rPr>
        <w:t>Перевод жилого помещения в нежилое помещение и нежилого помещения в жилое помещение</w:t>
      </w:r>
      <w:r w:rsidR="00B540CF">
        <w:rPr>
          <w:rFonts w:ascii="Times New Roman" w:hAnsi="Times New Roman" w:cs="Courier New"/>
          <w:sz w:val="28"/>
          <w:szCs w:val="20"/>
        </w:rPr>
        <w:t>.</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61AF5"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61AF5">
        <w:rPr>
          <w:rFonts w:ascii="Times New Roman" w:hAnsi="Times New Roman" w:cs="Courier New"/>
          <w:sz w:val="28"/>
          <w:szCs w:val="20"/>
        </w:rPr>
        <w:t>2.2.</w:t>
      </w:r>
      <w:r w:rsidR="003525E3" w:rsidRPr="00261AF5">
        <w:rPr>
          <w:rFonts w:ascii="Times New Roman" w:hAnsi="Times New Roman" w:cs="Courier New"/>
          <w:sz w:val="28"/>
          <w:szCs w:val="20"/>
        </w:rPr>
        <w:t> </w:t>
      </w:r>
      <w:r w:rsidRPr="00261AF5">
        <w:rPr>
          <w:rFonts w:ascii="Times New Roman" w:hAnsi="Times New Roman" w:cs="Courier New"/>
          <w:sz w:val="28"/>
          <w:szCs w:val="20"/>
        </w:rPr>
        <w:t>Наименование исполнительно-распорядительного органа местного самоуправления, непосредственно предоставляющего муниципальную услугу</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F400DD">
        <w:rPr>
          <w:rFonts w:ascii="Times New Roman" w:hAnsi="Times New Roman" w:cs="Courier New"/>
          <w:sz w:val="28"/>
          <w:szCs w:val="20"/>
        </w:rPr>
        <w:t>Исполнитель</w:t>
      </w:r>
      <w:r w:rsidR="00426582">
        <w:rPr>
          <w:rFonts w:ascii="Times New Roman" w:hAnsi="Times New Roman" w:cs="Courier New"/>
          <w:sz w:val="28"/>
          <w:szCs w:val="20"/>
        </w:rPr>
        <w:t xml:space="preserve">ный комитет </w:t>
      </w:r>
      <w:proofErr w:type="spellStart"/>
      <w:r w:rsidR="00426582">
        <w:rPr>
          <w:rFonts w:ascii="Times New Roman" w:hAnsi="Times New Roman" w:cs="Courier New"/>
          <w:sz w:val="28"/>
          <w:szCs w:val="20"/>
        </w:rPr>
        <w:t>Черемшанского</w:t>
      </w:r>
      <w:proofErr w:type="spellEnd"/>
      <w:r w:rsidRPr="00F400DD">
        <w:rPr>
          <w:rFonts w:ascii="Times New Roman" w:hAnsi="Times New Roman" w:cs="Courier New"/>
          <w:sz w:val="28"/>
          <w:szCs w:val="20"/>
        </w:rPr>
        <w:t xml:space="preserve"> муниципального района Республики Татарстан</w:t>
      </w:r>
      <w:r w:rsidR="00B540CF">
        <w:rPr>
          <w:rFonts w:ascii="Times New Roman" w:hAnsi="Times New Roman" w:cs="Courier New"/>
          <w:sz w:val="28"/>
          <w:szCs w:val="20"/>
        </w:rPr>
        <w:t>.</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61AF5"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61AF5">
        <w:rPr>
          <w:rFonts w:ascii="Times New Roman" w:hAnsi="Times New Roman" w:cs="Courier New"/>
          <w:sz w:val="28"/>
          <w:szCs w:val="20"/>
        </w:rPr>
        <w:t>2.3.</w:t>
      </w:r>
      <w:r w:rsidR="003525E3" w:rsidRPr="00261AF5">
        <w:rPr>
          <w:rFonts w:ascii="Times New Roman" w:hAnsi="Times New Roman" w:cs="Courier New"/>
          <w:sz w:val="28"/>
          <w:szCs w:val="20"/>
        </w:rPr>
        <w:t> </w:t>
      </w:r>
      <w:r w:rsidRPr="00261AF5">
        <w:rPr>
          <w:rFonts w:ascii="Times New Roman" w:hAnsi="Times New Roman" w:cs="Courier New"/>
          <w:sz w:val="28"/>
          <w:szCs w:val="20"/>
        </w:rPr>
        <w:t>Описание результата предоставления муниципальной услуги</w:t>
      </w:r>
    </w:p>
    <w:p w:rsidR="003525E3" w:rsidRDefault="003525E3"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
    <w:p w:rsidR="005A5B64" w:rsidRPr="00986A92" w:rsidRDefault="005A5B64" w:rsidP="00986A92">
      <w:pPr>
        <w:tabs>
          <w:tab w:val="left" w:pos="1134"/>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sz w:val="28"/>
          <w:szCs w:val="28"/>
        </w:rPr>
        <w:t>2.3.1. Результатом предоставления муниципальной услуги является</w:t>
      </w:r>
      <w:r w:rsidR="00986A92">
        <w:rPr>
          <w:rFonts w:ascii="Times New Roman" w:hAnsi="Times New Roman"/>
          <w:sz w:val="28"/>
          <w:szCs w:val="28"/>
        </w:rPr>
        <w:t xml:space="preserve"> уведомление </w:t>
      </w:r>
      <w:r w:rsidR="00986A92" w:rsidRPr="00986A92">
        <w:rPr>
          <w:rFonts w:ascii="Times New Roman" w:hAnsi="Times New Roman"/>
          <w:sz w:val="28"/>
          <w:szCs w:val="28"/>
        </w:rPr>
        <w:t>о переводе (отказе в переводе) жилого (нежилого)</w:t>
      </w:r>
      <w:r w:rsidR="00986A92">
        <w:rPr>
          <w:rFonts w:ascii="Times New Roman" w:hAnsi="Times New Roman"/>
          <w:sz w:val="28"/>
          <w:szCs w:val="28"/>
        </w:rPr>
        <w:t xml:space="preserve"> </w:t>
      </w:r>
      <w:r w:rsidR="00986A92" w:rsidRPr="00986A92">
        <w:rPr>
          <w:rFonts w:ascii="Times New Roman" w:hAnsi="Times New Roman"/>
          <w:sz w:val="28"/>
          <w:szCs w:val="28"/>
        </w:rPr>
        <w:t xml:space="preserve">помещения в нежилое (жилое) помещение </w:t>
      </w:r>
      <w:r w:rsidR="00A67B21" w:rsidRPr="00986A92">
        <w:rPr>
          <w:rFonts w:ascii="Times New Roman" w:hAnsi="Times New Roman" w:cs="Courier New"/>
          <w:sz w:val="28"/>
          <w:szCs w:val="20"/>
        </w:rPr>
        <w:t>(приложение №</w:t>
      </w:r>
      <w:r w:rsidR="00993328" w:rsidRPr="00986A92">
        <w:rPr>
          <w:rFonts w:ascii="Times New Roman" w:hAnsi="Times New Roman" w:cs="Courier New"/>
          <w:sz w:val="28"/>
          <w:szCs w:val="20"/>
        </w:rPr>
        <w:t xml:space="preserve"> </w:t>
      </w:r>
      <w:r w:rsidR="00E01C86" w:rsidRPr="00986A92">
        <w:rPr>
          <w:rFonts w:ascii="Times New Roman" w:hAnsi="Times New Roman" w:cs="Courier New"/>
          <w:sz w:val="28"/>
          <w:szCs w:val="20"/>
        </w:rPr>
        <w:t>1</w:t>
      </w:r>
      <w:r w:rsidR="00986A92" w:rsidRPr="00986A92">
        <w:rPr>
          <w:rFonts w:ascii="Times New Roman" w:hAnsi="Times New Roman" w:cs="Courier New"/>
          <w:sz w:val="28"/>
          <w:szCs w:val="20"/>
        </w:rPr>
        <w:t>).</w:t>
      </w:r>
    </w:p>
    <w:p w:rsidR="005A5B64" w:rsidRPr="006F47A5" w:rsidRDefault="005A5B64" w:rsidP="00C127CA">
      <w:pPr>
        <w:tabs>
          <w:tab w:val="left" w:pos="1134"/>
        </w:tabs>
        <w:autoSpaceDE w:val="0"/>
        <w:autoSpaceDN w:val="0"/>
        <w:adjustRightInd w:val="0"/>
        <w:spacing w:after="0" w:line="240" w:lineRule="auto"/>
        <w:ind w:right="-1" w:firstLine="709"/>
        <w:jc w:val="both"/>
        <w:outlineLvl w:val="2"/>
        <w:rPr>
          <w:rFonts w:ascii="Times New Roman" w:hAnsi="Times New Roman"/>
          <w:sz w:val="28"/>
          <w:szCs w:val="28"/>
        </w:rPr>
      </w:pPr>
      <w:r w:rsidRPr="006F47A5">
        <w:rPr>
          <w:rFonts w:ascii="Times New Roman" w:hAnsi="Times New Roman"/>
          <w:sz w:val="28"/>
          <w:szCs w:val="28"/>
        </w:rPr>
        <w:t>2.3.2.</w:t>
      </w:r>
      <w:r>
        <w:rPr>
          <w:rFonts w:ascii="Times New Roman" w:hAnsi="Times New Roman"/>
          <w:sz w:val="28"/>
          <w:szCs w:val="28"/>
        </w:rPr>
        <w:t> </w:t>
      </w:r>
      <w:r w:rsidRPr="006F47A5">
        <w:rPr>
          <w:rFonts w:ascii="Times New Roman" w:hAnsi="Times New Roman"/>
          <w:sz w:val="28"/>
          <w:szCs w:val="28"/>
        </w:rPr>
        <w:t>Результат предоставления муниципальной услуги направляется заявителю в форме электронного документа, подписанного усиленной квалифицированной электронной подписью должностного лица Исполкома (либо Исполкома), в соответствии с Федеральным законом от 06.04.2011 № 63-ФЗ «Об электронной подписи» (далее – Федеральный закон № 63-ФЗ) в личный кабинет Республиканского портала.</w:t>
      </w:r>
    </w:p>
    <w:p w:rsidR="005A5B64" w:rsidRPr="006F47A5" w:rsidRDefault="005A5B64" w:rsidP="000C0A1F">
      <w:pPr>
        <w:autoSpaceDE w:val="0"/>
        <w:autoSpaceDN w:val="0"/>
        <w:adjustRightInd w:val="0"/>
        <w:spacing w:after="0" w:line="240" w:lineRule="auto"/>
        <w:ind w:right="-1" w:firstLine="709"/>
        <w:jc w:val="both"/>
        <w:outlineLvl w:val="2"/>
        <w:rPr>
          <w:rFonts w:ascii="Times New Roman" w:hAnsi="Times New Roman"/>
          <w:sz w:val="28"/>
          <w:szCs w:val="28"/>
        </w:rPr>
      </w:pPr>
      <w:r w:rsidRPr="006F47A5">
        <w:rPr>
          <w:rFonts w:ascii="Times New Roman" w:hAnsi="Times New Roman"/>
          <w:sz w:val="28"/>
          <w:szCs w:val="28"/>
        </w:rPr>
        <w:t>2.3.3.</w:t>
      </w:r>
      <w:r>
        <w:rPr>
          <w:rFonts w:ascii="Times New Roman" w:hAnsi="Times New Roman"/>
          <w:sz w:val="28"/>
          <w:szCs w:val="28"/>
        </w:rPr>
        <w:t> </w:t>
      </w:r>
      <w:r w:rsidRPr="006F47A5">
        <w:rPr>
          <w:rFonts w:ascii="Times New Roman" w:hAnsi="Times New Roman"/>
          <w:sz w:val="28"/>
          <w:szCs w:val="28"/>
        </w:rPr>
        <w:t>По выбору заявителя результат предоставления муниципальной услуги может быть получен в МФЦ в форме экземпляра электронного документа, направленного Исполкомом, распечатанного на бумажном носителе, заверенного печатью МФЦ и подписью работника МФЦ.</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2.3.4.</w:t>
      </w:r>
      <w:r>
        <w:rPr>
          <w:rFonts w:ascii="Times New Roman" w:hAnsi="Times New Roman"/>
          <w:sz w:val="28"/>
          <w:szCs w:val="28"/>
        </w:rPr>
        <w:t> </w:t>
      </w:r>
      <w:r w:rsidRPr="006F47A5">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или экземпляра электронного документа на бумажном носителе в течение срока действия результата предоставления муниципальной услуги.</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261AF5"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261AF5">
        <w:rPr>
          <w:rFonts w:ascii="Times New Roman" w:hAnsi="Times New Roman" w:cs="Courier New"/>
          <w:sz w:val="28"/>
          <w:szCs w:val="20"/>
        </w:rPr>
        <w:lastRenderedPageBreak/>
        <w:t>2.4.</w:t>
      </w:r>
      <w:r w:rsidR="003525E3" w:rsidRPr="00261AF5">
        <w:rPr>
          <w:rFonts w:ascii="Times New Roman" w:hAnsi="Times New Roman" w:cs="Courier New"/>
          <w:sz w:val="28"/>
          <w:szCs w:val="20"/>
        </w:rPr>
        <w:t> </w:t>
      </w:r>
      <w:r w:rsidRPr="00261AF5">
        <w:rPr>
          <w:rFonts w:ascii="Times New Roman" w:hAnsi="Times New Roman" w:cs="Courier New"/>
          <w:sz w:val="28"/>
          <w:szCs w:val="20"/>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C12500" w:rsidRDefault="00AC38E3" w:rsidP="00C12500">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2.4.1. </w:t>
      </w:r>
      <w:r w:rsidR="00F400DD" w:rsidRPr="00F400DD">
        <w:rPr>
          <w:rFonts w:ascii="Times New Roman" w:hAnsi="Times New Roman" w:cs="Courier New"/>
          <w:sz w:val="28"/>
          <w:szCs w:val="20"/>
        </w:rPr>
        <w:t>Срок предоставления муниципальной услуги</w:t>
      </w:r>
      <w:r w:rsidR="00C12500">
        <w:rPr>
          <w:rFonts w:ascii="Times New Roman" w:hAnsi="Times New Roman" w:cs="Courier New"/>
          <w:sz w:val="28"/>
          <w:szCs w:val="20"/>
        </w:rPr>
        <w:t xml:space="preserve"> – не более </w:t>
      </w:r>
      <w:r w:rsidR="00563F6B">
        <w:rPr>
          <w:rFonts w:ascii="Times New Roman" w:hAnsi="Times New Roman" w:cs="Courier New"/>
          <w:sz w:val="28"/>
          <w:szCs w:val="20"/>
        </w:rPr>
        <w:t>17</w:t>
      </w:r>
      <w:r w:rsidR="00C12500">
        <w:rPr>
          <w:rFonts w:ascii="Times New Roman" w:hAnsi="Times New Roman" w:cs="Courier New"/>
          <w:sz w:val="28"/>
          <w:szCs w:val="20"/>
        </w:rPr>
        <w:t xml:space="preserve"> рабочих дней.</w:t>
      </w:r>
    </w:p>
    <w:p w:rsidR="00563F6B" w:rsidRDefault="00563F6B" w:rsidP="00563F6B">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В случае </w:t>
      </w:r>
      <w:r w:rsidRPr="0087034F">
        <w:rPr>
          <w:rFonts w:ascii="Times New Roman" w:hAnsi="Times New Roman"/>
          <w:sz w:val="28"/>
          <w:szCs w:val="28"/>
        </w:rPr>
        <w:t>направлени</w:t>
      </w:r>
      <w:r>
        <w:rPr>
          <w:rFonts w:ascii="Times New Roman" w:hAnsi="Times New Roman"/>
          <w:sz w:val="28"/>
          <w:szCs w:val="28"/>
        </w:rPr>
        <w:t>я</w:t>
      </w:r>
      <w:r w:rsidRPr="0087034F">
        <w:rPr>
          <w:rFonts w:ascii="Times New Roman" w:hAnsi="Times New Roman"/>
          <w:sz w:val="28"/>
          <w:szCs w:val="28"/>
        </w:rPr>
        <w:t xml:space="preserve"> заявителю уведомления о необходимости представления документов, предусмотренных </w:t>
      </w:r>
      <w:r w:rsidR="00811CA9">
        <w:rPr>
          <w:rFonts w:ascii="Times New Roman" w:hAnsi="Times New Roman"/>
          <w:sz w:val="28"/>
          <w:szCs w:val="28"/>
        </w:rPr>
        <w:t xml:space="preserve">частью 2 статьи 23, </w:t>
      </w:r>
      <w:r>
        <w:rPr>
          <w:rFonts w:ascii="Times New Roman" w:hAnsi="Times New Roman"/>
          <w:sz w:val="28"/>
          <w:szCs w:val="28"/>
        </w:rPr>
        <w:t xml:space="preserve">частью 2.1 </w:t>
      </w:r>
      <w:r w:rsidRPr="0087034F">
        <w:rPr>
          <w:rFonts w:ascii="Times New Roman" w:hAnsi="Times New Roman"/>
          <w:sz w:val="28"/>
          <w:szCs w:val="28"/>
        </w:rPr>
        <w:t>стать</w:t>
      </w:r>
      <w:r>
        <w:rPr>
          <w:rFonts w:ascii="Times New Roman" w:hAnsi="Times New Roman"/>
          <w:sz w:val="28"/>
          <w:szCs w:val="28"/>
        </w:rPr>
        <w:t>и</w:t>
      </w:r>
      <w:r w:rsidRPr="0087034F">
        <w:rPr>
          <w:rFonts w:ascii="Times New Roman" w:hAnsi="Times New Roman"/>
          <w:sz w:val="28"/>
          <w:szCs w:val="28"/>
        </w:rPr>
        <w:t xml:space="preserve"> 26 Жилищного кодекса </w:t>
      </w:r>
      <w:r w:rsidRPr="00BB117A">
        <w:rPr>
          <w:rFonts w:ascii="Times New Roman" w:hAnsi="Times New Roman"/>
          <w:sz w:val="28"/>
          <w:szCs w:val="28"/>
        </w:rPr>
        <w:t>Р</w:t>
      </w:r>
      <w:r w:rsidRPr="00BB117A">
        <w:rPr>
          <w:rFonts w:ascii="Times New Roman" w:hAnsi="Times New Roman"/>
          <w:bCs/>
          <w:sz w:val="28"/>
          <w:szCs w:val="28"/>
        </w:rPr>
        <w:t xml:space="preserve">оссийской </w:t>
      </w:r>
      <w:r w:rsidRPr="00BB117A">
        <w:rPr>
          <w:rFonts w:ascii="Times New Roman" w:hAnsi="Times New Roman"/>
          <w:sz w:val="28"/>
          <w:szCs w:val="28"/>
        </w:rPr>
        <w:t>Ф</w:t>
      </w:r>
      <w:r w:rsidRPr="00BB117A">
        <w:rPr>
          <w:rFonts w:ascii="Times New Roman" w:hAnsi="Times New Roman"/>
          <w:bCs/>
          <w:sz w:val="28"/>
          <w:szCs w:val="28"/>
        </w:rPr>
        <w:t>едерации</w:t>
      </w:r>
      <w:r w:rsidRPr="0087034F">
        <w:rPr>
          <w:rFonts w:ascii="Times New Roman" w:hAnsi="Times New Roman"/>
          <w:sz w:val="28"/>
          <w:szCs w:val="28"/>
        </w:rPr>
        <w:t>, срок предоста</w:t>
      </w:r>
      <w:r>
        <w:rPr>
          <w:rFonts w:ascii="Times New Roman" w:hAnsi="Times New Roman"/>
          <w:sz w:val="28"/>
          <w:szCs w:val="28"/>
        </w:rPr>
        <w:t>вления муниципальной услуги – 32</w:t>
      </w:r>
      <w:r w:rsidRPr="0087034F">
        <w:rPr>
          <w:rFonts w:ascii="Times New Roman" w:hAnsi="Times New Roman"/>
          <w:sz w:val="28"/>
          <w:szCs w:val="28"/>
        </w:rPr>
        <w:t xml:space="preserve"> рабочих дн</w:t>
      </w:r>
      <w:r>
        <w:rPr>
          <w:rFonts w:ascii="Times New Roman" w:hAnsi="Times New Roman"/>
          <w:sz w:val="28"/>
          <w:szCs w:val="28"/>
        </w:rPr>
        <w:t>я</w:t>
      </w:r>
      <w:r w:rsidRPr="009529F2">
        <w:rPr>
          <w:rFonts w:ascii="Times New Roman" w:hAnsi="Times New Roman"/>
          <w:sz w:val="28"/>
          <w:szCs w:val="28"/>
        </w:rPr>
        <w:t>.</w:t>
      </w:r>
    </w:p>
    <w:p w:rsidR="00C12500" w:rsidRPr="005A7931" w:rsidRDefault="00C12500" w:rsidP="00C12500">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Срок предоставления муниципальной услуги начинает исчисляться на следующий день после дня регистрации </w:t>
      </w:r>
      <w:r>
        <w:rPr>
          <w:rFonts w:ascii="Times New Roman" w:hAnsi="Times New Roman"/>
          <w:sz w:val="28"/>
          <w:szCs w:val="28"/>
        </w:rPr>
        <w:t>заявления</w:t>
      </w:r>
      <w:r w:rsidRPr="005A7931">
        <w:rPr>
          <w:rFonts w:ascii="Times New Roman" w:hAnsi="Times New Roman"/>
          <w:i/>
          <w:sz w:val="28"/>
          <w:szCs w:val="28"/>
        </w:rPr>
        <w:t>.</w:t>
      </w:r>
    </w:p>
    <w:p w:rsidR="00F400DD" w:rsidRPr="00F400DD" w:rsidRDefault="00AC38E3"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2.4.2. </w:t>
      </w:r>
      <w:r w:rsidR="00F400DD" w:rsidRPr="00F400DD">
        <w:rPr>
          <w:rFonts w:ascii="Times New Roman" w:hAnsi="Times New Roman" w:cs="Courier New"/>
          <w:sz w:val="28"/>
          <w:szCs w:val="20"/>
        </w:rPr>
        <w:t>Приостановление срока предоставления муниципальной услуги не предусмотрено.</w:t>
      </w:r>
    </w:p>
    <w:p w:rsidR="00822EC8" w:rsidRPr="006F47A5" w:rsidRDefault="00822EC8" w:rsidP="002256E6">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2.4.3. Направление документа, являющегося результатом предоставления муниципальной услуги</w:t>
      </w:r>
      <w:r w:rsidRPr="006F47A5">
        <w:rPr>
          <w:rFonts w:ascii="Times New Roman" w:hAnsi="Times New Roman"/>
          <w:color w:val="000000"/>
          <w:sz w:val="28"/>
          <w:szCs w:val="28"/>
        </w:rPr>
        <w:t xml:space="preserve"> в форме электронного документа</w:t>
      </w:r>
      <w:r w:rsidRPr="006F47A5">
        <w:rPr>
          <w:rFonts w:ascii="Times New Roman" w:hAnsi="Times New Roman"/>
          <w:sz w:val="28"/>
          <w:szCs w:val="28"/>
        </w:rPr>
        <w:t>, осуществляется в день оформления и регистрации результата предоставления муниципальной услуги.</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F03070"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F03070">
        <w:rPr>
          <w:rFonts w:ascii="Times New Roman" w:hAnsi="Times New Roman" w:cs="Courier New"/>
          <w:sz w:val="28"/>
          <w:szCs w:val="20"/>
        </w:rPr>
        <w:t>2.5.</w:t>
      </w:r>
      <w:r w:rsidR="00B540CF" w:rsidRPr="00F03070">
        <w:rPr>
          <w:rFonts w:ascii="Times New Roman" w:hAnsi="Times New Roman" w:cs="Courier New"/>
          <w:sz w:val="28"/>
          <w:szCs w:val="20"/>
        </w:rPr>
        <w:t> </w:t>
      </w:r>
      <w:r w:rsidRPr="00F03070">
        <w:rPr>
          <w:rFonts w:ascii="Times New Roman" w:hAnsi="Times New Roman" w:cs="Courier New"/>
          <w:sz w:val="28"/>
          <w:szCs w:val="20"/>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F400DD"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AC38E3" w:rsidRDefault="00AC38E3"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2.5.1. </w:t>
      </w:r>
      <w:r w:rsidR="004E37C3" w:rsidRPr="00A11145">
        <w:rPr>
          <w:rFonts w:ascii="Times New Roman" w:hAnsi="Times New Roman"/>
          <w:sz w:val="28"/>
          <w:szCs w:val="28"/>
        </w:rPr>
        <w:t>Для получения муниципальной услуги заявитель представляет следующие документы независимо от категории и основания обращения:</w:t>
      </w:r>
    </w:p>
    <w:p w:rsidR="00412F08" w:rsidRPr="00A11145" w:rsidRDefault="00412F08" w:rsidP="000C0A1F">
      <w:pPr>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1) документ, удостоверяющий личность</w:t>
      </w:r>
      <w:r>
        <w:rPr>
          <w:rFonts w:ascii="Times New Roman" w:hAnsi="Times New Roman"/>
          <w:sz w:val="28"/>
          <w:szCs w:val="28"/>
        </w:rPr>
        <w:t xml:space="preserve"> </w:t>
      </w:r>
      <w:r w:rsidRPr="00412F08">
        <w:rPr>
          <w:rFonts w:ascii="Times New Roman" w:hAnsi="Times New Roman"/>
          <w:sz w:val="28"/>
          <w:szCs w:val="28"/>
        </w:rPr>
        <w:t>(предоставляется при обращении в МФЦ</w:t>
      </w:r>
      <w:r>
        <w:rPr>
          <w:rFonts w:ascii="Times New Roman" w:hAnsi="Times New Roman"/>
          <w:sz w:val="28"/>
          <w:szCs w:val="28"/>
        </w:rPr>
        <w:t>)</w:t>
      </w:r>
      <w:r w:rsidRPr="00A11145">
        <w:rPr>
          <w:rFonts w:ascii="Times New Roman" w:hAnsi="Times New Roman"/>
          <w:sz w:val="28"/>
          <w:szCs w:val="28"/>
        </w:rPr>
        <w:t>;</w:t>
      </w:r>
    </w:p>
    <w:p w:rsidR="00412F08" w:rsidRPr="00A11145" w:rsidRDefault="00412F08" w:rsidP="000C0A1F">
      <w:pPr>
        <w:spacing w:after="0" w:line="240" w:lineRule="auto"/>
        <w:ind w:right="-1" w:firstLine="709"/>
        <w:jc w:val="both"/>
        <w:rPr>
          <w:rFonts w:ascii="Times New Roman" w:hAnsi="Times New Roman"/>
          <w:sz w:val="28"/>
          <w:szCs w:val="28"/>
        </w:rPr>
      </w:pPr>
      <w:r w:rsidRPr="00A11145">
        <w:rPr>
          <w:rFonts w:ascii="Times New Roman" w:hAnsi="Times New Roman"/>
          <w:sz w:val="28"/>
          <w:szCs w:val="28"/>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412F08" w:rsidRPr="00676B0A" w:rsidRDefault="00412F08" w:rsidP="000C0A1F">
      <w:pPr>
        <w:spacing w:after="0" w:line="240" w:lineRule="auto"/>
        <w:ind w:right="-1" w:firstLine="709"/>
        <w:jc w:val="both"/>
        <w:rPr>
          <w:rFonts w:ascii="Times New Roman" w:hAnsi="Times New Roman"/>
          <w:sz w:val="28"/>
          <w:szCs w:val="28"/>
        </w:rPr>
      </w:pPr>
      <w:r w:rsidRPr="00676B0A">
        <w:rPr>
          <w:rFonts w:ascii="Times New Roman" w:hAnsi="Times New Roman"/>
          <w:sz w:val="28"/>
          <w:szCs w:val="28"/>
        </w:rPr>
        <w:t>3) заявление:</w:t>
      </w:r>
    </w:p>
    <w:p w:rsidR="00412F08" w:rsidRPr="00676B0A" w:rsidRDefault="00412F08" w:rsidP="000C0A1F">
      <w:pPr>
        <w:spacing w:after="0" w:line="240" w:lineRule="auto"/>
        <w:ind w:right="-1" w:firstLine="709"/>
        <w:jc w:val="both"/>
        <w:rPr>
          <w:rFonts w:ascii="Times New Roman" w:hAnsi="Times New Roman"/>
          <w:sz w:val="28"/>
          <w:szCs w:val="28"/>
        </w:rPr>
      </w:pPr>
      <w:r w:rsidRPr="00676B0A">
        <w:rPr>
          <w:rFonts w:ascii="Times New Roman" w:hAnsi="Times New Roman"/>
          <w:sz w:val="28"/>
          <w:szCs w:val="28"/>
        </w:rPr>
        <w:t>- в форме документа на бумажном носителе</w:t>
      </w:r>
      <w:r w:rsidR="00563F6B">
        <w:rPr>
          <w:rFonts w:ascii="Times New Roman" w:hAnsi="Times New Roman"/>
          <w:sz w:val="28"/>
          <w:szCs w:val="28"/>
        </w:rPr>
        <w:t xml:space="preserve"> </w:t>
      </w:r>
      <w:r w:rsidR="00563F6B" w:rsidRPr="00412F08">
        <w:rPr>
          <w:rFonts w:ascii="Times New Roman" w:hAnsi="Times New Roman"/>
          <w:sz w:val="28"/>
          <w:szCs w:val="28"/>
        </w:rPr>
        <w:t>при обращении в МФЦ</w:t>
      </w:r>
      <w:r w:rsidRPr="00676B0A">
        <w:rPr>
          <w:rFonts w:ascii="Times New Roman" w:hAnsi="Times New Roman"/>
          <w:sz w:val="28"/>
          <w:szCs w:val="28"/>
        </w:rPr>
        <w:t xml:space="preserve"> </w:t>
      </w:r>
      <w:r w:rsidRPr="00986A92">
        <w:rPr>
          <w:rFonts w:ascii="Times New Roman" w:hAnsi="Times New Roman"/>
          <w:sz w:val="28"/>
          <w:szCs w:val="28"/>
        </w:rPr>
        <w:t>(при</w:t>
      </w:r>
      <w:r w:rsidR="00676B0A" w:rsidRPr="00986A92">
        <w:rPr>
          <w:rFonts w:ascii="Times New Roman" w:hAnsi="Times New Roman"/>
          <w:sz w:val="28"/>
          <w:szCs w:val="28"/>
        </w:rPr>
        <w:t>ложения</w:t>
      </w:r>
      <w:r w:rsidRPr="00986A92">
        <w:rPr>
          <w:rFonts w:ascii="Times New Roman" w:hAnsi="Times New Roman"/>
          <w:sz w:val="28"/>
          <w:szCs w:val="28"/>
        </w:rPr>
        <w:t xml:space="preserve"> № </w:t>
      </w:r>
      <w:r w:rsidR="00986A92" w:rsidRPr="00986A92">
        <w:rPr>
          <w:rFonts w:ascii="Times New Roman" w:hAnsi="Times New Roman"/>
          <w:sz w:val="28"/>
          <w:szCs w:val="28"/>
        </w:rPr>
        <w:t>2</w:t>
      </w:r>
      <w:r w:rsidRPr="00986A92">
        <w:rPr>
          <w:rFonts w:ascii="Times New Roman" w:hAnsi="Times New Roman"/>
          <w:sz w:val="28"/>
          <w:szCs w:val="28"/>
        </w:rPr>
        <w:t>);</w:t>
      </w:r>
    </w:p>
    <w:p w:rsidR="009E4911" w:rsidRDefault="00412F08" w:rsidP="000C0A1F">
      <w:pPr>
        <w:spacing w:after="0" w:line="240" w:lineRule="auto"/>
        <w:ind w:right="-1" w:firstLine="709"/>
        <w:jc w:val="both"/>
        <w:rPr>
          <w:rFonts w:ascii="Times New Roman" w:hAnsi="Times New Roman"/>
          <w:sz w:val="28"/>
          <w:szCs w:val="28"/>
        </w:rPr>
      </w:pPr>
      <w:r w:rsidRPr="00676B0A">
        <w:rPr>
          <w:rFonts w:ascii="Times New Roman" w:hAnsi="Times New Roman"/>
          <w:sz w:val="28"/>
          <w:szCs w:val="28"/>
        </w:rPr>
        <w:t xml:space="preserve">- в электронной форме (заполняется посредством внесения соответствующих сведений в электронную форму заявления), подписанное в соответствии с </w:t>
      </w:r>
      <w:r w:rsidRPr="00234236">
        <w:rPr>
          <w:rFonts w:ascii="Times New Roman" w:hAnsi="Times New Roman"/>
          <w:sz w:val="28"/>
          <w:szCs w:val="28"/>
        </w:rPr>
        <w:t xml:space="preserve">требованиями </w:t>
      </w:r>
      <w:r w:rsidR="00361853" w:rsidRPr="00234236">
        <w:rPr>
          <w:rFonts w:ascii="Times New Roman" w:hAnsi="Times New Roman"/>
          <w:sz w:val="28"/>
          <w:szCs w:val="28"/>
        </w:rPr>
        <w:t>пункта 2.5.3</w:t>
      </w:r>
      <w:r w:rsidR="00C935CE" w:rsidRPr="00234236">
        <w:rPr>
          <w:rFonts w:ascii="Times New Roman" w:hAnsi="Times New Roman"/>
          <w:sz w:val="28"/>
          <w:szCs w:val="28"/>
        </w:rPr>
        <w:t>.</w:t>
      </w:r>
      <w:r w:rsidRPr="00234236">
        <w:rPr>
          <w:rFonts w:ascii="Times New Roman" w:hAnsi="Times New Roman"/>
          <w:sz w:val="28"/>
          <w:szCs w:val="28"/>
        </w:rPr>
        <w:t xml:space="preserve"> Регламента, при обращении посредством</w:t>
      </w:r>
      <w:r w:rsidRPr="00A11145">
        <w:rPr>
          <w:rFonts w:ascii="Times New Roman" w:hAnsi="Times New Roman"/>
          <w:sz w:val="28"/>
          <w:szCs w:val="28"/>
        </w:rPr>
        <w:t xml:space="preserve"> Республиканского портала</w:t>
      </w:r>
      <w:r w:rsidR="009E4911">
        <w:rPr>
          <w:rFonts w:ascii="Times New Roman" w:hAnsi="Times New Roman"/>
          <w:sz w:val="28"/>
          <w:szCs w:val="28"/>
        </w:rPr>
        <w:t>;</w:t>
      </w:r>
    </w:p>
    <w:p w:rsidR="00765C4A" w:rsidRPr="00765C4A" w:rsidRDefault="00765C4A" w:rsidP="00765C4A">
      <w:pPr>
        <w:pStyle w:val="ConsPlusTitle"/>
        <w:ind w:right="-1" w:firstLine="709"/>
        <w:jc w:val="both"/>
        <w:rPr>
          <w:rFonts w:ascii="Times New Roman" w:hAnsi="Times New Roman" w:cs="Times New Roman"/>
          <w:b w:val="0"/>
          <w:sz w:val="28"/>
          <w:szCs w:val="28"/>
        </w:rPr>
      </w:pPr>
      <w:r>
        <w:rPr>
          <w:rFonts w:ascii="Times New Roman" w:hAnsi="Times New Roman"/>
          <w:b w:val="0"/>
          <w:sz w:val="28"/>
          <w:szCs w:val="28"/>
        </w:rPr>
        <w:t xml:space="preserve">4) </w:t>
      </w:r>
      <w:r w:rsidR="00563F6B" w:rsidRPr="00765C4A">
        <w:rPr>
          <w:rFonts w:ascii="Times New Roman" w:hAnsi="Times New Roman"/>
          <w:b w:val="0"/>
          <w:sz w:val="28"/>
          <w:szCs w:val="28"/>
        </w:rPr>
        <w:t>правоустанавливающие документы на переводимое помещение (подлинники или засвидетельствованны</w:t>
      </w:r>
      <w:r w:rsidRPr="00765C4A">
        <w:rPr>
          <w:rFonts w:ascii="Times New Roman" w:hAnsi="Times New Roman"/>
          <w:b w:val="0"/>
          <w:sz w:val="28"/>
          <w:szCs w:val="28"/>
        </w:rPr>
        <w:t>е в нотариальном порядке копии</w:t>
      </w:r>
      <w:r w:rsidRPr="00765C4A">
        <w:rPr>
          <w:rFonts w:ascii="Times New Roman" w:hAnsi="Times New Roman" w:cs="Times New Roman"/>
          <w:b w:val="0"/>
          <w:sz w:val="28"/>
          <w:szCs w:val="28"/>
        </w:rPr>
        <w:t xml:space="preserve">), если право на него не зарегистрировано в Едином государственном реестре </w:t>
      </w:r>
      <w:r w:rsidRPr="00765C4A">
        <w:rPr>
          <w:rFonts w:ascii="Times New Roman" w:hAnsi="Times New Roman" w:cs="Times New Roman"/>
          <w:b w:val="0"/>
          <w:sz w:val="28"/>
          <w:szCs w:val="28"/>
        </w:rPr>
        <w:lastRenderedPageBreak/>
        <w:t>недвижимости</w:t>
      </w:r>
      <w:r w:rsidRPr="00765C4A">
        <w:rPr>
          <w:rFonts w:ascii="Times New Roman" w:hAnsi="Times New Roman" w:cs="Times New Roman"/>
          <w:b w:val="0"/>
          <w:color w:val="000000"/>
          <w:sz w:val="28"/>
          <w:szCs w:val="28"/>
        </w:rPr>
        <w:t>, за исключением случая производства работ в домах-новостройках, при отсутствии зарегистрированных прав на помещение</w:t>
      </w:r>
      <w:r w:rsidRPr="00765C4A">
        <w:rPr>
          <w:rFonts w:ascii="Times New Roman" w:hAnsi="Times New Roman" w:cs="Times New Roman"/>
          <w:b w:val="0"/>
          <w:sz w:val="28"/>
          <w:szCs w:val="28"/>
        </w:rPr>
        <w:t>;</w:t>
      </w:r>
    </w:p>
    <w:p w:rsidR="00765C4A" w:rsidRPr="00765C4A" w:rsidRDefault="00765C4A" w:rsidP="00765C4A">
      <w:pPr>
        <w:tabs>
          <w:tab w:val="left" w:pos="0"/>
        </w:tabs>
        <w:spacing w:after="0" w:line="240" w:lineRule="auto"/>
        <w:ind w:right="-1" w:firstLine="709"/>
        <w:jc w:val="both"/>
        <w:rPr>
          <w:rFonts w:ascii="Times New Roman" w:hAnsi="Times New Roman"/>
          <w:sz w:val="28"/>
          <w:szCs w:val="28"/>
        </w:rPr>
      </w:pPr>
      <w:r w:rsidRPr="00765C4A">
        <w:rPr>
          <w:rFonts w:ascii="Times New Roman" w:hAnsi="Times New Roman"/>
          <w:sz w:val="28"/>
          <w:szCs w:val="28"/>
        </w:rPr>
        <w:t>При производстве работ в домах-новостройках по договору участия в долевом строительстве, в случае отсутствия зарегистрированных прав на помещение, вместо правоустанавливающих документов, предусмотренных подпунктом 4 пункта 2.5.1 Регламента, заявителем представляются следующие документы:</w:t>
      </w:r>
    </w:p>
    <w:p w:rsidR="00765C4A" w:rsidRPr="00765C4A" w:rsidRDefault="00765C4A" w:rsidP="00765C4A">
      <w:pPr>
        <w:tabs>
          <w:tab w:val="left" w:pos="0"/>
        </w:tabs>
        <w:spacing w:after="0" w:line="240" w:lineRule="auto"/>
        <w:ind w:right="-1" w:firstLine="709"/>
        <w:jc w:val="both"/>
        <w:rPr>
          <w:rFonts w:ascii="Times New Roman" w:hAnsi="Times New Roman"/>
          <w:sz w:val="28"/>
          <w:szCs w:val="28"/>
        </w:rPr>
      </w:pPr>
      <w:r w:rsidRPr="00765C4A">
        <w:rPr>
          <w:rFonts w:ascii="Times New Roman" w:hAnsi="Times New Roman"/>
          <w:sz w:val="28"/>
          <w:szCs w:val="28"/>
        </w:rPr>
        <w:t>а) договор на участие в долевом строительстве (в договоре должно быть согласие застройщика на перепланировку помещения) либо копия, заверенная нотариально;</w:t>
      </w:r>
    </w:p>
    <w:p w:rsidR="00765C4A" w:rsidRPr="00F46119" w:rsidRDefault="00765C4A" w:rsidP="00765C4A">
      <w:pPr>
        <w:tabs>
          <w:tab w:val="left" w:pos="0"/>
        </w:tabs>
        <w:spacing w:after="0" w:line="240" w:lineRule="auto"/>
        <w:ind w:right="-1" w:firstLine="709"/>
        <w:jc w:val="both"/>
        <w:rPr>
          <w:rFonts w:ascii="Times New Roman" w:hAnsi="Times New Roman"/>
          <w:sz w:val="28"/>
          <w:szCs w:val="28"/>
        </w:rPr>
      </w:pPr>
      <w:r w:rsidRPr="00F46119">
        <w:rPr>
          <w:rFonts w:ascii="Times New Roman" w:hAnsi="Times New Roman"/>
          <w:sz w:val="28"/>
          <w:szCs w:val="28"/>
        </w:rPr>
        <w:t>б) договор об уступке прав по договору на участие в долевом строительстве (если была уступка прав по договору) либо копия, заверенная нотариально;</w:t>
      </w:r>
    </w:p>
    <w:p w:rsidR="00765C4A" w:rsidRPr="00F46119" w:rsidRDefault="00765C4A" w:rsidP="00765C4A">
      <w:pPr>
        <w:tabs>
          <w:tab w:val="left" w:pos="0"/>
        </w:tabs>
        <w:spacing w:after="0" w:line="240" w:lineRule="auto"/>
        <w:ind w:right="-1" w:firstLine="709"/>
        <w:jc w:val="both"/>
        <w:rPr>
          <w:rFonts w:ascii="Times New Roman" w:hAnsi="Times New Roman"/>
          <w:sz w:val="28"/>
          <w:szCs w:val="28"/>
        </w:rPr>
      </w:pPr>
      <w:r w:rsidRPr="00F46119">
        <w:rPr>
          <w:rFonts w:ascii="Times New Roman" w:hAnsi="Times New Roman"/>
          <w:sz w:val="28"/>
          <w:szCs w:val="28"/>
        </w:rPr>
        <w:t>в) акт приема-передачи недвижимости либо копия, заверенная нотариально;</w:t>
      </w:r>
    </w:p>
    <w:p w:rsidR="00765C4A" w:rsidRDefault="00765C4A" w:rsidP="00765C4A">
      <w:pPr>
        <w:tabs>
          <w:tab w:val="left" w:pos="0"/>
        </w:tabs>
        <w:spacing w:after="0" w:line="240" w:lineRule="auto"/>
        <w:ind w:right="-1" w:firstLine="709"/>
        <w:jc w:val="both"/>
        <w:rPr>
          <w:rFonts w:ascii="Times New Roman" w:hAnsi="Times New Roman"/>
          <w:sz w:val="28"/>
          <w:szCs w:val="28"/>
        </w:rPr>
      </w:pPr>
      <w:r w:rsidRPr="00F46119">
        <w:rPr>
          <w:rFonts w:ascii="Times New Roman" w:hAnsi="Times New Roman"/>
          <w:sz w:val="28"/>
          <w:szCs w:val="28"/>
        </w:rPr>
        <w:t>г) справка от застройщика о том, что участником долевого строительства полностью выполнены обязательства по договору (если акт приема-передачи недвижимости не содержит информации о выполнении данных обязательств);</w:t>
      </w:r>
    </w:p>
    <w:p w:rsidR="00765C4A" w:rsidRPr="00563F6B" w:rsidRDefault="00765C4A" w:rsidP="00765C4A">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5) </w:t>
      </w:r>
      <w:r w:rsidRPr="00563F6B">
        <w:rPr>
          <w:rFonts w:ascii="Times New Roman" w:hAnsi="Times New Roman"/>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65C4A" w:rsidRPr="00563F6B" w:rsidRDefault="00765C4A" w:rsidP="00765C4A">
      <w:pPr>
        <w:spacing w:after="0" w:line="240" w:lineRule="auto"/>
        <w:ind w:right="-1" w:firstLine="709"/>
        <w:jc w:val="both"/>
        <w:rPr>
          <w:rFonts w:ascii="Times New Roman" w:hAnsi="Times New Roman"/>
          <w:sz w:val="28"/>
          <w:szCs w:val="28"/>
        </w:rPr>
      </w:pPr>
      <w:r w:rsidRPr="00563F6B">
        <w:rPr>
          <w:rFonts w:ascii="Times New Roman" w:hAnsi="Times New Roman"/>
          <w:sz w:val="28"/>
          <w:szCs w:val="28"/>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r w:rsidR="008274B9">
        <w:rPr>
          <w:rFonts w:ascii="Times New Roman" w:hAnsi="Times New Roman"/>
          <w:sz w:val="28"/>
          <w:szCs w:val="28"/>
        </w:rPr>
        <w:t xml:space="preserve">, </w:t>
      </w:r>
      <w:r w:rsidR="008274B9" w:rsidRPr="00F41693">
        <w:rPr>
          <w:rFonts w:ascii="Times New Roman" w:hAnsi="Times New Roman" w:cs="Courier New"/>
          <w:sz w:val="28"/>
          <w:szCs w:val="20"/>
        </w:rPr>
        <w:t>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w:t>
      </w:r>
      <w:r w:rsidRPr="00563F6B">
        <w:rPr>
          <w:rFonts w:ascii="Times New Roman" w:hAnsi="Times New Roman"/>
          <w:sz w:val="28"/>
          <w:szCs w:val="28"/>
        </w:rPr>
        <w:t>;</w:t>
      </w:r>
    </w:p>
    <w:p w:rsidR="00765C4A" w:rsidRDefault="00765C4A" w:rsidP="00765C4A">
      <w:pPr>
        <w:spacing w:after="0" w:line="240" w:lineRule="auto"/>
        <w:ind w:right="-1" w:firstLine="709"/>
        <w:jc w:val="both"/>
        <w:rPr>
          <w:rFonts w:ascii="Times New Roman" w:hAnsi="Times New Roman"/>
          <w:sz w:val="28"/>
          <w:szCs w:val="28"/>
        </w:rPr>
      </w:pPr>
      <w:r w:rsidRPr="00563F6B">
        <w:rPr>
          <w:rFonts w:ascii="Times New Roman" w:hAnsi="Times New Roman"/>
          <w:sz w:val="28"/>
          <w:szCs w:val="28"/>
        </w:rPr>
        <w:t>7) согласие каждого собственника всех помещений, примыкающих к переводимому помещению, на перевод жилого помещения в нежилое помещение.</w:t>
      </w:r>
    </w:p>
    <w:p w:rsidR="00361853" w:rsidRDefault="00361853" w:rsidP="00765C4A">
      <w:pPr>
        <w:spacing w:after="0" w:line="240" w:lineRule="auto"/>
        <w:ind w:right="-1" w:firstLine="709"/>
        <w:jc w:val="both"/>
        <w:rPr>
          <w:rFonts w:ascii="Times New Roman" w:hAnsi="Times New Roman"/>
          <w:sz w:val="28"/>
          <w:szCs w:val="28"/>
        </w:rPr>
      </w:pPr>
      <w:r w:rsidRPr="00361853">
        <w:rPr>
          <w:rFonts w:ascii="Times New Roman" w:hAnsi="Times New Roman"/>
          <w:sz w:val="28"/>
          <w:szCs w:val="28"/>
        </w:rPr>
        <w:t>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5A5B64" w:rsidRPr="006F47A5" w:rsidRDefault="004E37C3" w:rsidP="00361853">
      <w:pPr>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2.5.2. </w:t>
      </w:r>
      <w:r w:rsidR="005A5B64" w:rsidRPr="006F47A5">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5A5B64" w:rsidRPr="006F47A5" w:rsidRDefault="005A5B64" w:rsidP="000C0A1F">
      <w:pPr>
        <w:tabs>
          <w:tab w:val="left" w:pos="1134"/>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1) ч</w:t>
      </w:r>
      <w:r w:rsidRPr="006F47A5">
        <w:rPr>
          <w:rFonts w:ascii="Times New Roman" w:hAnsi="Times New Roman"/>
          <w:sz w:val="28"/>
          <w:szCs w:val="28"/>
        </w:rPr>
        <w:t>ерез</w:t>
      </w:r>
      <w:r>
        <w:rPr>
          <w:rFonts w:ascii="Times New Roman" w:hAnsi="Times New Roman"/>
          <w:sz w:val="28"/>
          <w:szCs w:val="28"/>
        </w:rPr>
        <w:t xml:space="preserve"> </w:t>
      </w:r>
      <w:r w:rsidRPr="006F47A5">
        <w:rPr>
          <w:rFonts w:ascii="Times New Roman" w:hAnsi="Times New Roman"/>
          <w:sz w:val="28"/>
          <w:szCs w:val="28"/>
        </w:rPr>
        <w:t xml:space="preserve">МФЦ на бумажных носителях и в виде электронных документов, </w:t>
      </w:r>
      <w:r w:rsidRPr="00234236">
        <w:rPr>
          <w:rFonts w:ascii="Times New Roman" w:hAnsi="Times New Roman"/>
          <w:sz w:val="28"/>
          <w:szCs w:val="28"/>
        </w:rPr>
        <w:t>подписанных (заверенных) в соответствии с требованиями пункта 2.5.</w:t>
      </w:r>
      <w:r w:rsidR="00361853" w:rsidRPr="00234236">
        <w:rPr>
          <w:rFonts w:ascii="Times New Roman" w:hAnsi="Times New Roman"/>
          <w:sz w:val="28"/>
          <w:szCs w:val="28"/>
        </w:rPr>
        <w:t>3</w:t>
      </w:r>
      <w:r w:rsidRPr="00234236">
        <w:rPr>
          <w:rFonts w:ascii="Times New Roman" w:hAnsi="Times New Roman"/>
          <w:sz w:val="28"/>
          <w:szCs w:val="28"/>
        </w:rPr>
        <w:t>.</w:t>
      </w:r>
      <w:r w:rsidRPr="006F47A5">
        <w:rPr>
          <w:rFonts w:ascii="Times New Roman" w:hAnsi="Times New Roman"/>
          <w:sz w:val="28"/>
          <w:szCs w:val="28"/>
        </w:rPr>
        <w:t xml:space="preserve"> Регламента;</w:t>
      </w:r>
    </w:p>
    <w:p w:rsidR="005A5B64" w:rsidRDefault="005A5B64" w:rsidP="000C0A1F">
      <w:pPr>
        <w:tabs>
          <w:tab w:val="left" w:pos="1134"/>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 </w:t>
      </w:r>
      <w:r w:rsidRPr="006F47A5">
        <w:rPr>
          <w:rFonts w:ascii="Times New Roman" w:hAnsi="Times New Roman"/>
          <w:sz w:val="28"/>
          <w:szCs w:val="28"/>
        </w:rPr>
        <w:t xml:space="preserve">через Республиканский портал в электронной форме. </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2.5.</w:t>
      </w:r>
      <w:r w:rsidR="00361853">
        <w:rPr>
          <w:rFonts w:ascii="Times New Roman" w:hAnsi="Times New Roman"/>
          <w:sz w:val="28"/>
          <w:szCs w:val="28"/>
        </w:rPr>
        <w:t>3</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Физические лица и индивидуальные предприниматели при направлении заявления и необходимых документов посредством Республиканского портала подписывают заявление простой электронной подписью.</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до уровня не ниже стандартной. </w:t>
      </w:r>
    </w:p>
    <w:p w:rsidR="005A5B64" w:rsidRPr="00B479C4"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 xml:space="preserve">Юридические лица, зарегистрированные на территории Российской Федерации, и представители юридических лиц при направлении заявления и необходимых документов посредством Республиканского портала подписывают </w:t>
      </w:r>
      <w:r w:rsidRPr="00B479C4">
        <w:rPr>
          <w:rFonts w:ascii="Times New Roman" w:hAnsi="Times New Roman"/>
          <w:sz w:val="28"/>
          <w:szCs w:val="28"/>
        </w:rPr>
        <w:t>заявление усиленной квалифицированной электронной подписью.</w:t>
      </w:r>
    </w:p>
    <w:p w:rsidR="005A5B64" w:rsidRPr="00B479C4"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B479C4">
        <w:rPr>
          <w:rFonts w:ascii="Times New Roman" w:hAnsi="Times New Roman"/>
          <w:sz w:val="28"/>
          <w:szCs w:val="28"/>
        </w:rPr>
        <w:t xml:space="preserve">При подаче </w:t>
      </w:r>
      <w:r w:rsidR="00060096" w:rsidRPr="00B479C4">
        <w:rPr>
          <w:rFonts w:ascii="Times New Roman" w:hAnsi="Times New Roman"/>
          <w:sz w:val="28"/>
          <w:szCs w:val="28"/>
        </w:rPr>
        <w:t xml:space="preserve">документов, указанных в подпунктах 2, 4 – 7 пункта 2.5.1. Регламента, </w:t>
      </w:r>
      <w:r w:rsidRPr="00B479C4">
        <w:rPr>
          <w:rFonts w:ascii="Times New Roman" w:hAnsi="Times New Roman"/>
          <w:sz w:val="28"/>
          <w:szCs w:val="28"/>
        </w:rPr>
        <w:t>посредством Республиканского портала заявитель представляет электронные образы документов либо документы в электронной форме, подписанные</w:t>
      </w:r>
      <w:r w:rsidR="00060096" w:rsidRPr="00B479C4">
        <w:rPr>
          <w:rFonts w:ascii="Times New Roman" w:hAnsi="Times New Roman"/>
          <w:sz w:val="28"/>
          <w:szCs w:val="28"/>
        </w:rPr>
        <w:t xml:space="preserve"> усиленной квалифицированной</w:t>
      </w:r>
      <w:r w:rsidRPr="00B479C4">
        <w:rPr>
          <w:rFonts w:ascii="Times New Roman" w:hAnsi="Times New Roman"/>
          <w:sz w:val="28"/>
          <w:szCs w:val="28"/>
        </w:rPr>
        <w:t xml:space="preserve"> электронной подписью в соответствии с требованиями Федерального закона от 06.04.2011 № 63-ФЗ «Об электронной подписи» лицами, уполномоченными на создание и подписание таких документов</w:t>
      </w:r>
      <w:r w:rsidR="00060096" w:rsidRPr="00B479C4">
        <w:rPr>
          <w:rFonts w:ascii="Times New Roman" w:hAnsi="Times New Roman"/>
          <w:sz w:val="28"/>
          <w:szCs w:val="28"/>
        </w:rPr>
        <w:t>, в том числе нотариусами</w:t>
      </w:r>
      <w:r w:rsidRPr="00B479C4">
        <w:rPr>
          <w:rFonts w:ascii="Times New Roman" w:hAnsi="Times New Roman"/>
          <w:sz w:val="28"/>
          <w:szCs w:val="28"/>
        </w:rPr>
        <w:t>.</w:t>
      </w:r>
    </w:p>
    <w:p w:rsidR="005A5B64" w:rsidRPr="00B479C4"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B479C4">
        <w:rPr>
          <w:rFonts w:ascii="Times New Roman" w:hAnsi="Times New Roman"/>
          <w:sz w:val="28"/>
          <w:szCs w:val="28"/>
        </w:rPr>
        <w:t>2.5.</w:t>
      </w:r>
      <w:r w:rsidR="00FA68AC" w:rsidRPr="00B479C4">
        <w:rPr>
          <w:rFonts w:ascii="Times New Roman" w:hAnsi="Times New Roman"/>
          <w:sz w:val="28"/>
          <w:szCs w:val="28"/>
        </w:rPr>
        <w:t>4</w:t>
      </w:r>
      <w:r w:rsidRPr="00B479C4">
        <w:rPr>
          <w:rFonts w:ascii="Times New Roman" w:hAnsi="Times New Roman"/>
          <w:sz w:val="28"/>
          <w:szCs w:val="28"/>
        </w:rPr>
        <w:t>. Запрещается требовать от заявителя:</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B479C4">
        <w:rPr>
          <w:rFonts w:ascii="Times New Roman" w:hAnsi="Times New Roman"/>
          <w:sz w:val="28"/>
          <w:szCs w:val="28"/>
        </w:rPr>
        <w:t>1) представления документов и информации или осуществления действий,</w:t>
      </w:r>
      <w:r w:rsidRPr="006F47A5">
        <w:rPr>
          <w:rFonts w:ascii="Times New Roman" w:hAnsi="Times New Roman"/>
          <w:sz w:val="28"/>
          <w:szCs w:val="28"/>
        </w:rPr>
        <w:t xml:space="preserve">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w:t>
      </w:r>
      <w:r>
        <w:rPr>
          <w:rFonts w:ascii="Times New Roman" w:hAnsi="Times New Roman"/>
          <w:sz w:val="28"/>
          <w:szCs w:val="28"/>
        </w:rPr>
        <w:t> </w:t>
      </w:r>
      <w:r w:rsidRPr="006F47A5">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(необходимых и обязательных услуг);</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3)</w:t>
      </w:r>
      <w:r>
        <w:rPr>
          <w:rFonts w:ascii="Times New Roman" w:hAnsi="Times New Roman"/>
          <w:sz w:val="28"/>
          <w:szCs w:val="28"/>
        </w:rPr>
        <w:t> </w:t>
      </w:r>
      <w:r w:rsidRPr="006F47A5">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а)</w:t>
      </w:r>
      <w:r>
        <w:rPr>
          <w:rFonts w:ascii="Times New Roman" w:hAnsi="Times New Roman"/>
          <w:sz w:val="28"/>
          <w:szCs w:val="28"/>
        </w:rPr>
        <w:t> </w:t>
      </w:r>
      <w:r w:rsidRPr="006F47A5">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б)</w:t>
      </w:r>
      <w:r>
        <w:rPr>
          <w:rFonts w:ascii="Times New Roman" w:hAnsi="Times New Roman"/>
          <w:sz w:val="28"/>
          <w:szCs w:val="28"/>
        </w:rPr>
        <w:t> </w:t>
      </w:r>
      <w:r w:rsidRPr="006F47A5">
        <w:rPr>
          <w:rFonts w:ascii="Times New Roman" w:hAnsi="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6F47A5">
        <w:rPr>
          <w:rFonts w:ascii="Times New Roman" w:hAnsi="Times New Roman"/>
          <w:sz w:val="28"/>
          <w:szCs w:val="28"/>
        </w:rPr>
        <w:lastRenderedPageBreak/>
        <w:t>предоставлении муниципальной услуги и не включенных в представленный ранее комплект документов;</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в)</w:t>
      </w:r>
      <w:r>
        <w:rPr>
          <w:rFonts w:ascii="Times New Roman" w:hAnsi="Times New Roman"/>
          <w:sz w:val="28"/>
          <w:szCs w:val="28"/>
        </w:rPr>
        <w:t> </w:t>
      </w:r>
      <w:r w:rsidRPr="006F47A5">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5B64" w:rsidRPr="006F47A5" w:rsidRDefault="005A5B64"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г)</w:t>
      </w:r>
      <w:r>
        <w:rPr>
          <w:rFonts w:ascii="Times New Roman" w:hAnsi="Times New Roman"/>
          <w:sz w:val="28"/>
          <w:szCs w:val="28"/>
        </w:rPr>
        <w:t> </w:t>
      </w:r>
      <w:r w:rsidRPr="006F47A5">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Исполкома,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Исполкома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5A5B64" w:rsidRPr="006F47A5" w:rsidRDefault="005A5B64" w:rsidP="000C0A1F">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4)</w:t>
      </w:r>
      <w:r>
        <w:rPr>
          <w:rFonts w:ascii="Times New Roman" w:hAnsi="Times New Roman"/>
          <w:sz w:val="28"/>
          <w:szCs w:val="28"/>
        </w:rPr>
        <w:t> </w:t>
      </w:r>
      <w:r w:rsidRPr="006F47A5">
        <w:rPr>
          <w:rFonts w:ascii="Times New Roman" w:hAnsi="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400DD" w:rsidRPr="00121E0A"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121E0A"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121E0A">
        <w:rPr>
          <w:rFonts w:ascii="Times New Roman" w:hAnsi="Times New Roman" w:cs="Courier New"/>
          <w:sz w:val="28"/>
          <w:szCs w:val="20"/>
        </w:rPr>
        <w:t>2.6.</w:t>
      </w:r>
      <w:r w:rsidR="004E5E80" w:rsidRPr="00121E0A">
        <w:rPr>
          <w:rFonts w:ascii="Times New Roman" w:hAnsi="Times New Roman" w:cs="Courier New"/>
          <w:sz w:val="28"/>
          <w:szCs w:val="20"/>
        </w:rPr>
        <w:t> </w:t>
      </w:r>
      <w:r w:rsidRPr="00121E0A">
        <w:rPr>
          <w:rFonts w:ascii="Times New Roman" w:hAnsi="Times New Roman" w:cs="Courier New"/>
          <w:sz w:val="28"/>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F400DD" w:rsidRPr="00121E0A"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Default="00AC38E3"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Pr>
          <w:rFonts w:ascii="Times New Roman" w:hAnsi="Times New Roman" w:cs="Courier New"/>
          <w:sz w:val="28"/>
          <w:szCs w:val="20"/>
        </w:rPr>
        <w:t>2.6.1</w:t>
      </w:r>
      <w:r w:rsidRPr="00AC38E3">
        <w:rPr>
          <w:rFonts w:ascii="Times New Roman" w:hAnsi="Times New Roman" w:cs="Courier New"/>
          <w:sz w:val="28"/>
          <w:szCs w:val="20"/>
        </w:rPr>
        <w:t>.</w:t>
      </w:r>
      <w:r>
        <w:rPr>
          <w:rFonts w:ascii="Times New Roman" w:hAnsi="Times New Roman" w:cs="Courier New"/>
          <w:sz w:val="28"/>
          <w:szCs w:val="20"/>
          <w:lang w:val="en-US"/>
        </w:rPr>
        <w:t> </w:t>
      </w:r>
      <w:r w:rsidR="00F400DD" w:rsidRPr="00F400DD">
        <w:rPr>
          <w:rFonts w:ascii="Times New Roman" w:hAnsi="Times New Roman" w:cs="Courier New"/>
          <w:sz w:val="28"/>
          <w:szCs w:val="20"/>
        </w:rPr>
        <w:t>Получаются в рамках межведомственного взаимодействия:</w:t>
      </w:r>
    </w:p>
    <w:p w:rsidR="006A2AF7" w:rsidRPr="008E006E" w:rsidRDefault="00CF0186" w:rsidP="008E006E">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8E006E">
        <w:rPr>
          <w:rFonts w:ascii="Times New Roman" w:hAnsi="Times New Roman" w:cs="Courier New"/>
          <w:sz w:val="28"/>
          <w:szCs w:val="20"/>
        </w:rPr>
        <w:t>сведения</w:t>
      </w:r>
      <w:r w:rsidR="00F400DD" w:rsidRPr="008E006E">
        <w:rPr>
          <w:rFonts w:ascii="Times New Roman" w:hAnsi="Times New Roman" w:cs="Courier New"/>
          <w:sz w:val="28"/>
          <w:szCs w:val="20"/>
        </w:rPr>
        <w:t xml:space="preserve"> </w:t>
      </w:r>
      <w:r w:rsidR="005A5B64" w:rsidRPr="008E006E">
        <w:rPr>
          <w:rFonts w:ascii="Times New Roman" w:hAnsi="Times New Roman" w:cs="Courier New"/>
          <w:sz w:val="28"/>
          <w:szCs w:val="20"/>
        </w:rPr>
        <w:t>из Единого государственного реестра недвижимости (содержащая общедоступные сведения о зарегистрированных правах на объект недвижимости) - Федеральная служба государственной регистрации, кадастра и картографии (</w:t>
      </w:r>
      <w:proofErr w:type="spellStart"/>
      <w:r w:rsidR="005A5B64" w:rsidRPr="008E006E">
        <w:rPr>
          <w:rFonts w:ascii="Times New Roman" w:hAnsi="Times New Roman" w:cs="Courier New"/>
          <w:sz w:val="28"/>
          <w:szCs w:val="20"/>
        </w:rPr>
        <w:t>Росреестр</w:t>
      </w:r>
      <w:proofErr w:type="spellEnd"/>
      <w:r w:rsidR="005A5B64" w:rsidRPr="008E006E">
        <w:rPr>
          <w:rFonts w:ascii="Times New Roman" w:hAnsi="Times New Roman" w:cs="Courier New"/>
          <w:sz w:val="28"/>
          <w:szCs w:val="20"/>
        </w:rPr>
        <w:t>);</w:t>
      </w:r>
      <w:r w:rsidR="006A2AF7" w:rsidRPr="008E006E">
        <w:rPr>
          <w:rFonts w:ascii="Times New Roman" w:hAnsi="Times New Roman" w:cs="Courier New"/>
          <w:sz w:val="28"/>
          <w:szCs w:val="20"/>
        </w:rPr>
        <w:t xml:space="preserve"> </w:t>
      </w:r>
    </w:p>
    <w:p w:rsidR="006A2AF7" w:rsidRPr="008E006E" w:rsidRDefault="006A2AF7" w:rsidP="008E006E">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8E006E">
        <w:rPr>
          <w:rFonts w:ascii="Times New Roman" w:hAnsi="Times New Roman" w:cs="Courier New"/>
          <w:sz w:val="28"/>
          <w:szCs w:val="20"/>
        </w:rPr>
        <w:t xml:space="preserve">план переводимого помещения с его техническим описанием (в случае, если переводимое помещение является жилым, технический паспорт такого помещения) – </w:t>
      </w:r>
      <w:proofErr w:type="spellStart"/>
      <w:r w:rsidRPr="008E006E">
        <w:rPr>
          <w:rFonts w:ascii="Times New Roman" w:hAnsi="Times New Roman" w:cs="Courier New"/>
          <w:sz w:val="28"/>
          <w:szCs w:val="20"/>
        </w:rPr>
        <w:t>Росреестр</w:t>
      </w:r>
      <w:proofErr w:type="spellEnd"/>
      <w:r w:rsidRPr="008E006E">
        <w:rPr>
          <w:rFonts w:ascii="Times New Roman" w:hAnsi="Times New Roman" w:cs="Courier New"/>
          <w:sz w:val="28"/>
          <w:szCs w:val="20"/>
        </w:rPr>
        <w:t>;</w:t>
      </w:r>
    </w:p>
    <w:p w:rsidR="006A2AF7" w:rsidRPr="008E006E" w:rsidRDefault="006A2AF7" w:rsidP="008E006E">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8E006E">
        <w:rPr>
          <w:rFonts w:ascii="Times New Roman" w:hAnsi="Times New Roman" w:cs="Courier New"/>
          <w:sz w:val="28"/>
          <w:szCs w:val="20"/>
        </w:rPr>
        <w:t xml:space="preserve">поэтажный план дома, в котором находится переводимое помещение – </w:t>
      </w:r>
      <w:proofErr w:type="spellStart"/>
      <w:r w:rsidRPr="008E006E">
        <w:rPr>
          <w:rFonts w:ascii="Times New Roman" w:hAnsi="Times New Roman" w:cs="Courier New"/>
          <w:sz w:val="28"/>
          <w:szCs w:val="20"/>
        </w:rPr>
        <w:t>Росреестр</w:t>
      </w:r>
      <w:proofErr w:type="spellEnd"/>
      <w:r w:rsidRPr="008E006E">
        <w:rPr>
          <w:rFonts w:ascii="Times New Roman" w:hAnsi="Times New Roman" w:cs="Courier New"/>
          <w:sz w:val="28"/>
          <w:szCs w:val="20"/>
        </w:rPr>
        <w:t>.</w:t>
      </w:r>
    </w:p>
    <w:p w:rsidR="00CF0186" w:rsidRDefault="00CF0186" w:rsidP="001346AA">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CF0186">
        <w:rPr>
          <w:rFonts w:ascii="Times New Roman" w:hAnsi="Times New Roman" w:cs="Courier New"/>
          <w:sz w:val="28"/>
          <w:szCs w:val="20"/>
        </w:rPr>
        <w:t>в случае обраще</w:t>
      </w:r>
      <w:r>
        <w:rPr>
          <w:rFonts w:ascii="Times New Roman" w:hAnsi="Times New Roman" w:cs="Courier New"/>
          <w:sz w:val="28"/>
          <w:szCs w:val="20"/>
        </w:rPr>
        <w:t>ния юридического лица запрашиваю</w:t>
      </w:r>
      <w:r w:rsidRPr="00CF0186">
        <w:rPr>
          <w:rFonts w:ascii="Times New Roman" w:hAnsi="Times New Roman" w:cs="Courier New"/>
          <w:sz w:val="28"/>
          <w:szCs w:val="20"/>
        </w:rPr>
        <w:t xml:space="preserve">тся </w:t>
      </w:r>
      <w:r>
        <w:rPr>
          <w:rFonts w:ascii="Times New Roman" w:hAnsi="Times New Roman" w:cs="Courier New"/>
          <w:sz w:val="28"/>
          <w:szCs w:val="20"/>
        </w:rPr>
        <w:t>сведения</w:t>
      </w:r>
      <w:r w:rsidRPr="00CF0186">
        <w:rPr>
          <w:rFonts w:ascii="Times New Roman" w:hAnsi="Times New Roman" w:cs="Courier New"/>
          <w:sz w:val="28"/>
          <w:szCs w:val="20"/>
        </w:rPr>
        <w:t xml:space="preserve"> из Единого государственного реестра юридических лиц из Федеральной налоговой службы;</w:t>
      </w:r>
    </w:p>
    <w:p w:rsidR="001346AA" w:rsidRPr="00CF0186" w:rsidRDefault="001346AA" w:rsidP="001346AA">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CF0186">
        <w:rPr>
          <w:rFonts w:ascii="Times New Roman" w:hAnsi="Times New Roman" w:cs="Courier New"/>
          <w:sz w:val="28"/>
          <w:szCs w:val="20"/>
        </w:rPr>
        <w:lastRenderedPageBreak/>
        <w:t xml:space="preserve">в случае обращения индивидуального предпринимателя </w:t>
      </w:r>
      <w:r>
        <w:rPr>
          <w:rFonts w:ascii="Times New Roman" w:hAnsi="Times New Roman" w:cs="Courier New"/>
          <w:sz w:val="28"/>
          <w:szCs w:val="20"/>
        </w:rPr>
        <w:t>запрашиваю</w:t>
      </w:r>
      <w:r w:rsidRPr="00CF0186">
        <w:rPr>
          <w:rFonts w:ascii="Times New Roman" w:hAnsi="Times New Roman" w:cs="Courier New"/>
          <w:sz w:val="28"/>
          <w:szCs w:val="20"/>
        </w:rPr>
        <w:t xml:space="preserve">тся </w:t>
      </w:r>
      <w:r>
        <w:rPr>
          <w:rFonts w:ascii="Times New Roman" w:hAnsi="Times New Roman" w:cs="Courier New"/>
          <w:sz w:val="28"/>
          <w:szCs w:val="20"/>
        </w:rPr>
        <w:t>сведения</w:t>
      </w:r>
      <w:r w:rsidRPr="00CF0186">
        <w:rPr>
          <w:rFonts w:ascii="Times New Roman" w:hAnsi="Times New Roman" w:cs="Courier New"/>
          <w:sz w:val="28"/>
          <w:szCs w:val="20"/>
        </w:rPr>
        <w:t xml:space="preserve"> из Единого государственного реестра индивидуальных предпринимателей из Федеральной налоговой службы;</w:t>
      </w:r>
    </w:p>
    <w:p w:rsidR="006A2AF7" w:rsidRPr="00103B36" w:rsidRDefault="006A2AF7" w:rsidP="001346AA">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выписка из</w:t>
      </w:r>
      <w:r w:rsidRPr="00103B36">
        <w:rPr>
          <w:rFonts w:ascii="Times New Roman" w:hAnsi="Times New Roman"/>
          <w:sz w:val="28"/>
          <w:szCs w:val="28"/>
        </w:rPr>
        <w:t xml:space="preserve"> единого государственного реестра объектов культурного наследия (памятников истории и культуры) народов Российской Федерации</w:t>
      </w:r>
      <w:r>
        <w:rPr>
          <w:rFonts w:ascii="Times New Roman" w:hAnsi="Times New Roman"/>
          <w:sz w:val="28"/>
          <w:szCs w:val="28"/>
        </w:rPr>
        <w:t xml:space="preserve"> –Комитет Республики Татарстан по охране объектов культурного наследия</w:t>
      </w:r>
      <w:r w:rsidRPr="00A11145">
        <w:rPr>
          <w:rFonts w:ascii="Times New Roman" w:hAnsi="Times New Roman"/>
          <w:sz w:val="28"/>
          <w:szCs w:val="28"/>
        </w:rPr>
        <w:t>;</w:t>
      </w:r>
    </w:p>
    <w:p w:rsidR="006A2AF7" w:rsidRPr="00C01176" w:rsidRDefault="006A2AF7" w:rsidP="008E006E">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C01176">
        <w:rPr>
          <w:rFonts w:ascii="Times New Roman" w:hAnsi="Times New Roman"/>
          <w:sz w:val="28"/>
          <w:szCs w:val="28"/>
        </w:rPr>
        <w:t>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 – в случае, если многоквартирный дом является объектом культурного наследия федерального, регионального значения, выявленным объектом культурного наследия – Комитет Республики Татарстан по охран</w:t>
      </w:r>
      <w:r>
        <w:rPr>
          <w:rFonts w:ascii="Times New Roman" w:hAnsi="Times New Roman"/>
          <w:sz w:val="28"/>
          <w:szCs w:val="28"/>
        </w:rPr>
        <w:t>е объектов культурного наследия;</w:t>
      </w:r>
      <w:r w:rsidRPr="00C01176">
        <w:rPr>
          <w:rFonts w:ascii="Times New Roman" w:hAnsi="Times New Roman"/>
          <w:sz w:val="28"/>
          <w:szCs w:val="28"/>
        </w:rPr>
        <w:t xml:space="preserve"> в случае, если многоквартирный дом является</w:t>
      </w:r>
      <w:r>
        <w:rPr>
          <w:rFonts w:ascii="Times New Roman" w:hAnsi="Times New Roman"/>
          <w:sz w:val="28"/>
          <w:szCs w:val="28"/>
        </w:rPr>
        <w:t xml:space="preserve"> объектом</w:t>
      </w:r>
      <w:r w:rsidRPr="00C01176">
        <w:t xml:space="preserve"> </w:t>
      </w:r>
      <w:r w:rsidRPr="00C01176">
        <w:rPr>
          <w:rFonts w:ascii="Times New Roman" w:hAnsi="Times New Roman"/>
          <w:sz w:val="28"/>
          <w:szCs w:val="28"/>
        </w:rPr>
        <w:t xml:space="preserve">культурного наследия местного (муниципального) значения – </w:t>
      </w:r>
      <w:r w:rsidRPr="00F46119">
        <w:rPr>
          <w:rFonts w:ascii="Times New Roman" w:hAnsi="Times New Roman"/>
          <w:sz w:val="28"/>
          <w:szCs w:val="28"/>
        </w:rPr>
        <w:t>исполнительный комитет муниципального района (городского округа)</w:t>
      </w:r>
      <w:r w:rsidRPr="00C01176">
        <w:rPr>
          <w:rFonts w:ascii="Times New Roman" w:hAnsi="Times New Roman"/>
          <w:sz w:val="28"/>
          <w:szCs w:val="28"/>
        </w:rPr>
        <w:t>;</w:t>
      </w:r>
    </w:p>
    <w:p w:rsidR="006A2AF7" w:rsidRDefault="006A2AF7" w:rsidP="008E006E">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F46119">
        <w:rPr>
          <w:rFonts w:ascii="Times New Roman" w:hAnsi="Times New Roman"/>
          <w:sz w:val="28"/>
          <w:szCs w:val="28"/>
        </w:rPr>
        <w:t>разрешение на ввод объекта в эксплуатацию, при производстве работ в домах-новостройках по договору участия в долевом строительстве – исполнительный комитет муниципального района (городского округа)</w:t>
      </w:r>
      <w:r w:rsidR="00DF0D42">
        <w:rPr>
          <w:rFonts w:ascii="Times New Roman" w:hAnsi="Times New Roman"/>
          <w:sz w:val="28"/>
          <w:szCs w:val="28"/>
        </w:rPr>
        <w:t>;</w:t>
      </w:r>
    </w:p>
    <w:p w:rsidR="008E006E" w:rsidRPr="00A11145" w:rsidRDefault="00344BE6" w:rsidP="008E006E">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Pr>
          <w:rFonts w:ascii="Times New Roman" w:hAnsi="Times New Roman"/>
          <w:sz w:val="28"/>
          <w:szCs w:val="28"/>
        </w:rPr>
        <w:t>сведения о наличии регистрации по месту жительства (пребывания) – МВД России;</w:t>
      </w:r>
    </w:p>
    <w:p w:rsidR="006258EA" w:rsidRPr="00043F44" w:rsidRDefault="006258EA" w:rsidP="008E006E">
      <w:pPr>
        <w:pStyle w:val="af5"/>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6258EA">
        <w:rPr>
          <w:rFonts w:ascii="Times New Roman" w:hAnsi="Times New Roman" w:cs="Courier New"/>
          <w:sz w:val="28"/>
          <w:szCs w:val="20"/>
        </w:rPr>
        <w:t>документ, подтверждающ</w:t>
      </w:r>
      <w:r w:rsidR="006A2AF7">
        <w:rPr>
          <w:rFonts w:ascii="Times New Roman" w:hAnsi="Times New Roman" w:cs="Courier New"/>
          <w:sz w:val="28"/>
          <w:szCs w:val="20"/>
        </w:rPr>
        <w:t>ий</w:t>
      </w:r>
      <w:r w:rsidRPr="006258EA">
        <w:rPr>
          <w:rFonts w:ascii="Times New Roman" w:hAnsi="Times New Roman" w:cs="Courier New"/>
          <w:sz w:val="28"/>
          <w:szCs w:val="20"/>
        </w:rPr>
        <w:t xml:space="preserve"> полномочия законного представителя заявителя, в случае 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w:t>
      </w:r>
      <w:r w:rsidR="00043F44">
        <w:rPr>
          <w:rFonts w:ascii="Times New Roman" w:hAnsi="Times New Roman" w:cs="Courier New"/>
          <w:sz w:val="28"/>
          <w:szCs w:val="20"/>
        </w:rPr>
        <w:t xml:space="preserve"> – </w:t>
      </w:r>
      <w:r w:rsidR="000C53EE" w:rsidRPr="000C53EE">
        <w:rPr>
          <w:rFonts w:ascii="Times New Roman" w:hAnsi="Times New Roman" w:cs="Courier New"/>
          <w:sz w:val="28"/>
          <w:szCs w:val="20"/>
        </w:rPr>
        <w:t>Един</w:t>
      </w:r>
      <w:r w:rsidR="000C53EE">
        <w:rPr>
          <w:rFonts w:ascii="Times New Roman" w:hAnsi="Times New Roman" w:cs="Courier New"/>
          <w:sz w:val="28"/>
          <w:szCs w:val="20"/>
        </w:rPr>
        <w:t>ый</w:t>
      </w:r>
      <w:r w:rsidR="000C53EE" w:rsidRPr="000C53EE">
        <w:rPr>
          <w:rFonts w:ascii="Times New Roman" w:hAnsi="Times New Roman" w:cs="Courier New"/>
          <w:sz w:val="28"/>
          <w:szCs w:val="20"/>
        </w:rPr>
        <w:t xml:space="preserve"> государственн</w:t>
      </w:r>
      <w:r w:rsidR="000C53EE">
        <w:rPr>
          <w:rFonts w:ascii="Times New Roman" w:hAnsi="Times New Roman" w:cs="Courier New"/>
          <w:sz w:val="28"/>
          <w:szCs w:val="20"/>
        </w:rPr>
        <w:t>ый</w:t>
      </w:r>
      <w:r w:rsidR="000C53EE" w:rsidRPr="000C53EE">
        <w:rPr>
          <w:rFonts w:ascii="Times New Roman" w:hAnsi="Times New Roman" w:cs="Courier New"/>
          <w:sz w:val="28"/>
          <w:szCs w:val="20"/>
        </w:rPr>
        <w:t xml:space="preserve"> реестр записей актов гражданского состояния</w:t>
      </w:r>
      <w:r w:rsidR="000C53EE" w:rsidRPr="00043F44">
        <w:rPr>
          <w:rFonts w:ascii="Times New Roman" w:hAnsi="Times New Roman" w:cs="Courier New"/>
          <w:sz w:val="28"/>
          <w:szCs w:val="20"/>
        </w:rPr>
        <w:t xml:space="preserve"> </w:t>
      </w:r>
      <w:r w:rsidR="000C53EE">
        <w:rPr>
          <w:rFonts w:ascii="Times New Roman" w:hAnsi="Times New Roman" w:cs="Courier New"/>
          <w:sz w:val="28"/>
          <w:szCs w:val="20"/>
        </w:rPr>
        <w:t>либо</w:t>
      </w:r>
      <w:r w:rsidR="000C53EE" w:rsidRPr="00043F44">
        <w:rPr>
          <w:rFonts w:ascii="Times New Roman" w:hAnsi="Times New Roman" w:cs="Courier New"/>
          <w:sz w:val="28"/>
          <w:szCs w:val="20"/>
        </w:rPr>
        <w:t xml:space="preserve"> </w:t>
      </w:r>
      <w:r w:rsidR="00043F44" w:rsidRPr="00043F44">
        <w:rPr>
          <w:rFonts w:ascii="Times New Roman" w:hAnsi="Times New Roman" w:cs="Courier New"/>
          <w:sz w:val="28"/>
          <w:szCs w:val="20"/>
        </w:rPr>
        <w:t xml:space="preserve">Единая государственная информационная система </w:t>
      </w:r>
      <w:r w:rsidR="00043F44">
        <w:rPr>
          <w:rFonts w:ascii="Times New Roman" w:hAnsi="Times New Roman" w:cs="Courier New"/>
          <w:sz w:val="28"/>
          <w:szCs w:val="20"/>
        </w:rPr>
        <w:t>социального</w:t>
      </w:r>
      <w:r w:rsidR="00043F44" w:rsidRPr="00043F44">
        <w:rPr>
          <w:rFonts w:ascii="Times New Roman" w:hAnsi="Times New Roman" w:cs="Courier New"/>
          <w:sz w:val="28"/>
          <w:szCs w:val="20"/>
        </w:rPr>
        <w:t xml:space="preserve"> обеспечения</w:t>
      </w:r>
      <w:r w:rsidR="000C53EE">
        <w:rPr>
          <w:rFonts w:ascii="Times New Roman" w:hAnsi="Times New Roman" w:cs="Courier New"/>
          <w:sz w:val="28"/>
          <w:szCs w:val="20"/>
        </w:rPr>
        <w:t>.</w:t>
      </w:r>
    </w:p>
    <w:p w:rsidR="00EC7BA3" w:rsidRPr="006F47A5" w:rsidRDefault="00EC7BA3" w:rsidP="000C0A1F">
      <w:pPr>
        <w:tabs>
          <w:tab w:val="left" w:pos="1134"/>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2.6.</w:t>
      </w:r>
      <w:r>
        <w:rPr>
          <w:rFonts w:ascii="Times New Roman" w:hAnsi="Times New Roman"/>
          <w:sz w:val="28"/>
          <w:szCs w:val="28"/>
        </w:rPr>
        <w:t>2</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 xml:space="preserve">Заявитель вправе предоставить документы (сведения), </w:t>
      </w:r>
      <w:r w:rsidR="006A2AF7">
        <w:rPr>
          <w:rFonts w:ascii="Times New Roman" w:hAnsi="Times New Roman"/>
          <w:sz w:val="28"/>
          <w:szCs w:val="28"/>
        </w:rPr>
        <w:t>указанные в пункте 2.6.1</w:t>
      </w:r>
      <w:r w:rsidRPr="006F47A5">
        <w:rPr>
          <w:rFonts w:ascii="Times New Roman" w:hAnsi="Times New Roman"/>
          <w:sz w:val="28"/>
          <w:szCs w:val="28"/>
        </w:rPr>
        <w:t xml:space="preserve"> Регламента в форме электронных документов, заверенных усиленной квалифицированной подписью лиц, уполномоченных на создание и подписание </w:t>
      </w:r>
      <w:r w:rsidRPr="00B479C4">
        <w:rPr>
          <w:rFonts w:ascii="Times New Roman" w:hAnsi="Times New Roman"/>
          <w:sz w:val="28"/>
          <w:szCs w:val="28"/>
        </w:rPr>
        <w:t xml:space="preserve">таких документов, </w:t>
      </w:r>
      <w:r w:rsidR="00B479C4" w:rsidRPr="00B479C4">
        <w:rPr>
          <w:rFonts w:ascii="Times New Roman" w:hAnsi="Times New Roman"/>
          <w:sz w:val="28"/>
          <w:szCs w:val="28"/>
        </w:rPr>
        <w:t>при подаче заявления посредством Республиканского портала либо на бумажном носителе в МФЦ.</w:t>
      </w:r>
    </w:p>
    <w:p w:rsidR="00EC7BA3" w:rsidRPr="006F47A5" w:rsidRDefault="00EC7BA3"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2.6.</w:t>
      </w:r>
      <w:r>
        <w:rPr>
          <w:rFonts w:ascii="Times New Roman" w:hAnsi="Times New Roman"/>
          <w:sz w:val="28"/>
          <w:szCs w:val="28"/>
        </w:rPr>
        <w:t>3</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Непредставление (несвоевременное представление) указанными органами государственной власти, структурными подразделениями Исполкома документов и сведений не может являться основанием для отказа в предоставлении муниципальной услуги.</w:t>
      </w:r>
    </w:p>
    <w:p w:rsidR="00EC7BA3" w:rsidRPr="006F47A5" w:rsidRDefault="00EC7BA3"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2.6.</w:t>
      </w:r>
      <w:r>
        <w:rPr>
          <w:rFonts w:ascii="Times New Roman" w:hAnsi="Times New Roman"/>
          <w:sz w:val="28"/>
          <w:szCs w:val="28"/>
        </w:rPr>
        <w:t>4</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rsidR="00EC7BA3" w:rsidRPr="006F47A5" w:rsidRDefault="00EC7BA3" w:rsidP="000C0A1F">
      <w:pPr>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2.6.</w:t>
      </w:r>
      <w:r>
        <w:rPr>
          <w:rFonts w:ascii="Times New Roman" w:hAnsi="Times New Roman"/>
          <w:sz w:val="28"/>
          <w:szCs w:val="28"/>
        </w:rPr>
        <w:t>5</w:t>
      </w:r>
      <w:r w:rsidRPr="006F47A5">
        <w:rPr>
          <w:rFonts w:ascii="Times New Roman" w:hAnsi="Times New Roman"/>
          <w:sz w:val="28"/>
          <w:szCs w:val="28"/>
        </w:rPr>
        <w:t>.</w:t>
      </w:r>
      <w:r>
        <w:rPr>
          <w:rFonts w:ascii="Times New Roman" w:hAnsi="Times New Roman"/>
          <w:sz w:val="28"/>
          <w:szCs w:val="28"/>
        </w:rPr>
        <w:t> </w:t>
      </w:r>
      <w:r w:rsidRPr="006F47A5">
        <w:rPr>
          <w:rFonts w:ascii="Times New Roman" w:hAnsi="Times New Roman"/>
          <w:sz w:val="28"/>
          <w:szCs w:val="28"/>
        </w:rPr>
        <w:t>Запрещается требовать от заявителя документы сведения,</w:t>
      </w:r>
      <w:r w:rsidRPr="006F47A5">
        <w:t xml:space="preserve"> </w:t>
      </w:r>
      <w:r w:rsidRPr="006F47A5">
        <w:rPr>
          <w:rFonts w:ascii="Times New Roman" w:hAnsi="Times New Roman"/>
          <w:sz w:val="28"/>
          <w:szCs w:val="28"/>
        </w:rPr>
        <w:t xml:space="preserve">в том числе подтверждающие внесение заявителем платы за предоставление муниципальной услуги, находящиеся в распоряжении государственных органов, органов местного </w:t>
      </w:r>
      <w:r w:rsidRPr="006F47A5">
        <w:rPr>
          <w:rFonts w:ascii="Times New Roman" w:hAnsi="Times New Roman"/>
          <w:sz w:val="28"/>
          <w:szCs w:val="28"/>
        </w:rPr>
        <w:lastRenderedPageBreak/>
        <w:t xml:space="preserve">самоуправления и подведомственных государственным органам или органам местного самоуправления организаций. </w:t>
      </w:r>
    </w:p>
    <w:p w:rsidR="00EC7BA3" w:rsidRPr="00DE1B62" w:rsidRDefault="00EC7BA3" w:rsidP="000C0A1F">
      <w:pPr>
        <w:tabs>
          <w:tab w:val="left" w:pos="9923"/>
        </w:tabs>
        <w:autoSpaceDE w:val="0"/>
        <w:autoSpaceDN w:val="0"/>
        <w:adjustRightInd w:val="0"/>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 xml:space="preserve">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w:t>
      </w:r>
      <w:r w:rsidRPr="00DE1B62">
        <w:rPr>
          <w:rFonts w:ascii="Times New Roman" w:hAnsi="Times New Roman"/>
          <w:sz w:val="28"/>
          <w:szCs w:val="28"/>
        </w:rPr>
        <w:t>заявителю в предоставлении муниципальной услуги.</w:t>
      </w:r>
    </w:p>
    <w:p w:rsidR="00F400DD" w:rsidRPr="00DE1B62"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DE1B62">
        <w:rPr>
          <w:rFonts w:ascii="Times New Roman" w:hAnsi="Times New Roman" w:cs="Courier New"/>
          <w:sz w:val="28"/>
          <w:szCs w:val="20"/>
        </w:rPr>
        <w:t>2.7.</w:t>
      </w:r>
      <w:r w:rsidR="00AC38E3" w:rsidRPr="00DE1B62">
        <w:rPr>
          <w:rFonts w:ascii="Times New Roman" w:hAnsi="Times New Roman" w:cs="Courier New"/>
          <w:sz w:val="28"/>
          <w:szCs w:val="20"/>
        </w:rPr>
        <w:t> </w:t>
      </w:r>
      <w:r w:rsidRPr="00DE1B62">
        <w:rPr>
          <w:rFonts w:ascii="Times New Roman" w:hAnsi="Times New Roman" w:cs="Courier New"/>
          <w:sz w:val="28"/>
          <w:szCs w:val="20"/>
        </w:rPr>
        <w:t>Исчерпывающий перечень оснований для отказа в приеме документов, необходимых для предоставления муниципальной услуги</w:t>
      </w:r>
    </w:p>
    <w:p w:rsidR="002256E6" w:rsidRPr="00DE1B62" w:rsidRDefault="002256E6" w:rsidP="002256E6">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Pr>
          <w:rFonts w:ascii="Times New Roman" w:hAnsi="Times New Roman"/>
          <w:sz w:val="28"/>
          <w:szCs w:val="28"/>
        </w:rPr>
        <w:t>(возврата документов без рассмотрения по существу)</w:t>
      </w:r>
    </w:p>
    <w:p w:rsidR="00F400DD" w:rsidRPr="00DE1B62"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AC38E3" w:rsidRDefault="00AC38E3" w:rsidP="009D3C37">
      <w:pPr>
        <w:pStyle w:val="ConsPlusNonformat"/>
        <w:tabs>
          <w:tab w:val="left" w:pos="9781"/>
        </w:tabs>
        <w:ind w:right="-1" w:firstLine="709"/>
        <w:jc w:val="both"/>
        <w:rPr>
          <w:rFonts w:ascii="Times New Roman" w:hAnsi="Times New Roman" w:cs="Times New Roman"/>
          <w:sz w:val="28"/>
          <w:szCs w:val="28"/>
        </w:rPr>
      </w:pPr>
      <w:r>
        <w:rPr>
          <w:rFonts w:ascii="Times New Roman" w:hAnsi="Times New Roman" w:cs="Times New Roman"/>
          <w:sz w:val="28"/>
          <w:szCs w:val="28"/>
        </w:rPr>
        <w:t>2.7.1. Основанием для отказа в приеме документов являются:</w:t>
      </w:r>
    </w:p>
    <w:p w:rsidR="009D3C37" w:rsidRPr="0092505F" w:rsidRDefault="009D3C37" w:rsidP="009D3C37">
      <w:pPr>
        <w:pStyle w:val="af5"/>
        <w:numPr>
          <w:ilvl w:val="0"/>
          <w:numId w:val="10"/>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92505F">
        <w:rPr>
          <w:rFonts w:ascii="Times New Roman" w:hAnsi="Times New Roman" w:cs="Courier New"/>
          <w:sz w:val="28"/>
          <w:szCs w:val="20"/>
        </w:rPr>
        <w:t>непредставление документов, кото</w:t>
      </w:r>
      <w:r>
        <w:rPr>
          <w:rFonts w:ascii="Times New Roman" w:hAnsi="Times New Roman" w:cs="Courier New"/>
          <w:sz w:val="28"/>
          <w:szCs w:val="20"/>
        </w:rPr>
        <w:t>рые в соответствии с пунктом</w:t>
      </w:r>
      <w:r w:rsidRPr="0092505F">
        <w:rPr>
          <w:rFonts w:ascii="Times New Roman" w:hAnsi="Times New Roman" w:cs="Courier New"/>
          <w:sz w:val="28"/>
          <w:szCs w:val="20"/>
        </w:rPr>
        <w:t xml:space="preserve"> 2.5.1 Регламента должны предоставляться заявителем самостоятельно, либо представление документов, содержащих противоречивые с</w:t>
      </w:r>
      <w:r>
        <w:rPr>
          <w:rFonts w:ascii="Times New Roman" w:hAnsi="Times New Roman" w:cs="Courier New"/>
          <w:sz w:val="28"/>
          <w:szCs w:val="20"/>
        </w:rPr>
        <w:t>ведения</w:t>
      </w:r>
      <w:r w:rsidRPr="0092505F">
        <w:rPr>
          <w:rFonts w:ascii="Times New Roman" w:hAnsi="Times New Roman" w:cs="Courier New"/>
          <w:sz w:val="28"/>
          <w:szCs w:val="20"/>
        </w:rPr>
        <w:t>;</w:t>
      </w:r>
    </w:p>
    <w:p w:rsidR="009D3C37" w:rsidRPr="007218B6" w:rsidRDefault="009D3C37" w:rsidP="009D3C37">
      <w:pPr>
        <w:pStyle w:val="af5"/>
        <w:numPr>
          <w:ilvl w:val="0"/>
          <w:numId w:val="10"/>
        </w:numPr>
        <w:tabs>
          <w:tab w:val="left" w:pos="1134"/>
          <w:tab w:val="left" w:pos="1276"/>
        </w:tabs>
        <w:spacing w:after="0" w:line="240" w:lineRule="auto"/>
        <w:ind w:left="0" w:right="-1" w:firstLine="709"/>
        <w:jc w:val="both"/>
        <w:rPr>
          <w:rFonts w:ascii="Times New Roman" w:hAnsi="Times New Roman"/>
          <w:sz w:val="28"/>
          <w:szCs w:val="28"/>
        </w:rPr>
      </w:pPr>
      <w:proofErr w:type="spellStart"/>
      <w:r>
        <w:rPr>
          <w:rFonts w:ascii="Times New Roman" w:hAnsi="Times New Roman" w:cs="Courier New"/>
          <w:sz w:val="28"/>
          <w:szCs w:val="20"/>
        </w:rPr>
        <w:t>неподтверждение</w:t>
      </w:r>
      <w:proofErr w:type="spellEnd"/>
      <w:r w:rsidRPr="006374D4">
        <w:rPr>
          <w:rFonts w:ascii="Times New Roman" w:hAnsi="Times New Roman" w:cs="Courier New"/>
          <w:sz w:val="28"/>
          <w:szCs w:val="20"/>
        </w:rPr>
        <w:t xml:space="preserve"> сведений о законных представителях, запрошенных в рамках межведомственного</w:t>
      </w:r>
      <w:r>
        <w:rPr>
          <w:rFonts w:ascii="Times New Roman" w:hAnsi="Times New Roman" w:cs="Courier New"/>
          <w:sz w:val="28"/>
          <w:szCs w:val="20"/>
        </w:rPr>
        <w:t xml:space="preserve"> информационного взаимодействия,</w:t>
      </w:r>
      <w:r w:rsidRPr="00395223">
        <w:rPr>
          <w:rFonts w:ascii="Times New Roman" w:hAnsi="Times New Roman"/>
          <w:sz w:val="28"/>
          <w:szCs w:val="28"/>
        </w:rPr>
        <w:t xml:space="preserve"> </w:t>
      </w:r>
      <w:r w:rsidRPr="007218B6">
        <w:rPr>
          <w:rFonts w:ascii="Times New Roman" w:hAnsi="Times New Roman"/>
          <w:sz w:val="28"/>
          <w:szCs w:val="28"/>
        </w:rPr>
        <w:t>подача заявления (запроса) от имени заявителя не уполномоченным на то лицом;</w:t>
      </w:r>
    </w:p>
    <w:p w:rsidR="00EC7BA3" w:rsidRPr="006374D4" w:rsidRDefault="00AC38E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cs="Courier New"/>
          <w:sz w:val="28"/>
          <w:szCs w:val="20"/>
        </w:rPr>
      </w:pPr>
      <w:r w:rsidRPr="006374D4">
        <w:rPr>
          <w:rFonts w:ascii="Times New Roman" w:hAnsi="Times New Roman" w:cs="Courier New"/>
          <w:sz w:val="28"/>
          <w:szCs w:val="20"/>
        </w:rPr>
        <w:t>п</w:t>
      </w:r>
      <w:r w:rsidR="00F400DD" w:rsidRPr="006374D4">
        <w:rPr>
          <w:rFonts w:ascii="Times New Roman" w:hAnsi="Times New Roman" w:cs="Courier New"/>
          <w:sz w:val="28"/>
          <w:szCs w:val="20"/>
        </w:rPr>
        <w:t>редставление документов в ненадлежащий орган</w:t>
      </w:r>
      <w:r w:rsidR="00EC7BA3" w:rsidRPr="006374D4">
        <w:rPr>
          <w:rFonts w:ascii="Times New Roman" w:hAnsi="Times New Roman" w:cs="Courier New"/>
          <w:sz w:val="28"/>
          <w:szCs w:val="20"/>
        </w:rPr>
        <w:t>;</w:t>
      </w:r>
    </w:p>
    <w:p w:rsidR="009D3C37" w:rsidRPr="007218B6" w:rsidRDefault="009D3C37" w:rsidP="009D3C37">
      <w:pPr>
        <w:pStyle w:val="af5"/>
        <w:numPr>
          <w:ilvl w:val="0"/>
          <w:numId w:val="10"/>
        </w:numPr>
        <w:tabs>
          <w:tab w:val="left" w:pos="1134"/>
          <w:tab w:val="left" w:pos="1276"/>
        </w:tabs>
        <w:spacing w:after="0" w:line="240" w:lineRule="auto"/>
        <w:ind w:left="0" w:right="-1" w:firstLine="709"/>
        <w:jc w:val="both"/>
        <w:rPr>
          <w:rFonts w:ascii="Times New Roman" w:hAnsi="Times New Roman"/>
          <w:sz w:val="28"/>
          <w:szCs w:val="28"/>
        </w:rPr>
      </w:pPr>
      <w:r w:rsidRPr="007218B6">
        <w:rPr>
          <w:rFonts w:ascii="Times New Roman" w:hAnsi="Times New Roman"/>
          <w:sz w:val="28"/>
          <w:szCs w:val="28"/>
        </w:rPr>
        <w:t>представление документов, содержащих недостоверные и (или) противоречивые сведения, неоговоренные исправления, серьезные повреждения, не позволяющие однозначно истолковать их содержание</w:t>
      </w:r>
      <w:r>
        <w:rPr>
          <w:rFonts w:ascii="Times New Roman" w:hAnsi="Times New Roman"/>
          <w:sz w:val="28"/>
          <w:szCs w:val="28"/>
        </w:rPr>
        <w:t xml:space="preserve">, </w:t>
      </w:r>
      <w:r w:rsidRPr="007218B6">
        <w:rPr>
          <w:rFonts w:ascii="Times New Roman" w:hAnsi="Times New Roman"/>
          <w:sz w:val="28"/>
          <w:szCs w:val="28"/>
        </w:rPr>
        <w:t>документов, утративших силу;</w:t>
      </w:r>
    </w:p>
    <w:p w:rsidR="00EC7BA3" w:rsidRPr="006374D4"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6374D4">
        <w:rPr>
          <w:rFonts w:ascii="Times New Roman" w:hAnsi="Times New Roman"/>
          <w:sz w:val="28"/>
          <w:szCs w:val="28"/>
        </w:rPr>
        <w:t>обращение за предоставлением муниципальной услуги лица, не являющегося получателем муниципальной услуги в соответствии с Регламентом;</w:t>
      </w:r>
    </w:p>
    <w:p w:rsidR="00EC7BA3" w:rsidRPr="005D35B4"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5D35B4">
        <w:rPr>
          <w:rFonts w:ascii="Times New Roman" w:hAnsi="Times New Roman"/>
          <w:sz w:val="28"/>
          <w:szCs w:val="28"/>
        </w:rPr>
        <w:t>некорректное заполнение обязательных поле</w:t>
      </w:r>
      <w:r w:rsidR="005D35B4" w:rsidRPr="005D35B4">
        <w:rPr>
          <w:rFonts w:ascii="Times New Roman" w:hAnsi="Times New Roman"/>
          <w:sz w:val="28"/>
          <w:szCs w:val="28"/>
        </w:rPr>
        <w:t xml:space="preserve">й в электронной форме заявления, </w:t>
      </w:r>
      <w:r w:rsidRPr="005D35B4">
        <w:rPr>
          <w:rFonts w:ascii="Times New Roman" w:hAnsi="Times New Roman"/>
          <w:sz w:val="28"/>
          <w:szCs w:val="28"/>
        </w:rPr>
        <w:t>наличие противоречивых сведений в электронной форме заявления и в представленных документах;</w:t>
      </w:r>
    </w:p>
    <w:p w:rsidR="00EC7BA3" w:rsidRPr="006374D4"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6374D4">
        <w:rPr>
          <w:rFonts w:ascii="Times New Roman" w:hAnsi="Times New Roman"/>
          <w:sz w:val="28"/>
          <w:szCs w:val="28"/>
        </w:rPr>
        <w:t>заявление (запрос) и иные документы в электронной форме подписаны с использованием электронной подписи с нарушением действующего законодательства;</w:t>
      </w:r>
    </w:p>
    <w:p w:rsidR="00EC7BA3" w:rsidRDefault="00EC7BA3" w:rsidP="009D3C37">
      <w:pPr>
        <w:pStyle w:val="af5"/>
        <w:numPr>
          <w:ilvl w:val="0"/>
          <w:numId w:val="10"/>
        </w:numPr>
        <w:tabs>
          <w:tab w:val="left" w:pos="1134"/>
          <w:tab w:val="left" w:pos="9781"/>
        </w:tabs>
        <w:autoSpaceDE w:val="0"/>
        <w:autoSpaceDN w:val="0"/>
        <w:adjustRightInd w:val="0"/>
        <w:spacing w:after="0" w:line="240" w:lineRule="auto"/>
        <w:ind w:left="0" w:right="-1" w:firstLine="709"/>
        <w:jc w:val="both"/>
        <w:rPr>
          <w:rFonts w:ascii="Times New Roman" w:hAnsi="Times New Roman"/>
          <w:sz w:val="28"/>
          <w:szCs w:val="28"/>
        </w:rPr>
      </w:pPr>
      <w:r w:rsidRPr="006374D4">
        <w:rPr>
          <w:rFonts w:ascii="Times New Roman" w:hAnsi="Times New Roman"/>
          <w:sz w:val="28"/>
          <w:szCs w:val="28"/>
        </w:rPr>
        <w:t>электронные документы не соответствуют требованиям к форматам их пре</w:t>
      </w:r>
      <w:r w:rsidR="005D35B4">
        <w:rPr>
          <w:rFonts w:ascii="Times New Roman" w:hAnsi="Times New Roman"/>
          <w:sz w:val="28"/>
          <w:szCs w:val="28"/>
        </w:rPr>
        <w:t>доставления и (или) не читаются.</w:t>
      </w:r>
    </w:p>
    <w:p w:rsidR="00EC7BA3" w:rsidRPr="006F47A5" w:rsidRDefault="00EC7BA3" w:rsidP="000C0A1F">
      <w:pPr>
        <w:pStyle w:val="ConsPlusNonformat"/>
        <w:tabs>
          <w:tab w:val="left" w:pos="9923"/>
        </w:tabs>
        <w:ind w:right="-1" w:firstLine="709"/>
        <w:jc w:val="both"/>
        <w:rPr>
          <w:rFonts w:ascii="Times New Roman" w:hAnsi="Times New Roman" w:cs="Times New Roman"/>
          <w:sz w:val="28"/>
          <w:szCs w:val="28"/>
        </w:rPr>
      </w:pPr>
      <w:r w:rsidRPr="006F47A5">
        <w:rPr>
          <w:rFonts w:ascii="Times New Roman" w:hAnsi="Times New Roman" w:cs="Times New Roman"/>
          <w:sz w:val="28"/>
          <w:szCs w:val="28"/>
        </w:rPr>
        <w:t>2.7.2. Перечень оснований для отказа в приеме документов, необходимых для получения муниципальной услуги, является исчерпывающим.</w:t>
      </w:r>
    </w:p>
    <w:p w:rsidR="00EC7BA3" w:rsidRPr="006F47A5" w:rsidRDefault="00EC7BA3" w:rsidP="000C0A1F">
      <w:pPr>
        <w:pStyle w:val="ConsPlusNonformat"/>
        <w:tabs>
          <w:tab w:val="left" w:pos="9923"/>
        </w:tabs>
        <w:ind w:right="-1" w:firstLine="709"/>
        <w:jc w:val="both"/>
        <w:rPr>
          <w:rFonts w:ascii="Times New Roman" w:hAnsi="Times New Roman" w:cs="Times New Roman"/>
          <w:sz w:val="28"/>
          <w:szCs w:val="28"/>
        </w:rPr>
      </w:pPr>
      <w:r w:rsidRPr="006F47A5">
        <w:rPr>
          <w:rFonts w:ascii="Times New Roman" w:hAnsi="Times New Roman" w:cs="Times New Roman"/>
          <w:sz w:val="28"/>
          <w:szCs w:val="28"/>
        </w:rPr>
        <w:t xml:space="preserve">2.7.3. Решение об отказе в приеме заявления и документов, необходимых для предоставления муниципальной услуги, может быть </w:t>
      </w:r>
      <w:r w:rsidR="006C0E06" w:rsidRPr="006F47A5">
        <w:rPr>
          <w:rFonts w:ascii="Times New Roman" w:hAnsi="Times New Roman" w:cs="Times New Roman"/>
          <w:sz w:val="28"/>
          <w:szCs w:val="28"/>
        </w:rPr>
        <w:t>принято,</w:t>
      </w:r>
      <w:r w:rsidRPr="006F47A5">
        <w:rPr>
          <w:rFonts w:ascii="Times New Roman" w:hAnsi="Times New Roman" w:cs="Times New Roman"/>
          <w:sz w:val="28"/>
          <w:szCs w:val="28"/>
        </w:rPr>
        <w:t xml:space="preserve"> как во время приема заявителя, так и после получения ответственным должностным лицом Исполкома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превышающий 7 рабочих дней со дня регистрации заявления.</w:t>
      </w:r>
    </w:p>
    <w:p w:rsidR="00EC7BA3" w:rsidRPr="006F47A5" w:rsidRDefault="00EC7BA3" w:rsidP="000C0A1F">
      <w:pPr>
        <w:pStyle w:val="ConsPlusNonformat"/>
        <w:tabs>
          <w:tab w:val="left" w:pos="9923"/>
        </w:tabs>
        <w:ind w:right="-1" w:firstLine="709"/>
        <w:jc w:val="both"/>
        <w:rPr>
          <w:rFonts w:ascii="Times New Roman" w:hAnsi="Times New Roman" w:cs="Times New Roman"/>
          <w:sz w:val="28"/>
          <w:szCs w:val="28"/>
        </w:rPr>
      </w:pPr>
      <w:r w:rsidRPr="006F47A5">
        <w:rPr>
          <w:rFonts w:ascii="Times New Roman" w:hAnsi="Times New Roman" w:cs="Times New Roman"/>
          <w:sz w:val="28"/>
          <w:szCs w:val="28"/>
        </w:rPr>
        <w:t xml:space="preserve">2.7.4. Решение об отказе в приеме документов, необходимых для получения муниципальной услуги, с указанием причин отказа, оформляется в соответствии с </w:t>
      </w:r>
      <w:r w:rsidRPr="00E9515E">
        <w:rPr>
          <w:rFonts w:ascii="Times New Roman" w:hAnsi="Times New Roman" w:cs="Times New Roman"/>
          <w:sz w:val="28"/>
          <w:szCs w:val="28"/>
        </w:rPr>
        <w:lastRenderedPageBreak/>
        <w:t xml:space="preserve">формой, установленной в приложении № </w:t>
      </w:r>
      <w:r w:rsidR="00E9515E" w:rsidRPr="00E9515E">
        <w:rPr>
          <w:rFonts w:ascii="Times New Roman" w:hAnsi="Times New Roman" w:cs="Times New Roman"/>
          <w:sz w:val="28"/>
          <w:szCs w:val="28"/>
        </w:rPr>
        <w:t>3</w:t>
      </w:r>
      <w:r w:rsidRPr="00E9515E">
        <w:rPr>
          <w:rFonts w:ascii="Times New Roman" w:hAnsi="Times New Roman" w:cs="Times New Roman"/>
          <w:sz w:val="28"/>
          <w:szCs w:val="28"/>
        </w:rPr>
        <w:t xml:space="preserve"> к Регламенту, подписывается</w:t>
      </w:r>
      <w:r w:rsidRPr="006F47A5">
        <w:rPr>
          <w:rFonts w:ascii="Times New Roman" w:hAnsi="Times New Roman" w:cs="Times New Roman"/>
          <w:sz w:val="28"/>
          <w:szCs w:val="28"/>
        </w:rPr>
        <w:t xml:space="preserve"> усиленной квалифицированной электронной подписью в установленном порядке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приеме документов, необходимых для получения муниципальной услуги.</w:t>
      </w:r>
    </w:p>
    <w:p w:rsidR="00EC7BA3" w:rsidRPr="00DE1B62" w:rsidRDefault="00EC7BA3" w:rsidP="000C0A1F">
      <w:pPr>
        <w:pStyle w:val="ConsPlusNonformat"/>
        <w:tabs>
          <w:tab w:val="left" w:pos="9923"/>
        </w:tabs>
        <w:ind w:right="-1" w:firstLine="709"/>
        <w:jc w:val="both"/>
        <w:rPr>
          <w:rFonts w:ascii="Times New Roman" w:hAnsi="Times New Roman" w:cs="Times New Roman"/>
          <w:sz w:val="28"/>
          <w:szCs w:val="28"/>
        </w:rPr>
      </w:pPr>
      <w:r w:rsidRPr="006F47A5">
        <w:rPr>
          <w:rFonts w:ascii="Times New Roman" w:hAnsi="Times New Roman" w:cs="Times New Roman"/>
          <w:sz w:val="28"/>
          <w:szCs w:val="28"/>
        </w:rPr>
        <w:t xml:space="preserve">2.7.5.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w:t>
      </w:r>
      <w:r w:rsidRPr="00DE1B62">
        <w:rPr>
          <w:rFonts w:ascii="Times New Roman" w:hAnsi="Times New Roman" w:cs="Times New Roman"/>
          <w:sz w:val="28"/>
          <w:szCs w:val="28"/>
        </w:rPr>
        <w:t>услуги, поданы в соответствии с информацией о сроках и порядке предоставления муниципальной услуги, опубликованной на Едином портале.</w:t>
      </w:r>
    </w:p>
    <w:p w:rsidR="00F400DD" w:rsidRPr="00DE1B62"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DE1B62"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DE1B62">
        <w:rPr>
          <w:rFonts w:ascii="Times New Roman" w:hAnsi="Times New Roman" w:cs="Courier New"/>
          <w:sz w:val="28"/>
          <w:szCs w:val="20"/>
        </w:rPr>
        <w:t>2.8.</w:t>
      </w:r>
      <w:r w:rsidR="00B540CF" w:rsidRPr="00DE1B62">
        <w:rPr>
          <w:rFonts w:ascii="Times New Roman" w:hAnsi="Times New Roman" w:cs="Courier New"/>
          <w:sz w:val="28"/>
          <w:szCs w:val="20"/>
        </w:rPr>
        <w:t> </w:t>
      </w:r>
      <w:r w:rsidRPr="00DE1B62">
        <w:rPr>
          <w:rFonts w:ascii="Times New Roman" w:hAnsi="Times New Roman" w:cs="Courier New"/>
          <w:sz w:val="28"/>
          <w:szCs w:val="20"/>
        </w:rPr>
        <w:t>Исчерпывающий перечень оснований для приостановления или отказа в предоставлении муниципальной услуги</w:t>
      </w:r>
    </w:p>
    <w:p w:rsidR="00F400DD" w:rsidRPr="00DE1B62"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DE1B62" w:rsidRDefault="00B540CF"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r w:rsidRPr="00DE1B62">
        <w:rPr>
          <w:rFonts w:ascii="Times New Roman" w:hAnsi="Times New Roman" w:cs="Courier New"/>
          <w:sz w:val="28"/>
          <w:szCs w:val="20"/>
        </w:rPr>
        <w:t>2.8.1. </w:t>
      </w:r>
      <w:r w:rsidR="00F400DD" w:rsidRPr="00DE1B62">
        <w:rPr>
          <w:rFonts w:ascii="Times New Roman" w:hAnsi="Times New Roman" w:cs="Courier New"/>
          <w:sz w:val="28"/>
          <w:szCs w:val="20"/>
        </w:rPr>
        <w:t xml:space="preserve">Основания для приостановления предоставления </w:t>
      </w:r>
      <w:r w:rsidR="000C0A1F">
        <w:rPr>
          <w:rFonts w:ascii="Times New Roman" w:hAnsi="Times New Roman" w:cs="Courier New"/>
          <w:sz w:val="28"/>
          <w:szCs w:val="20"/>
        </w:rPr>
        <w:t xml:space="preserve">муниципальной </w:t>
      </w:r>
      <w:r w:rsidR="00F400DD" w:rsidRPr="00DE1B62">
        <w:rPr>
          <w:rFonts w:ascii="Times New Roman" w:hAnsi="Times New Roman" w:cs="Courier New"/>
          <w:sz w:val="28"/>
          <w:szCs w:val="20"/>
        </w:rPr>
        <w:t>услуги не предусмотрены.</w:t>
      </w:r>
    </w:p>
    <w:p w:rsidR="00F400DD" w:rsidRDefault="00B540CF" w:rsidP="00940F94">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sidRPr="00DE1B62">
        <w:rPr>
          <w:rFonts w:ascii="Times New Roman" w:hAnsi="Times New Roman" w:cs="Courier New"/>
          <w:sz w:val="28"/>
          <w:szCs w:val="20"/>
        </w:rPr>
        <w:t>2.8.2. </w:t>
      </w:r>
      <w:r w:rsidR="007F5F9B">
        <w:rPr>
          <w:rFonts w:ascii="Times New Roman" w:hAnsi="Times New Roman" w:cs="Courier New"/>
          <w:sz w:val="28"/>
          <w:szCs w:val="20"/>
        </w:rPr>
        <w:t>Перечень о</w:t>
      </w:r>
      <w:r w:rsidR="00F400DD" w:rsidRPr="00DE1B62">
        <w:rPr>
          <w:rFonts w:ascii="Times New Roman" w:hAnsi="Times New Roman" w:cs="Courier New"/>
          <w:sz w:val="28"/>
          <w:szCs w:val="20"/>
        </w:rPr>
        <w:t>сновани</w:t>
      </w:r>
      <w:r w:rsidR="007F5F9B">
        <w:rPr>
          <w:rFonts w:ascii="Times New Roman" w:hAnsi="Times New Roman" w:cs="Courier New"/>
          <w:sz w:val="28"/>
          <w:szCs w:val="20"/>
        </w:rPr>
        <w:t>й</w:t>
      </w:r>
      <w:r w:rsidR="00F400DD" w:rsidRPr="00DE1B62">
        <w:rPr>
          <w:rFonts w:ascii="Times New Roman" w:hAnsi="Times New Roman" w:cs="Courier New"/>
          <w:sz w:val="28"/>
          <w:szCs w:val="20"/>
        </w:rPr>
        <w:t xml:space="preserve"> для отказа</w:t>
      </w:r>
      <w:r w:rsidR="000C0A1F">
        <w:rPr>
          <w:rFonts w:ascii="Times New Roman" w:hAnsi="Times New Roman" w:cs="Courier New"/>
          <w:sz w:val="28"/>
          <w:szCs w:val="20"/>
        </w:rPr>
        <w:t xml:space="preserve"> в</w:t>
      </w:r>
      <w:r w:rsidR="000C0A1F" w:rsidRPr="000C0A1F">
        <w:rPr>
          <w:rFonts w:ascii="Times New Roman" w:hAnsi="Times New Roman" w:cs="Courier New"/>
          <w:sz w:val="28"/>
          <w:szCs w:val="20"/>
        </w:rPr>
        <w:t xml:space="preserve"> </w:t>
      </w:r>
      <w:r w:rsidR="009D3C37">
        <w:rPr>
          <w:rFonts w:ascii="Times New Roman" w:hAnsi="Times New Roman" w:cs="Courier New"/>
          <w:sz w:val="28"/>
          <w:szCs w:val="20"/>
        </w:rPr>
        <w:t>предоставлении муниципальной усл</w:t>
      </w:r>
      <w:r w:rsidR="00205BBB">
        <w:rPr>
          <w:rFonts w:ascii="Times New Roman" w:hAnsi="Times New Roman" w:cs="Courier New"/>
          <w:sz w:val="28"/>
          <w:szCs w:val="20"/>
        </w:rPr>
        <w:t>у</w:t>
      </w:r>
      <w:r w:rsidR="009D3C37">
        <w:rPr>
          <w:rFonts w:ascii="Times New Roman" w:hAnsi="Times New Roman" w:cs="Courier New"/>
          <w:sz w:val="28"/>
          <w:szCs w:val="20"/>
        </w:rPr>
        <w:t>ги</w:t>
      </w:r>
      <w:r w:rsidR="00F400DD" w:rsidRPr="00DE1B62">
        <w:rPr>
          <w:rFonts w:ascii="Times New Roman" w:hAnsi="Times New Roman" w:cs="Courier New"/>
          <w:sz w:val="28"/>
          <w:szCs w:val="20"/>
        </w:rPr>
        <w:t>:</w:t>
      </w:r>
    </w:p>
    <w:p w:rsidR="00205BBB" w:rsidRPr="00940F94" w:rsidRDefault="00531845" w:rsidP="00940F94">
      <w:pPr>
        <w:pStyle w:val="af5"/>
        <w:numPr>
          <w:ilvl w:val="0"/>
          <w:numId w:val="18"/>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940F94">
        <w:rPr>
          <w:rFonts w:ascii="Times New Roman" w:hAnsi="Times New Roman" w:cs="Courier New"/>
          <w:sz w:val="28"/>
          <w:szCs w:val="20"/>
        </w:rPr>
        <w:t>н</w:t>
      </w:r>
      <w:r w:rsidR="00205BBB" w:rsidRPr="00940F94">
        <w:rPr>
          <w:rFonts w:ascii="Times New Roman" w:hAnsi="Times New Roman" w:cs="Courier New"/>
          <w:sz w:val="28"/>
          <w:szCs w:val="20"/>
        </w:rPr>
        <w:t>епредставление определенных пунктом 2.5.1 Регламента документов, обязанность по представлению которых возложена на заявителя</w:t>
      </w:r>
      <w:r w:rsidRPr="00940F94">
        <w:rPr>
          <w:rFonts w:ascii="Times New Roman" w:hAnsi="Times New Roman" w:cs="Courier New"/>
          <w:sz w:val="28"/>
          <w:szCs w:val="20"/>
        </w:rPr>
        <w:t>;</w:t>
      </w:r>
    </w:p>
    <w:p w:rsidR="00531845" w:rsidRPr="00940F94" w:rsidRDefault="00531845" w:rsidP="00940F94">
      <w:pPr>
        <w:pStyle w:val="af5"/>
        <w:numPr>
          <w:ilvl w:val="0"/>
          <w:numId w:val="18"/>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940F94">
        <w:rPr>
          <w:rFonts w:ascii="Times New Roman" w:hAnsi="Times New Roman" w:cs="Courier New"/>
          <w:sz w:val="28"/>
          <w:szCs w:val="20"/>
        </w:rPr>
        <w:t>п</w:t>
      </w:r>
      <w:r w:rsidR="00205BBB" w:rsidRPr="00940F94">
        <w:rPr>
          <w:rFonts w:ascii="Times New Roman" w:hAnsi="Times New Roman" w:cs="Courier New"/>
          <w:sz w:val="28"/>
          <w:szCs w:val="20"/>
        </w:rPr>
        <w:t xml:space="preserve">оступление в </w:t>
      </w:r>
      <w:r w:rsidRPr="00940F94">
        <w:rPr>
          <w:rFonts w:ascii="Times New Roman" w:hAnsi="Times New Roman" w:cs="Courier New"/>
          <w:sz w:val="28"/>
          <w:szCs w:val="20"/>
        </w:rPr>
        <w:t>Исполком</w:t>
      </w:r>
      <w:r w:rsidR="00205BBB" w:rsidRPr="00940F94">
        <w:rPr>
          <w:rFonts w:ascii="Times New Roman" w:hAnsi="Times New Roman" w:cs="Courier New"/>
          <w:sz w:val="28"/>
          <w:szCs w:val="20"/>
        </w:rPr>
        <w:t xml:space="preserve"> </w:t>
      </w:r>
      <w:r w:rsidRPr="00940F94">
        <w:rPr>
          <w:rFonts w:ascii="Times New Roman" w:hAnsi="Times New Roman" w:cs="Courier New"/>
          <w:sz w:val="28"/>
          <w:szCs w:val="20"/>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r w:rsidR="00E9515E">
        <w:rPr>
          <w:rFonts w:ascii="Times New Roman" w:eastAsia="Times" w:hAnsi="Times New Roman"/>
          <w:sz w:val="28"/>
          <w:szCs w:val="28"/>
        </w:rPr>
        <w:t>подпунктами 1 – 3, 6 пункта 2.6.1</w:t>
      </w:r>
      <w:r w:rsidRPr="00940F94">
        <w:rPr>
          <w:rFonts w:ascii="Times New Roman" w:hAnsi="Times New Roman" w:cs="Courier New"/>
          <w:sz w:val="28"/>
          <w:szCs w:val="20"/>
        </w:rPr>
        <w:t xml:space="preserve">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Исполком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r w:rsidR="00E9515E">
        <w:rPr>
          <w:rFonts w:ascii="Times New Roman" w:eastAsia="Times" w:hAnsi="Times New Roman"/>
          <w:sz w:val="28"/>
          <w:szCs w:val="28"/>
        </w:rPr>
        <w:t>подпунктами 1 – 3, 6 пункта 2.6.1.</w:t>
      </w:r>
      <w:r w:rsidRPr="00940F94">
        <w:rPr>
          <w:rFonts w:ascii="Times New Roman" w:hAnsi="Times New Roman" w:cs="Courier New"/>
          <w:sz w:val="28"/>
          <w:szCs w:val="20"/>
        </w:rPr>
        <w:t>Регламента, и не получил от заявителя такие документ и (или) информацию в течение пятнадцати рабочих дней со дня направления уведомления;</w:t>
      </w:r>
    </w:p>
    <w:p w:rsidR="00531845" w:rsidRPr="006374D4" w:rsidRDefault="00531845" w:rsidP="00940F94">
      <w:pPr>
        <w:pStyle w:val="af5"/>
        <w:numPr>
          <w:ilvl w:val="0"/>
          <w:numId w:val="18"/>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6374D4">
        <w:rPr>
          <w:rFonts w:ascii="Times New Roman" w:hAnsi="Times New Roman" w:cs="Courier New"/>
          <w:sz w:val="28"/>
          <w:szCs w:val="20"/>
        </w:rPr>
        <w:t>представление документов в ненадлежащий орган;</w:t>
      </w:r>
    </w:p>
    <w:p w:rsidR="00205BBB" w:rsidRPr="00940F94" w:rsidRDefault="00531845" w:rsidP="00940F94">
      <w:pPr>
        <w:pStyle w:val="af5"/>
        <w:numPr>
          <w:ilvl w:val="0"/>
          <w:numId w:val="18"/>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940F94">
        <w:rPr>
          <w:rFonts w:ascii="Times New Roman" w:hAnsi="Times New Roman" w:cs="Courier New"/>
          <w:sz w:val="28"/>
          <w:szCs w:val="20"/>
        </w:rPr>
        <w:t>н</w:t>
      </w:r>
      <w:r w:rsidR="00205BBB" w:rsidRPr="00940F94">
        <w:rPr>
          <w:rFonts w:ascii="Times New Roman" w:hAnsi="Times New Roman" w:cs="Courier New"/>
          <w:sz w:val="28"/>
          <w:szCs w:val="20"/>
        </w:rPr>
        <w:t>есоблюдение условий перевода жилого помещения в нежилое помещение и нежилого помещения в жилое помещение в многоквартирном доме, а именно:</w:t>
      </w:r>
    </w:p>
    <w:p w:rsidR="00205BBB" w:rsidRPr="00940F94" w:rsidRDefault="00205BBB" w:rsidP="00940F94">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sidRPr="00940F94">
        <w:rPr>
          <w:rFonts w:ascii="Times New Roman" w:hAnsi="Times New Roman" w:cs="Courier New"/>
          <w:sz w:val="28"/>
          <w:szCs w:val="20"/>
        </w:rPr>
        <w:t>а) нарушение требований Жилищного кодекса Российской Федерации и Градостроительного кодекса Российской Федерации;</w:t>
      </w:r>
    </w:p>
    <w:p w:rsidR="00205BBB" w:rsidRPr="00940F94" w:rsidRDefault="00205BBB" w:rsidP="00940F94">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sidRPr="00940F94">
        <w:rPr>
          <w:rFonts w:ascii="Times New Roman" w:hAnsi="Times New Roman" w:cs="Courier New"/>
          <w:sz w:val="28"/>
          <w:szCs w:val="20"/>
        </w:rPr>
        <w:t xml:space="preserve">б)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w:t>
      </w:r>
      <w:r w:rsidRPr="00940F94">
        <w:rPr>
          <w:rFonts w:ascii="Times New Roman" w:hAnsi="Times New Roman" w:cs="Courier New"/>
          <w:sz w:val="28"/>
          <w:szCs w:val="20"/>
        </w:rPr>
        <w:lastRenderedPageBreak/>
        <w:t>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 в многоквартирном доме);</w:t>
      </w:r>
    </w:p>
    <w:p w:rsidR="00205BBB" w:rsidRPr="00940F94" w:rsidRDefault="00205BBB" w:rsidP="00940F94">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sidRPr="00940F94">
        <w:rPr>
          <w:rFonts w:ascii="Times New Roman" w:hAnsi="Times New Roman" w:cs="Courier New"/>
          <w:sz w:val="28"/>
          <w:szCs w:val="20"/>
        </w:rPr>
        <w:t>в) если при переводе квартиры в нежилое помещение в многоквартирном доме не соблюдены требования:</w:t>
      </w:r>
    </w:p>
    <w:p w:rsidR="00205BBB" w:rsidRPr="00940F94" w:rsidRDefault="00205BBB" w:rsidP="00940F94">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sidRPr="00940F94">
        <w:rPr>
          <w:rFonts w:ascii="Times New Roman" w:hAnsi="Times New Roman" w:cs="Courier New"/>
          <w:sz w:val="28"/>
          <w:szCs w:val="20"/>
        </w:rPr>
        <w:t>- помещение расположено на первом этаже указанного дома;</w:t>
      </w:r>
    </w:p>
    <w:p w:rsidR="00205BBB" w:rsidRPr="00940F94" w:rsidRDefault="00205BBB" w:rsidP="00940F94">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sidRPr="00940F94">
        <w:rPr>
          <w:rFonts w:ascii="Times New Roman" w:hAnsi="Times New Roman" w:cs="Courier New"/>
          <w:sz w:val="28"/>
          <w:szCs w:val="20"/>
        </w:rPr>
        <w:t>- помещение расположено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205BBB" w:rsidRPr="00940F94" w:rsidRDefault="00205BBB" w:rsidP="00940F94">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sidRPr="00940F94">
        <w:rPr>
          <w:rFonts w:ascii="Times New Roman" w:hAnsi="Times New Roman" w:cs="Courier New"/>
          <w:sz w:val="28"/>
          <w:szCs w:val="20"/>
        </w:rPr>
        <w:t>- помещение расположено в наемном доме социального использования;</w:t>
      </w:r>
    </w:p>
    <w:p w:rsidR="00205BBB" w:rsidRPr="00940F94" w:rsidRDefault="00205BBB" w:rsidP="00940F94">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sidRPr="00940F94">
        <w:rPr>
          <w:rFonts w:ascii="Times New Roman" w:hAnsi="Times New Roman" w:cs="Courier New"/>
          <w:sz w:val="28"/>
          <w:szCs w:val="20"/>
        </w:rPr>
        <w:t>г) перевод жилого помещения в нежилое помещение в многоквартирном доме в целях осуществления религиозной деятельности;</w:t>
      </w:r>
    </w:p>
    <w:p w:rsidR="00205BBB" w:rsidRPr="00940F94" w:rsidRDefault="00205BBB" w:rsidP="00940F94">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sidRPr="00940F94">
        <w:rPr>
          <w:rFonts w:ascii="Times New Roman" w:hAnsi="Times New Roman" w:cs="Courier New"/>
          <w:sz w:val="28"/>
          <w:szCs w:val="20"/>
        </w:rPr>
        <w:t>д) если переводимое помещение не отвечает установленным требованиям, которым должно отвечать жилое помещение или отсутствует возможность обеспечить соответствие переводимого помещения установленным требованиям (при переводе жилого помещения в нежилое помещение в многоквартирном доме);</w:t>
      </w:r>
    </w:p>
    <w:p w:rsidR="00205BBB" w:rsidRPr="00940F94" w:rsidRDefault="00205BBB" w:rsidP="00940F94">
      <w:pPr>
        <w:tabs>
          <w:tab w:val="left" w:pos="1134"/>
        </w:tabs>
        <w:autoSpaceDE w:val="0"/>
        <w:autoSpaceDN w:val="0"/>
        <w:adjustRightInd w:val="0"/>
        <w:spacing w:after="0" w:line="240" w:lineRule="auto"/>
        <w:ind w:right="-1" w:firstLine="709"/>
        <w:jc w:val="both"/>
        <w:rPr>
          <w:rFonts w:ascii="Times New Roman" w:hAnsi="Times New Roman" w:cs="Courier New"/>
          <w:sz w:val="28"/>
          <w:szCs w:val="20"/>
        </w:rPr>
      </w:pPr>
      <w:r w:rsidRPr="00940F94">
        <w:rPr>
          <w:rFonts w:ascii="Times New Roman" w:hAnsi="Times New Roman" w:cs="Courier New"/>
          <w:sz w:val="28"/>
          <w:szCs w:val="20"/>
        </w:rPr>
        <w:t>е) если право собственности на переводимое помещение обременено правами каких-либо лиц (помещение является предмето</w:t>
      </w:r>
      <w:r w:rsidR="00531845" w:rsidRPr="00940F94">
        <w:rPr>
          <w:rFonts w:ascii="Times New Roman" w:hAnsi="Times New Roman" w:cs="Courier New"/>
          <w:sz w:val="28"/>
          <w:szCs w:val="20"/>
        </w:rPr>
        <w:t>м залога, найма, аренды и т.п.);</w:t>
      </w:r>
    </w:p>
    <w:p w:rsidR="00205BBB" w:rsidRPr="00940F94" w:rsidRDefault="00531845" w:rsidP="00940F94">
      <w:pPr>
        <w:pStyle w:val="af5"/>
        <w:numPr>
          <w:ilvl w:val="0"/>
          <w:numId w:val="18"/>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940F94">
        <w:rPr>
          <w:rFonts w:ascii="Times New Roman" w:hAnsi="Times New Roman" w:cs="Courier New"/>
          <w:sz w:val="28"/>
          <w:szCs w:val="20"/>
        </w:rPr>
        <w:t>н</w:t>
      </w:r>
      <w:r w:rsidR="00205BBB" w:rsidRPr="00940F94">
        <w:rPr>
          <w:rFonts w:ascii="Times New Roman" w:hAnsi="Times New Roman" w:cs="Courier New"/>
          <w:sz w:val="28"/>
          <w:szCs w:val="20"/>
        </w:rPr>
        <w:t>есоответствие проекта переустройства и (или) перепланировки помещения в многоквартирном до</w:t>
      </w:r>
      <w:r w:rsidRPr="00940F94">
        <w:rPr>
          <w:rFonts w:ascii="Times New Roman" w:hAnsi="Times New Roman" w:cs="Courier New"/>
          <w:sz w:val="28"/>
          <w:szCs w:val="20"/>
        </w:rPr>
        <w:t>ме требованиям законодательства;</w:t>
      </w:r>
    </w:p>
    <w:p w:rsidR="00205BBB" w:rsidRPr="00940F94" w:rsidRDefault="00531845" w:rsidP="00940F94">
      <w:pPr>
        <w:pStyle w:val="af5"/>
        <w:numPr>
          <w:ilvl w:val="0"/>
          <w:numId w:val="18"/>
        </w:numPr>
        <w:tabs>
          <w:tab w:val="left" w:pos="1134"/>
        </w:tabs>
        <w:autoSpaceDE w:val="0"/>
        <w:autoSpaceDN w:val="0"/>
        <w:adjustRightInd w:val="0"/>
        <w:spacing w:after="0" w:line="240" w:lineRule="auto"/>
        <w:ind w:left="0" w:right="-1" w:firstLine="709"/>
        <w:jc w:val="both"/>
        <w:rPr>
          <w:rFonts w:ascii="Times New Roman" w:hAnsi="Times New Roman" w:cs="Courier New"/>
          <w:sz w:val="28"/>
          <w:szCs w:val="20"/>
        </w:rPr>
      </w:pPr>
      <w:r w:rsidRPr="00940F94">
        <w:rPr>
          <w:rFonts w:ascii="Times New Roman" w:hAnsi="Times New Roman" w:cs="Courier New"/>
          <w:sz w:val="28"/>
          <w:szCs w:val="20"/>
        </w:rPr>
        <w:t>о</w:t>
      </w:r>
      <w:r w:rsidR="00205BBB" w:rsidRPr="00940F94">
        <w:rPr>
          <w:rFonts w:ascii="Times New Roman" w:hAnsi="Times New Roman" w:cs="Courier New"/>
          <w:sz w:val="28"/>
          <w:szCs w:val="20"/>
        </w:rPr>
        <w:t xml:space="preserve">тзыв </w:t>
      </w:r>
      <w:r w:rsidRPr="00940F94">
        <w:rPr>
          <w:rFonts w:ascii="Times New Roman" w:hAnsi="Times New Roman" w:cs="Courier New"/>
          <w:sz w:val="28"/>
          <w:szCs w:val="20"/>
        </w:rPr>
        <w:t>з</w:t>
      </w:r>
      <w:r w:rsidR="00940F94">
        <w:rPr>
          <w:rFonts w:ascii="Times New Roman" w:hAnsi="Times New Roman" w:cs="Courier New"/>
          <w:sz w:val="28"/>
          <w:szCs w:val="20"/>
        </w:rPr>
        <w:t>аявления о</w:t>
      </w:r>
      <w:r w:rsidR="00205BBB" w:rsidRPr="00940F94">
        <w:rPr>
          <w:rFonts w:ascii="Times New Roman" w:hAnsi="Times New Roman" w:cs="Courier New"/>
          <w:sz w:val="28"/>
          <w:szCs w:val="20"/>
        </w:rPr>
        <w:t xml:space="preserve"> предоставлении </w:t>
      </w:r>
      <w:r w:rsidR="00940F94" w:rsidRPr="00940F94">
        <w:rPr>
          <w:rFonts w:ascii="Times New Roman" w:hAnsi="Times New Roman" w:cs="Courier New"/>
          <w:sz w:val="28"/>
          <w:szCs w:val="20"/>
        </w:rPr>
        <w:t>м</w:t>
      </w:r>
      <w:r w:rsidR="00205BBB" w:rsidRPr="00940F94">
        <w:rPr>
          <w:rFonts w:ascii="Times New Roman" w:hAnsi="Times New Roman" w:cs="Courier New"/>
          <w:sz w:val="28"/>
          <w:szCs w:val="20"/>
        </w:rPr>
        <w:t>уни</w:t>
      </w:r>
      <w:r w:rsidR="00807ED0">
        <w:rPr>
          <w:rFonts w:ascii="Times New Roman" w:hAnsi="Times New Roman" w:cs="Courier New"/>
          <w:sz w:val="28"/>
          <w:szCs w:val="20"/>
        </w:rPr>
        <w:t>ципальной услуги по инициативе з</w:t>
      </w:r>
      <w:r w:rsidR="00205BBB" w:rsidRPr="00940F94">
        <w:rPr>
          <w:rFonts w:ascii="Times New Roman" w:hAnsi="Times New Roman" w:cs="Courier New"/>
          <w:sz w:val="28"/>
          <w:szCs w:val="20"/>
        </w:rPr>
        <w:t>аявителя.</w:t>
      </w:r>
    </w:p>
    <w:p w:rsidR="00EC7BA3" w:rsidRPr="00EC7BA3" w:rsidRDefault="007F5F9B" w:rsidP="00940F94">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7F5F9B">
        <w:rPr>
          <w:rFonts w:ascii="Times New Roman" w:hAnsi="Times New Roman" w:cs="Courier New"/>
          <w:sz w:val="28"/>
          <w:szCs w:val="20"/>
        </w:rPr>
        <w:t>2.8.3.</w:t>
      </w:r>
      <w:r w:rsidR="00EC7BA3" w:rsidRPr="00EC7BA3">
        <w:rPr>
          <w:rFonts w:ascii="Times New Roman" w:hAnsi="Times New Roman"/>
          <w:sz w:val="28"/>
          <w:szCs w:val="28"/>
        </w:rPr>
        <w:t> Переч</w:t>
      </w:r>
      <w:r w:rsidR="00940F94">
        <w:rPr>
          <w:rFonts w:ascii="Times New Roman" w:hAnsi="Times New Roman"/>
          <w:sz w:val="28"/>
          <w:szCs w:val="28"/>
        </w:rPr>
        <w:t>е</w:t>
      </w:r>
      <w:r w:rsidR="00EC7BA3" w:rsidRPr="00EC7BA3">
        <w:rPr>
          <w:rFonts w:ascii="Times New Roman" w:hAnsi="Times New Roman"/>
          <w:sz w:val="28"/>
          <w:szCs w:val="28"/>
        </w:rPr>
        <w:t>н</w:t>
      </w:r>
      <w:r w:rsidR="00940F94">
        <w:rPr>
          <w:rFonts w:ascii="Times New Roman" w:hAnsi="Times New Roman"/>
          <w:sz w:val="28"/>
          <w:szCs w:val="28"/>
        </w:rPr>
        <w:t>ь</w:t>
      </w:r>
      <w:r w:rsidR="00EC7BA3" w:rsidRPr="00EC7BA3">
        <w:rPr>
          <w:rFonts w:ascii="Times New Roman" w:hAnsi="Times New Roman"/>
          <w:sz w:val="28"/>
          <w:szCs w:val="28"/>
        </w:rPr>
        <w:t xml:space="preserve"> оснований для отказа в предоставлении муниципальной усл</w:t>
      </w:r>
      <w:r w:rsidR="00BD44A2">
        <w:rPr>
          <w:rFonts w:ascii="Times New Roman" w:hAnsi="Times New Roman"/>
          <w:sz w:val="28"/>
          <w:szCs w:val="28"/>
        </w:rPr>
        <w:t>уги являю</w:t>
      </w:r>
      <w:r w:rsidR="00EC7BA3" w:rsidRPr="00EC7BA3">
        <w:rPr>
          <w:rFonts w:ascii="Times New Roman" w:hAnsi="Times New Roman"/>
          <w:sz w:val="28"/>
          <w:szCs w:val="28"/>
        </w:rPr>
        <w:t>тся исчерпывающим.</w:t>
      </w:r>
    </w:p>
    <w:p w:rsidR="00EC7BA3" w:rsidRPr="00EC7BA3" w:rsidRDefault="00BD44A2"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2.8.5</w:t>
      </w:r>
      <w:r w:rsidR="00EC7BA3" w:rsidRPr="00EC7BA3">
        <w:rPr>
          <w:rFonts w:ascii="Times New Roman" w:hAnsi="Times New Roman"/>
          <w:sz w:val="28"/>
          <w:szCs w:val="28"/>
        </w:rPr>
        <w:t xml:space="preserve">. Решение об отказе в предоставлении муниципальной услуги с указанием причин отказа оформляется в соответствии с формой, установленной в </w:t>
      </w:r>
      <w:r w:rsidR="00EC7BA3" w:rsidRPr="00E9515E">
        <w:rPr>
          <w:rFonts w:ascii="Times New Roman" w:hAnsi="Times New Roman"/>
          <w:sz w:val="28"/>
          <w:szCs w:val="28"/>
        </w:rPr>
        <w:t xml:space="preserve">приложении № </w:t>
      </w:r>
      <w:r w:rsidR="00E9515E" w:rsidRPr="00E9515E">
        <w:rPr>
          <w:rFonts w:ascii="Times New Roman" w:hAnsi="Times New Roman"/>
          <w:sz w:val="28"/>
          <w:szCs w:val="28"/>
        </w:rPr>
        <w:t>1</w:t>
      </w:r>
      <w:r w:rsidR="00EC7BA3" w:rsidRPr="00E9515E">
        <w:rPr>
          <w:rFonts w:ascii="Times New Roman" w:hAnsi="Times New Roman"/>
          <w:sz w:val="28"/>
          <w:szCs w:val="28"/>
        </w:rPr>
        <w:t xml:space="preserve"> к Регламенту, подписывается усиленной квалифицированной</w:t>
      </w:r>
      <w:r w:rsidR="00EC7BA3" w:rsidRPr="00EC7BA3">
        <w:rPr>
          <w:rFonts w:ascii="Times New Roman" w:hAnsi="Times New Roman"/>
          <w:sz w:val="28"/>
          <w:szCs w:val="28"/>
        </w:rPr>
        <w:t xml:space="preserve"> электронной подписью в установленном порядке уполномоченным должностным лицом Исполкома (Исполкомом), и направляется заявителю в личный кабинет Республиканского портала и (или) в МФЦ в день принятия решения об отказе в предоставлении муниципальной услуги.</w:t>
      </w:r>
    </w:p>
    <w:p w:rsidR="00EC7BA3" w:rsidRPr="00DE1B62" w:rsidRDefault="00BD44A2"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2.8.6</w:t>
      </w:r>
      <w:r w:rsidR="00EC7BA3" w:rsidRPr="00EC7BA3">
        <w:rPr>
          <w:rFonts w:ascii="Times New Roman" w:hAnsi="Times New Roman"/>
          <w:sz w:val="28"/>
          <w:szCs w:val="28"/>
        </w:rPr>
        <w:t xml:space="preserve">. Запрещается отказывать в предоставлении муниципальной услуги в </w:t>
      </w:r>
      <w:r w:rsidR="00EC7BA3" w:rsidRPr="00DE1B62">
        <w:rPr>
          <w:rFonts w:ascii="Times New Roman" w:hAnsi="Times New Roman"/>
          <w:sz w:val="28"/>
          <w:szCs w:val="28"/>
        </w:rPr>
        <w:t>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F400DD" w:rsidRPr="00DE1B62"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400DD" w:rsidRPr="00DE1B62" w:rsidRDefault="00F400DD" w:rsidP="000C0A1F">
      <w:pPr>
        <w:tabs>
          <w:tab w:val="left" w:pos="9781"/>
        </w:tabs>
        <w:autoSpaceDE w:val="0"/>
        <w:autoSpaceDN w:val="0"/>
        <w:adjustRightInd w:val="0"/>
        <w:spacing w:after="0" w:line="240" w:lineRule="auto"/>
        <w:ind w:right="-1"/>
        <w:jc w:val="center"/>
        <w:rPr>
          <w:rFonts w:ascii="Times New Roman" w:hAnsi="Times New Roman" w:cs="Courier New"/>
          <w:sz w:val="28"/>
          <w:szCs w:val="20"/>
        </w:rPr>
      </w:pPr>
      <w:r w:rsidRPr="00DE1B62">
        <w:rPr>
          <w:rFonts w:ascii="Times New Roman" w:hAnsi="Times New Roman" w:cs="Courier New"/>
          <w:sz w:val="28"/>
          <w:szCs w:val="20"/>
        </w:rPr>
        <w:t>2.9.</w:t>
      </w:r>
      <w:r w:rsidR="00B540CF" w:rsidRPr="00DE1B62">
        <w:rPr>
          <w:rFonts w:ascii="Times New Roman" w:hAnsi="Times New Roman" w:cs="Courier New"/>
          <w:sz w:val="28"/>
          <w:szCs w:val="20"/>
        </w:rPr>
        <w:t> </w:t>
      </w:r>
      <w:r w:rsidRPr="00DE1B62">
        <w:rPr>
          <w:rFonts w:ascii="Times New Roman" w:hAnsi="Times New Roman" w:cs="Courier New"/>
          <w:sz w:val="28"/>
          <w:szCs w:val="20"/>
        </w:rPr>
        <w:t>Порядок, размер и основания взимания государственной пошлины или иной платы, взимаемой за предоставление муниципальной услуги</w:t>
      </w:r>
    </w:p>
    <w:p w:rsidR="00F400DD" w:rsidRPr="00DE1B62"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F62067" w:rsidRPr="005A7931" w:rsidRDefault="00F62067" w:rsidP="00F62067">
      <w:pPr>
        <w:tabs>
          <w:tab w:val="num" w:pos="37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Муниципальная услуга предоставляется на безвозмездной основе</w:t>
      </w:r>
      <w:r>
        <w:rPr>
          <w:rFonts w:ascii="Times New Roman" w:hAnsi="Times New Roman"/>
          <w:sz w:val="28"/>
          <w:szCs w:val="28"/>
        </w:rPr>
        <w:t>.</w:t>
      </w:r>
    </w:p>
    <w:p w:rsidR="00F400DD" w:rsidRPr="006374D4" w:rsidRDefault="00F400DD" w:rsidP="000C0A1F">
      <w:pPr>
        <w:tabs>
          <w:tab w:val="left" w:pos="9781"/>
        </w:tabs>
        <w:autoSpaceDE w:val="0"/>
        <w:autoSpaceDN w:val="0"/>
        <w:adjustRightInd w:val="0"/>
        <w:spacing w:after="0" w:line="240" w:lineRule="auto"/>
        <w:ind w:right="-1" w:firstLine="709"/>
        <w:jc w:val="both"/>
        <w:rPr>
          <w:rFonts w:ascii="Times New Roman" w:hAnsi="Times New Roman" w:cs="Courier New"/>
          <w:sz w:val="28"/>
          <w:szCs w:val="20"/>
        </w:rPr>
      </w:pPr>
    </w:p>
    <w:p w:rsidR="004E5E80" w:rsidRPr="006374D4" w:rsidRDefault="004E5E80" w:rsidP="000C0A1F">
      <w:pPr>
        <w:pStyle w:val="ConsPlusNonformat"/>
        <w:tabs>
          <w:tab w:val="left" w:pos="9922"/>
        </w:tabs>
        <w:ind w:right="-1"/>
        <w:jc w:val="center"/>
        <w:rPr>
          <w:rFonts w:ascii="Times New Roman" w:hAnsi="Times New Roman" w:cs="Times New Roman"/>
          <w:sz w:val="28"/>
          <w:szCs w:val="28"/>
        </w:rPr>
      </w:pPr>
      <w:r w:rsidRPr="006374D4">
        <w:rPr>
          <w:rFonts w:ascii="Times New Roman" w:hAnsi="Times New Roman" w:cs="Times New Roman"/>
          <w:sz w:val="28"/>
          <w:szCs w:val="28"/>
        </w:rPr>
        <w:lastRenderedPageBreak/>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4E5E80" w:rsidRPr="006374D4" w:rsidRDefault="004E5E80" w:rsidP="000C0A1F">
      <w:pPr>
        <w:pStyle w:val="ConsPlusNonformat"/>
        <w:tabs>
          <w:tab w:val="left" w:pos="9922"/>
        </w:tabs>
        <w:ind w:right="-1" w:firstLine="709"/>
        <w:jc w:val="both"/>
        <w:rPr>
          <w:rFonts w:ascii="Times New Roman" w:hAnsi="Times New Roman" w:cs="Times New Roman"/>
          <w:sz w:val="28"/>
          <w:szCs w:val="28"/>
        </w:rPr>
      </w:pPr>
    </w:p>
    <w:p w:rsidR="00F62067" w:rsidRDefault="00F62067" w:rsidP="00F62067">
      <w:pPr>
        <w:autoSpaceDE w:val="0"/>
        <w:autoSpaceDN w:val="0"/>
        <w:adjustRightInd w:val="0"/>
        <w:spacing w:after="0" w:line="240" w:lineRule="auto"/>
        <w:ind w:firstLine="709"/>
        <w:jc w:val="both"/>
        <w:rPr>
          <w:rFonts w:ascii="Times New Roman" w:hAnsi="Times New Roman"/>
          <w:sz w:val="28"/>
          <w:szCs w:val="28"/>
        </w:rPr>
      </w:pPr>
      <w:r w:rsidRPr="00230704">
        <w:rPr>
          <w:rFonts w:ascii="Times New Roman" w:hAnsi="Times New Roman"/>
          <w:sz w:val="28"/>
          <w:szCs w:val="28"/>
        </w:rPr>
        <w:t>Разработка и оформление специализированными организациями в установленном порядке проекта переустройства и (или) перепланировки помещения в многоквартирном доме</w:t>
      </w:r>
      <w:r w:rsidRPr="00F62067">
        <w:rPr>
          <w:rFonts w:ascii="Times New Roman" w:hAnsi="Times New Roman"/>
          <w:sz w:val="28"/>
          <w:szCs w:val="28"/>
        </w:rPr>
        <w:t xml:space="preserve"> </w:t>
      </w:r>
      <w:r>
        <w:rPr>
          <w:rFonts w:ascii="Times New Roman" w:hAnsi="Times New Roman"/>
          <w:sz w:val="28"/>
          <w:szCs w:val="28"/>
        </w:rPr>
        <w:t>(в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230704">
        <w:rPr>
          <w:rFonts w:ascii="Times New Roman" w:hAnsi="Times New Roman"/>
          <w:sz w:val="28"/>
          <w:szCs w:val="28"/>
        </w:rPr>
        <w:t>.</w:t>
      </w:r>
    </w:p>
    <w:p w:rsidR="004E5E80" w:rsidRPr="006374D4" w:rsidRDefault="004E5E80" w:rsidP="000C0A1F">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0C0A1F">
      <w:pPr>
        <w:pStyle w:val="ConsPlusNonformat"/>
        <w:tabs>
          <w:tab w:val="left" w:pos="9922"/>
        </w:tabs>
        <w:ind w:right="-1"/>
        <w:jc w:val="center"/>
        <w:rPr>
          <w:rFonts w:ascii="Times New Roman" w:hAnsi="Times New Roman" w:cs="Times New Roman"/>
          <w:sz w:val="28"/>
          <w:szCs w:val="28"/>
        </w:rPr>
      </w:pPr>
      <w:r w:rsidRPr="006374D4">
        <w:rPr>
          <w:rFonts w:ascii="Times New Roman" w:hAnsi="Times New Roman" w:cs="Times New Roman"/>
          <w:sz w:val="28"/>
          <w:szCs w:val="28"/>
        </w:rPr>
        <w:t xml:space="preserve">2.11. Порядок, размер и основания взимания платы за предоставление услуг, которые являются необходимыми и обязательными </w:t>
      </w:r>
      <w:r w:rsidR="00F62067">
        <w:rPr>
          <w:rFonts w:ascii="Times New Roman" w:hAnsi="Times New Roman" w:cs="Times New Roman"/>
          <w:sz w:val="28"/>
          <w:szCs w:val="28"/>
        </w:rPr>
        <w:br/>
      </w:r>
      <w:r w:rsidRPr="006374D4">
        <w:rPr>
          <w:rFonts w:ascii="Times New Roman" w:hAnsi="Times New Roman" w:cs="Times New Roman"/>
          <w:sz w:val="28"/>
          <w:szCs w:val="28"/>
        </w:rPr>
        <w:t xml:space="preserve">для предоставления муниципальной услуги, </w:t>
      </w:r>
      <w:r w:rsidR="00F62067">
        <w:rPr>
          <w:rFonts w:ascii="Times New Roman" w:hAnsi="Times New Roman" w:cs="Times New Roman"/>
          <w:sz w:val="28"/>
          <w:szCs w:val="28"/>
        </w:rPr>
        <w:br/>
      </w:r>
      <w:r w:rsidRPr="006374D4">
        <w:rPr>
          <w:rFonts w:ascii="Times New Roman" w:hAnsi="Times New Roman" w:cs="Times New Roman"/>
          <w:sz w:val="28"/>
          <w:szCs w:val="28"/>
        </w:rPr>
        <w:t>включая информацию о методике расчета размера такой платы</w:t>
      </w:r>
    </w:p>
    <w:p w:rsidR="004E5E80" w:rsidRPr="006374D4" w:rsidRDefault="004E5E80" w:rsidP="000C0A1F">
      <w:pPr>
        <w:pStyle w:val="ConsPlusNonformat"/>
        <w:tabs>
          <w:tab w:val="left" w:pos="9922"/>
        </w:tabs>
        <w:ind w:right="-1" w:firstLine="709"/>
        <w:jc w:val="both"/>
        <w:rPr>
          <w:rFonts w:ascii="Times New Roman" w:hAnsi="Times New Roman" w:cs="Times New Roman"/>
          <w:sz w:val="28"/>
          <w:szCs w:val="28"/>
        </w:rPr>
      </w:pPr>
    </w:p>
    <w:p w:rsidR="00F62067" w:rsidRPr="005A7931" w:rsidRDefault="00F62067" w:rsidP="00F62067">
      <w:pPr>
        <w:spacing w:after="0" w:line="240" w:lineRule="auto"/>
        <w:ind w:right="-1" w:firstLine="709"/>
        <w:jc w:val="both"/>
        <w:rPr>
          <w:rFonts w:ascii="Times New Roman" w:hAnsi="Times New Roman"/>
          <w:i/>
          <w:sz w:val="28"/>
          <w:szCs w:val="28"/>
        </w:rPr>
      </w:pPr>
      <w:r w:rsidRPr="00230704">
        <w:rPr>
          <w:rFonts w:ascii="Times New Roman" w:hAnsi="Times New Roman"/>
          <w:sz w:val="28"/>
          <w:szCs w:val="28"/>
        </w:rPr>
        <w:t>Размер и порядок оплаты за разработку и оформление проекта переустройства и (или) перепланировки помещения в многоквартирном доме осуществляется сторонами на основании договора, заключенного между заявителем и разработчиком проекта переустройства и (или) перепланировки помещения в многоквартирном доме (специализированной организацией).</w:t>
      </w:r>
    </w:p>
    <w:p w:rsidR="004E5E80" w:rsidRPr="006374D4" w:rsidRDefault="004E5E80" w:rsidP="000C0A1F">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0C0A1F">
      <w:pPr>
        <w:spacing w:after="0" w:line="240" w:lineRule="auto"/>
        <w:ind w:right="-1"/>
        <w:jc w:val="center"/>
        <w:rPr>
          <w:rFonts w:ascii="Times New Roman" w:hAnsi="Times New Roman"/>
          <w:sz w:val="28"/>
          <w:szCs w:val="28"/>
        </w:rPr>
      </w:pPr>
      <w:r w:rsidRPr="006374D4">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E5E80" w:rsidRPr="006374D4" w:rsidRDefault="004E5E80" w:rsidP="000C0A1F">
      <w:pPr>
        <w:spacing w:after="0" w:line="240" w:lineRule="auto"/>
        <w:ind w:right="-1" w:firstLine="427"/>
        <w:jc w:val="both"/>
        <w:rPr>
          <w:rFonts w:ascii="Times New Roman" w:hAnsi="Times New Roman"/>
          <w:sz w:val="28"/>
          <w:szCs w:val="28"/>
        </w:rPr>
      </w:pPr>
    </w:p>
    <w:p w:rsidR="004E5E80" w:rsidRPr="006374D4" w:rsidRDefault="004E5E80" w:rsidP="000C0A1F">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2.12.1. Время ожидания при подаче заявления на получение муниципальной услуги - не более 15 минут.</w:t>
      </w:r>
    </w:p>
    <w:p w:rsidR="004E5E80" w:rsidRPr="006374D4" w:rsidRDefault="004E5E80" w:rsidP="000C0A1F">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2.12.2. При получении результата предоставления муниципальной услуги максимальный срок ожидания в очереди не должен превышать 15 минут.</w:t>
      </w:r>
    </w:p>
    <w:p w:rsidR="004E5E80" w:rsidRPr="006374D4" w:rsidRDefault="004E5E80" w:rsidP="000C0A1F">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0C0A1F">
      <w:pPr>
        <w:spacing w:after="0" w:line="240" w:lineRule="auto"/>
        <w:ind w:right="-1"/>
        <w:jc w:val="center"/>
        <w:rPr>
          <w:rFonts w:ascii="Times New Roman" w:hAnsi="Times New Roman"/>
          <w:sz w:val="28"/>
          <w:szCs w:val="28"/>
        </w:rPr>
      </w:pPr>
      <w:r w:rsidRPr="006374D4">
        <w:rPr>
          <w:rFonts w:ascii="Times New Roman" w:hAnsi="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4E5E80" w:rsidRPr="006374D4" w:rsidRDefault="004E5E80" w:rsidP="000C0A1F">
      <w:pPr>
        <w:spacing w:after="0" w:line="240" w:lineRule="auto"/>
        <w:ind w:right="-1" w:firstLine="427"/>
        <w:jc w:val="both"/>
        <w:rPr>
          <w:rFonts w:ascii="Times New Roman" w:hAnsi="Times New Roman"/>
          <w:sz w:val="28"/>
          <w:szCs w:val="28"/>
        </w:rPr>
      </w:pPr>
    </w:p>
    <w:p w:rsidR="004E5E80" w:rsidRPr="006374D4" w:rsidRDefault="004E5E80" w:rsidP="000C0A1F">
      <w:pPr>
        <w:tabs>
          <w:tab w:val="num" w:pos="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 xml:space="preserve">2.13.1. 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 и датой подачи электронного заявления.  </w:t>
      </w:r>
    </w:p>
    <w:p w:rsidR="004E5E80" w:rsidRPr="006374D4" w:rsidRDefault="004E5E80" w:rsidP="000C0A1F">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2.13.2. При направлении заявления посредством Республиканского портала заявитель в день подачи заявления получает в личном кабинете Республиканского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4E5E80" w:rsidRPr="006374D4" w:rsidRDefault="004E5E80" w:rsidP="000C0A1F">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0C0A1F">
      <w:pPr>
        <w:spacing w:after="0" w:line="240" w:lineRule="auto"/>
        <w:ind w:right="-1"/>
        <w:jc w:val="center"/>
        <w:rPr>
          <w:rFonts w:ascii="Times New Roman" w:hAnsi="Times New Roman"/>
          <w:sz w:val="28"/>
          <w:szCs w:val="28"/>
        </w:rPr>
      </w:pPr>
      <w:r w:rsidRPr="006374D4">
        <w:rPr>
          <w:rFonts w:ascii="Times New Roman" w:hAnsi="Times New Roman"/>
          <w:sz w:val="28"/>
          <w:szCs w:val="28"/>
        </w:rPr>
        <w:lastRenderedPageBreak/>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Республики Татарстан о социальной защите инвалидов</w:t>
      </w:r>
    </w:p>
    <w:p w:rsidR="004E5E80" w:rsidRPr="006374D4" w:rsidRDefault="004E5E80" w:rsidP="000C0A1F">
      <w:pPr>
        <w:spacing w:after="0" w:line="240" w:lineRule="auto"/>
        <w:ind w:right="-1" w:firstLine="427"/>
        <w:jc w:val="both"/>
        <w:rPr>
          <w:rFonts w:ascii="Times New Roman" w:hAnsi="Times New Roman"/>
          <w:sz w:val="28"/>
          <w:szCs w:val="28"/>
        </w:rPr>
      </w:pPr>
    </w:p>
    <w:p w:rsidR="004E5E80" w:rsidRPr="006374D4" w:rsidRDefault="004E5E80" w:rsidP="000C0A1F">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2.14.1. Предоставление муниципальной услуги осуществляется в зданиях и помещениях, оборудованных противопожарной системой и системой пожаротушения. </w:t>
      </w:r>
    </w:p>
    <w:p w:rsidR="004E5E80" w:rsidRPr="006374D4" w:rsidRDefault="004E5E80" w:rsidP="000C0A1F">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4E5E80" w:rsidRPr="006374D4" w:rsidRDefault="004E5E80" w:rsidP="000C0A1F">
      <w:pPr>
        <w:pStyle w:val="ConsPlusNormal"/>
        <w:ind w:right="-1" w:firstLine="709"/>
        <w:jc w:val="both"/>
        <w:rPr>
          <w:rFonts w:ascii="Times New Roman" w:hAnsi="Times New Roman" w:cs="Times New Roman"/>
          <w:sz w:val="28"/>
          <w:szCs w:val="28"/>
        </w:rPr>
      </w:pPr>
      <w:r w:rsidRPr="006374D4">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2.14.2.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1) сопровождение инвалидов, имеющих стойкие расстройства функции зрения и самостоятельного передвижения, и оказание им помощи;</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 возможность посадки в транспортное средство и высадки из него, в том числе с использованием кресла-коляски;</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 xml:space="preserve">5) допуск </w:t>
      </w:r>
      <w:proofErr w:type="spellStart"/>
      <w:r w:rsidRPr="006374D4">
        <w:rPr>
          <w:rFonts w:ascii="Times New Roman" w:hAnsi="Times New Roman"/>
          <w:sz w:val="28"/>
          <w:szCs w:val="28"/>
        </w:rPr>
        <w:t>сурдопереводчика</w:t>
      </w:r>
      <w:proofErr w:type="spellEnd"/>
      <w:r w:rsidRPr="006374D4">
        <w:rPr>
          <w:rFonts w:ascii="Times New Roman" w:hAnsi="Times New Roman"/>
          <w:sz w:val="28"/>
          <w:szCs w:val="28"/>
        </w:rPr>
        <w:t xml:space="preserve"> и </w:t>
      </w:r>
      <w:proofErr w:type="spellStart"/>
      <w:r w:rsidRPr="006374D4">
        <w:rPr>
          <w:rFonts w:ascii="Times New Roman" w:hAnsi="Times New Roman"/>
          <w:sz w:val="28"/>
          <w:szCs w:val="28"/>
        </w:rPr>
        <w:t>тифлосурдопереводчика</w:t>
      </w:r>
      <w:proofErr w:type="spellEnd"/>
      <w:r w:rsidRPr="006374D4">
        <w:rPr>
          <w:rFonts w:ascii="Times New Roman" w:hAnsi="Times New Roman"/>
          <w:sz w:val="28"/>
          <w:szCs w:val="28"/>
        </w:rPr>
        <w:t>;</w:t>
      </w:r>
    </w:p>
    <w:p w:rsidR="004E5E80" w:rsidRPr="006374D4" w:rsidRDefault="004E5E80" w:rsidP="000C0A1F">
      <w:pPr>
        <w:tabs>
          <w:tab w:val="num" w:pos="370"/>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4E5E80" w:rsidRPr="006374D4" w:rsidRDefault="004E5E80" w:rsidP="000C0A1F">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 xml:space="preserve">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w:t>
      </w:r>
      <w:r w:rsidR="006C0E06" w:rsidRPr="006374D4">
        <w:rPr>
          <w:rFonts w:ascii="Times New Roman" w:hAnsi="Times New Roman"/>
          <w:sz w:val="28"/>
          <w:szCs w:val="28"/>
        </w:rPr>
        <w:t>пункта 2.14.2. Регламент</w:t>
      </w:r>
      <w:r w:rsidR="002256E6">
        <w:rPr>
          <w:rFonts w:ascii="Times New Roman" w:hAnsi="Times New Roman"/>
          <w:sz w:val="28"/>
          <w:szCs w:val="28"/>
        </w:rPr>
        <w:t>а</w:t>
      </w:r>
      <w:r w:rsidRPr="006374D4">
        <w:rPr>
          <w:rFonts w:ascii="Times New Roman" w:hAnsi="Times New Roman"/>
          <w:sz w:val="28"/>
          <w:szCs w:val="28"/>
        </w:rPr>
        <w:t xml:space="preserve">, применяются к объектам и </w:t>
      </w:r>
      <w:r w:rsidRPr="006374D4">
        <w:rPr>
          <w:rFonts w:ascii="Times New Roman" w:hAnsi="Times New Roman"/>
          <w:sz w:val="28"/>
          <w:szCs w:val="28"/>
        </w:rPr>
        <w:lastRenderedPageBreak/>
        <w:t>средствам, введенным в эксплуатацию или прошедшим модернизацию, реконструкцию после 1 июля 2016 года.</w:t>
      </w:r>
    </w:p>
    <w:p w:rsidR="004E5E80" w:rsidRPr="006374D4" w:rsidRDefault="004E5E80" w:rsidP="000C0A1F">
      <w:pPr>
        <w:pStyle w:val="ConsPlusNonformat"/>
        <w:tabs>
          <w:tab w:val="left" w:pos="9922"/>
        </w:tabs>
        <w:ind w:right="-1" w:firstLine="709"/>
        <w:rPr>
          <w:rFonts w:ascii="Times New Roman" w:hAnsi="Times New Roman" w:cs="Times New Roman"/>
          <w:sz w:val="28"/>
          <w:szCs w:val="28"/>
        </w:rPr>
      </w:pPr>
    </w:p>
    <w:p w:rsidR="004E5E80" w:rsidRPr="006374D4" w:rsidRDefault="004E5E80" w:rsidP="000C0A1F">
      <w:pPr>
        <w:spacing w:after="0" w:line="240" w:lineRule="auto"/>
        <w:ind w:right="-1"/>
        <w:jc w:val="center"/>
        <w:rPr>
          <w:rFonts w:ascii="Times New Roman" w:hAnsi="Times New Roman"/>
          <w:sz w:val="28"/>
          <w:szCs w:val="28"/>
        </w:rPr>
      </w:pPr>
      <w:r w:rsidRPr="006374D4">
        <w:rPr>
          <w:rFonts w:ascii="Times New Roman" w:hAnsi="Times New Roman"/>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w:t>
      </w:r>
      <w:r w:rsidR="009501B2">
        <w:rPr>
          <w:rFonts w:ascii="Times New Roman" w:hAnsi="Times New Roman"/>
          <w:sz w:val="28"/>
          <w:szCs w:val="28"/>
        </w:rPr>
        <w:t xml:space="preserve"> </w:t>
      </w:r>
      <w:r w:rsidRPr="006374D4">
        <w:rPr>
          <w:rFonts w:ascii="Times New Roman" w:hAnsi="Times New Roman"/>
          <w:sz w:val="28"/>
          <w:szCs w:val="28"/>
        </w:rPr>
        <w:t>210-ФЗ (комплексный запрос)</w:t>
      </w:r>
    </w:p>
    <w:p w:rsidR="004E5E80" w:rsidRPr="006374D4" w:rsidRDefault="004E5E80" w:rsidP="000C0A1F">
      <w:pPr>
        <w:spacing w:after="0" w:line="240" w:lineRule="auto"/>
        <w:ind w:right="-1" w:firstLine="427"/>
        <w:jc w:val="both"/>
        <w:rPr>
          <w:rFonts w:ascii="Times New Roman" w:hAnsi="Times New Roman"/>
          <w:sz w:val="28"/>
          <w:szCs w:val="28"/>
        </w:rPr>
      </w:pPr>
    </w:p>
    <w:p w:rsidR="004E5E80" w:rsidRPr="006374D4"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2.15.1. Показателями доступности предоставления муниципальной услуги являются:</w:t>
      </w:r>
    </w:p>
    <w:p w:rsidR="004E5E80" w:rsidRPr="004C6EEC"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4E5E80" w:rsidRPr="004C6EEC"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4E5E80" w:rsidRPr="004C6EEC"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наличие исчерпывающей информации о способах, порядке и сроках предоставления муниципальной услуги на информационных стендах, официальном сайте муниципального района, на Едином портале, Республиканском портале;</w:t>
      </w:r>
    </w:p>
    <w:p w:rsidR="004E5E80" w:rsidRPr="004C6EEC" w:rsidRDefault="004E5E80" w:rsidP="004C6EEC">
      <w:pPr>
        <w:pStyle w:val="af5"/>
        <w:numPr>
          <w:ilvl w:val="0"/>
          <w:numId w:val="12"/>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4C6EEC">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4E5E8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2.15.2.</w:t>
      </w:r>
      <w:r>
        <w:rPr>
          <w:rFonts w:ascii="Times New Roman" w:hAnsi="Times New Roman"/>
          <w:sz w:val="28"/>
          <w:szCs w:val="28"/>
        </w:rPr>
        <w:t> </w:t>
      </w:r>
      <w:r w:rsidRPr="00D63E8B">
        <w:rPr>
          <w:rFonts w:ascii="Times New Roman" w:hAnsi="Times New Roman"/>
          <w:sz w:val="28"/>
          <w:szCs w:val="28"/>
        </w:rPr>
        <w:t xml:space="preserve">Показателями качества предоставления муниципальной услуги являются: </w:t>
      </w:r>
    </w:p>
    <w:p w:rsidR="004E5E8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 </w:t>
      </w:r>
      <w:r w:rsidRPr="00D63E8B">
        <w:rPr>
          <w:rFonts w:ascii="Times New Roman" w:hAnsi="Times New Roman"/>
          <w:sz w:val="28"/>
          <w:szCs w:val="28"/>
        </w:rPr>
        <w:t xml:space="preserve">соблюдение сроков приема и рассмотрения документов; </w:t>
      </w:r>
    </w:p>
    <w:p w:rsidR="004E5E8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 </w:t>
      </w:r>
      <w:r w:rsidRPr="00D63E8B">
        <w:rPr>
          <w:rFonts w:ascii="Times New Roman" w:hAnsi="Times New Roman"/>
          <w:sz w:val="28"/>
          <w:szCs w:val="28"/>
        </w:rPr>
        <w:t xml:space="preserve">соблюдение срока получения результата </w:t>
      </w:r>
      <w:r>
        <w:rPr>
          <w:rFonts w:ascii="Times New Roman" w:hAnsi="Times New Roman"/>
          <w:sz w:val="28"/>
          <w:szCs w:val="28"/>
        </w:rPr>
        <w:t>муниципальной</w:t>
      </w:r>
      <w:r w:rsidRPr="00D63E8B">
        <w:rPr>
          <w:rFonts w:ascii="Times New Roman" w:hAnsi="Times New Roman"/>
          <w:sz w:val="28"/>
          <w:szCs w:val="28"/>
        </w:rPr>
        <w:t xml:space="preserve"> услуги; </w:t>
      </w:r>
    </w:p>
    <w:p w:rsidR="004E5E8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 </w:t>
      </w:r>
      <w:r w:rsidRPr="00D63E8B">
        <w:rPr>
          <w:rFonts w:ascii="Times New Roman" w:hAnsi="Times New Roman"/>
          <w:sz w:val="28"/>
          <w:szCs w:val="28"/>
        </w:rPr>
        <w:t xml:space="preserve">отсутствие обоснованных жалоб на нарушения Регламента, совершенные работниками Исполкома; </w:t>
      </w:r>
    </w:p>
    <w:p w:rsidR="004E5E80" w:rsidRPr="00D63E8B"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4) </w:t>
      </w:r>
      <w:r w:rsidRPr="00D63E8B">
        <w:rPr>
          <w:rFonts w:ascii="Times New Roman" w:hAnsi="Times New Roman"/>
          <w:sz w:val="28"/>
          <w:szCs w:val="28"/>
        </w:rPr>
        <w:t xml:space="preserve">количество взаимодействий заявителя с должностными лицами (без учета консультаций): </w:t>
      </w:r>
    </w:p>
    <w:p w:rsidR="004E5E80" w:rsidRPr="00D63E8B"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4.1)</w:t>
      </w:r>
      <w:r>
        <w:rPr>
          <w:rFonts w:ascii="Times New Roman" w:hAnsi="Times New Roman"/>
          <w:sz w:val="28"/>
          <w:szCs w:val="28"/>
        </w:rPr>
        <w:t> </w:t>
      </w:r>
      <w:r w:rsidRPr="00D63E8B">
        <w:rPr>
          <w:rFonts w:ascii="Times New Roman" w:hAnsi="Times New Roman"/>
          <w:sz w:val="28"/>
          <w:szCs w:val="28"/>
        </w:rPr>
        <w:t>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rsidR="004E5E80" w:rsidRPr="00D63E8B"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t>4.2)</w:t>
      </w:r>
      <w:r>
        <w:rPr>
          <w:rFonts w:ascii="Times New Roman" w:hAnsi="Times New Roman"/>
          <w:sz w:val="28"/>
          <w:szCs w:val="28"/>
        </w:rPr>
        <w:t> </w:t>
      </w:r>
      <w:r w:rsidRPr="00D63E8B">
        <w:rPr>
          <w:rFonts w:ascii="Times New Roman" w:hAnsi="Times New Roman"/>
          <w:sz w:val="28"/>
          <w:szCs w:val="28"/>
        </w:rPr>
        <w:t xml:space="preserve">один раз в случае необходимости получения результата предоставления муниципальной услуги в МФЦ </w:t>
      </w:r>
      <w:r w:rsidRPr="00A83830">
        <w:rPr>
          <w:rFonts w:ascii="Times New Roman" w:hAnsi="Times New Roman"/>
          <w:sz w:val="28"/>
          <w:szCs w:val="28"/>
        </w:rPr>
        <w:t>в форме экземпляра электронного документа на бумажном носителе</w:t>
      </w:r>
      <w:r w:rsidRPr="00D63E8B">
        <w:rPr>
          <w:rFonts w:ascii="Times New Roman" w:hAnsi="Times New Roman"/>
          <w:sz w:val="28"/>
          <w:szCs w:val="28"/>
        </w:rPr>
        <w:t xml:space="preserve">.  </w:t>
      </w:r>
    </w:p>
    <w:p w:rsidR="004E5E80" w:rsidRPr="00D63E8B"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D63E8B">
        <w:rPr>
          <w:rFonts w:ascii="Times New Roman" w:hAnsi="Times New Roman"/>
          <w:sz w:val="28"/>
          <w:szCs w:val="28"/>
        </w:rPr>
        <w:lastRenderedPageBreak/>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rsidR="004E5E80" w:rsidRPr="005A7931" w:rsidRDefault="004E5E80" w:rsidP="000C0A1F">
      <w:pPr>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Республиканского портала, терминальных устройств. </w:t>
      </w:r>
    </w:p>
    <w:p w:rsidR="004E5E80" w:rsidRPr="005A7931"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2.15.3. </w:t>
      </w:r>
      <w:r w:rsidRPr="005A7931">
        <w:rPr>
          <w:rFonts w:ascii="Times New Roman" w:hAnsi="Times New Roman"/>
          <w:sz w:val="28"/>
          <w:szCs w:val="28"/>
        </w:rPr>
        <w:t>Информация о ходе предоставления муниципальной услуги может быть получена заявителем в личном кабинете на Едином портале или на Республиканском портале, в МФЦ.</w:t>
      </w:r>
    </w:p>
    <w:p w:rsidR="004E5E80" w:rsidRDefault="004E5E80" w:rsidP="000C0A1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2.15.4. </w:t>
      </w:r>
      <w:r w:rsidRPr="005A7931">
        <w:rPr>
          <w:rFonts w:ascii="Times New Roman" w:hAnsi="Times New Roman"/>
          <w:sz w:val="28"/>
          <w:szCs w:val="28"/>
        </w:rPr>
        <w:t>Предоставление муниципальной услуги осуществляется в любом МФЦ</w:t>
      </w:r>
      <w:r w:rsidRPr="005A7931">
        <w:rPr>
          <w:rFonts w:ascii="Times New Roman" w:hAnsi="Times New Roman"/>
        </w:rPr>
        <w:t xml:space="preserve"> </w:t>
      </w:r>
      <w:r w:rsidRPr="005A7931">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4E5E80" w:rsidRPr="006374D4" w:rsidRDefault="004E5E80" w:rsidP="000C0A1F">
      <w:pPr>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Муниципальная услуга предоставляется в составе комплексного запроса.</w:t>
      </w:r>
    </w:p>
    <w:p w:rsidR="004E5E80" w:rsidRPr="006374D4" w:rsidRDefault="004E5E80" w:rsidP="000C0A1F">
      <w:pPr>
        <w:pStyle w:val="ConsPlusNonformat"/>
        <w:tabs>
          <w:tab w:val="left" w:pos="9922"/>
        </w:tabs>
        <w:ind w:right="-1" w:firstLine="709"/>
        <w:jc w:val="both"/>
        <w:rPr>
          <w:rFonts w:ascii="Times New Roman" w:hAnsi="Times New Roman" w:cs="Times New Roman"/>
          <w:sz w:val="28"/>
          <w:szCs w:val="28"/>
        </w:rPr>
      </w:pPr>
    </w:p>
    <w:p w:rsidR="004E5E80" w:rsidRPr="006374D4" w:rsidRDefault="004E5E80" w:rsidP="000C0A1F">
      <w:pPr>
        <w:spacing w:after="0" w:line="240" w:lineRule="auto"/>
        <w:ind w:right="-1"/>
        <w:jc w:val="center"/>
        <w:rPr>
          <w:rFonts w:ascii="Times New Roman" w:hAnsi="Times New Roman"/>
          <w:sz w:val="28"/>
          <w:szCs w:val="28"/>
        </w:rPr>
      </w:pPr>
      <w:r w:rsidRPr="006374D4">
        <w:rPr>
          <w:rFonts w:ascii="Times New Roman" w:hAnsi="Times New Roman"/>
          <w:sz w:val="28"/>
          <w:szCs w:val="28"/>
        </w:rPr>
        <w:t>2.16.</w:t>
      </w:r>
      <w:r w:rsidRPr="006374D4">
        <w:rPr>
          <w:rFonts w:ascii="Times New Roman" w:hAnsi="Times New Roman"/>
          <w:sz w:val="28"/>
          <w:szCs w:val="28"/>
          <w:lang w:val="en-US"/>
        </w:rPr>
        <w:t> </w:t>
      </w:r>
      <w:r w:rsidRPr="006374D4">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E5E80" w:rsidRPr="006374D4" w:rsidRDefault="004E5E80" w:rsidP="000C0A1F">
      <w:pPr>
        <w:spacing w:after="0" w:line="240" w:lineRule="auto"/>
        <w:ind w:right="-1" w:firstLine="427"/>
        <w:jc w:val="both"/>
        <w:rPr>
          <w:rFonts w:ascii="Times New Roman" w:hAnsi="Times New Roman"/>
          <w:sz w:val="28"/>
          <w:szCs w:val="28"/>
        </w:rPr>
      </w:pPr>
    </w:p>
    <w:p w:rsidR="004E5E80" w:rsidRPr="006374D4" w:rsidRDefault="004E5E80" w:rsidP="000C0A1F">
      <w:pPr>
        <w:tabs>
          <w:tab w:val="left" w:pos="709"/>
        </w:tabs>
        <w:spacing w:after="0" w:line="240" w:lineRule="auto"/>
        <w:ind w:right="-1" w:firstLine="709"/>
        <w:jc w:val="both"/>
        <w:rPr>
          <w:rFonts w:ascii="Times New Roman" w:hAnsi="Times New Roman"/>
          <w:sz w:val="28"/>
          <w:szCs w:val="28"/>
        </w:rPr>
      </w:pPr>
      <w:r w:rsidRPr="006374D4">
        <w:rPr>
          <w:rFonts w:ascii="Times New Roman" w:hAnsi="Times New Roman"/>
          <w:sz w:val="28"/>
          <w:szCs w:val="28"/>
        </w:rPr>
        <w:t>2.16.1. При предоставлении муниципальной услуги в электронно</w:t>
      </w:r>
      <w:r w:rsidR="006C0E06" w:rsidRPr="006374D4">
        <w:rPr>
          <w:rFonts w:ascii="Times New Roman" w:hAnsi="Times New Roman"/>
          <w:sz w:val="28"/>
          <w:szCs w:val="28"/>
        </w:rPr>
        <w:t>й форме</w:t>
      </w:r>
      <w:r w:rsidRPr="006374D4">
        <w:rPr>
          <w:rFonts w:ascii="Times New Roman" w:hAnsi="Times New Roman"/>
          <w:sz w:val="28"/>
          <w:szCs w:val="28"/>
        </w:rPr>
        <w:t xml:space="preserve"> заявитель вправе:</w:t>
      </w:r>
    </w:p>
    <w:p w:rsidR="004E5E80" w:rsidRPr="005A7931" w:rsidRDefault="004E5E80" w:rsidP="000C0A1F">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w:t>
      </w:r>
      <w:r>
        <w:rPr>
          <w:rFonts w:ascii="Times New Roman" w:hAnsi="Times New Roman"/>
          <w:sz w:val="28"/>
          <w:szCs w:val="28"/>
        </w:rPr>
        <w:t> </w:t>
      </w:r>
      <w:r w:rsidRPr="005A7931">
        <w:rPr>
          <w:rFonts w:ascii="Times New Roman" w:hAnsi="Times New Roman"/>
          <w:sz w:val="28"/>
          <w:szCs w:val="28"/>
        </w:rPr>
        <w:t>получить информацию о порядке и сроках предоставления муниципальной услуги, р</w:t>
      </w:r>
      <w:r>
        <w:rPr>
          <w:rFonts w:ascii="Times New Roman" w:hAnsi="Times New Roman"/>
          <w:sz w:val="28"/>
          <w:szCs w:val="28"/>
        </w:rPr>
        <w:t>азмещенную на Едином портале и</w:t>
      </w:r>
      <w:r w:rsidRPr="005A7931">
        <w:rPr>
          <w:rFonts w:ascii="Times New Roman" w:hAnsi="Times New Roman"/>
          <w:sz w:val="28"/>
          <w:szCs w:val="28"/>
        </w:rPr>
        <w:t xml:space="preserve"> на Республиканском портале;</w:t>
      </w:r>
    </w:p>
    <w:p w:rsidR="006C0E06" w:rsidRPr="006F47A5" w:rsidRDefault="006C0E06" w:rsidP="000C0A1F">
      <w:pPr>
        <w:tabs>
          <w:tab w:val="left" w:pos="709"/>
        </w:tab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б) подать заявление о предоставлении муниципальной услуги</w:t>
      </w:r>
      <w:r w:rsidR="008C4696">
        <w:rPr>
          <w:rFonts w:ascii="Times New Roman" w:hAnsi="Times New Roman"/>
          <w:sz w:val="28"/>
          <w:szCs w:val="28"/>
        </w:rPr>
        <w:t>,</w:t>
      </w:r>
      <w:r w:rsidRPr="006F47A5">
        <w:rPr>
          <w:rFonts w:ascii="Times New Roman" w:hAnsi="Times New Roman"/>
          <w:sz w:val="28"/>
          <w:szCs w:val="28"/>
        </w:rPr>
        <w:t xml:space="preserve">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Республиканского портала;</w:t>
      </w:r>
    </w:p>
    <w:p w:rsidR="004E5E80" w:rsidRPr="005A7931" w:rsidRDefault="004E5E80" w:rsidP="000C0A1F">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w:t>
      </w:r>
      <w:r>
        <w:rPr>
          <w:rFonts w:ascii="Times New Roman" w:hAnsi="Times New Roman"/>
          <w:sz w:val="28"/>
          <w:szCs w:val="28"/>
        </w:rPr>
        <w:t> </w:t>
      </w:r>
      <w:r w:rsidRPr="005A7931">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rsidR="004E5E80" w:rsidRPr="005A7931" w:rsidRDefault="004E5E80" w:rsidP="000C0A1F">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г)</w:t>
      </w:r>
      <w:r>
        <w:rPr>
          <w:rFonts w:ascii="Times New Roman" w:hAnsi="Times New Roman"/>
          <w:sz w:val="28"/>
          <w:szCs w:val="28"/>
        </w:rPr>
        <w:t> </w:t>
      </w:r>
      <w:r w:rsidRPr="005A7931">
        <w:rPr>
          <w:rFonts w:ascii="Times New Roman" w:hAnsi="Times New Roman"/>
          <w:sz w:val="28"/>
          <w:szCs w:val="28"/>
        </w:rPr>
        <w:t>осуществить оценку качества предоставления муниципальной услуги посредством Республиканского портала;</w:t>
      </w:r>
    </w:p>
    <w:p w:rsidR="004E5E80" w:rsidRPr="005A7931" w:rsidRDefault="004E5E80" w:rsidP="000C0A1F">
      <w:pPr>
        <w:tabs>
          <w:tab w:val="left" w:pos="709"/>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w:t>
      </w:r>
      <w:r>
        <w:rPr>
          <w:rFonts w:ascii="Times New Roman" w:hAnsi="Times New Roman"/>
          <w:sz w:val="28"/>
          <w:szCs w:val="28"/>
        </w:rPr>
        <w:t> </w:t>
      </w:r>
      <w:r w:rsidRPr="005A7931">
        <w:rPr>
          <w:rFonts w:ascii="Times New Roman" w:hAnsi="Times New Roman"/>
          <w:sz w:val="28"/>
          <w:szCs w:val="28"/>
        </w:rPr>
        <w:t>получить результат предоставления муниципальной услуги в форме электронного документа;</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е)</w:t>
      </w:r>
      <w:r>
        <w:rPr>
          <w:rFonts w:ascii="Times New Roman" w:hAnsi="Times New Roman"/>
          <w:sz w:val="28"/>
          <w:szCs w:val="28"/>
        </w:rPr>
        <w:t> </w:t>
      </w:r>
      <w:r w:rsidRPr="005A7931">
        <w:rPr>
          <w:rFonts w:ascii="Times New Roman" w:hAnsi="Times New Roman"/>
          <w:sz w:val="28"/>
          <w:szCs w:val="28"/>
        </w:rPr>
        <w:t>подать жалобу на решение и действие (бездействие) Исполкома, а также его должностных лиц, муниципальных служащих посредством Республиканского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8C4696" w:rsidRPr="006F47A5" w:rsidRDefault="008C4696" w:rsidP="000C0A1F">
      <w:pPr>
        <w:suppressAutoHyphens/>
        <w:spacing w:after="0" w:line="240" w:lineRule="auto"/>
        <w:ind w:right="-1" w:firstLine="709"/>
        <w:jc w:val="both"/>
        <w:rPr>
          <w:rFonts w:ascii="Times New Roman" w:hAnsi="Times New Roman"/>
          <w:sz w:val="28"/>
          <w:szCs w:val="28"/>
        </w:rPr>
      </w:pPr>
      <w:r w:rsidRPr="006F47A5">
        <w:rPr>
          <w:rFonts w:ascii="Times New Roman" w:hAnsi="Times New Roman"/>
          <w:sz w:val="28"/>
          <w:szCs w:val="28"/>
        </w:rPr>
        <w:t>2.16.2. Формирование заявления осуществляется посредством заполнения электронной формы заявления на Едином портале, Республиканском портале без необходимости дополнительной подачи заявления в какой-либо иной форме.</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2.16.</w:t>
      </w:r>
      <w:r w:rsidR="008C4696">
        <w:rPr>
          <w:rFonts w:ascii="Times New Roman" w:hAnsi="Times New Roman"/>
          <w:sz w:val="28"/>
          <w:szCs w:val="28"/>
        </w:rPr>
        <w:t>3</w:t>
      </w:r>
      <w:r>
        <w:rPr>
          <w:rFonts w:ascii="Times New Roman" w:hAnsi="Times New Roman"/>
          <w:sz w:val="28"/>
          <w:szCs w:val="28"/>
        </w:rPr>
        <w:t>. </w:t>
      </w:r>
      <w:r w:rsidRPr="005A7931">
        <w:rPr>
          <w:rFonts w:ascii="Times New Roman" w:hAnsi="Times New Roman"/>
          <w:sz w:val="28"/>
          <w:szCs w:val="28"/>
        </w:rPr>
        <w:t>Запись заявителей на прием</w:t>
      </w:r>
      <w:r w:rsidR="000A766D">
        <w:rPr>
          <w:rFonts w:ascii="Times New Roman" w:hAnsi="Times New Roman"/>
          <w:sz w:val="28"/>
          <w:szCs w:val="28"/>
        </w:rPr>
        <w:t xml:space="preserve"> в МФЦ</w:t>
      </w:r>
      <w:r w:rsidRPr="005A7931">
        <w:rPr>
          <w:rFonts w:ascii="Times New Roman" w:hAnsi="Times New Roman"/>
          <w:sz w:val="28"/>
          <w:szCs w:val="28"/>
        </w:rPr>
        <w:t xml:space="preserve"> (далее - запись) осуществляется посредством Республиканского портала, телефона контакт-центра МФЦ.</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Запись на определенную дату заканчивается за сутки до наступления этой даты.</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Для осуществления предварительной записи посредством Республиканского портала заявителю необходимо указать запрашиваемые системой данные, в том числе:</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фамилию, имя, отчество (при наличии);</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номер телефона;</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адрес электронной почты (по желанию);</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желаемую дату и время приема.</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E5E80" w:rsidRPr="005A7931" w:rsidRDefault="004E5E80" w:rsidP="000C0A1F">
      <w:pPr>
        <w:suppressAutoHyphen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Заявитель в любое время вправе отказаться от предварительной записи.</w:t>
      </w:r>
    </w:p>
    <w:p w:rsidR="004E5E80" w:rsidRPr="005A7931" w:rsidRDefault="004E5E80" w:rsidP="000C0A1F">
      <w:pPr>
        <w:spacing w:after="0" w:line="240" w:lineRule="auto"/>
        <w:ind w:right="-1" w:firstLine="709"/>
        <w:jc w:val="both"/>
        <w:rPr>
          <w:rFonts w:ascii="Times New Roman" w:hAnsi="Times New Roman"/>
          <w:b/>
          <w:bCs/>
          <w:sz w:val="28"/>
          <w:szCs w:val="28"/>
        </w:rPr>
      </w:pPr>
      <w:r w:rsidRPr="005A7931">
        <w:rPr>
          <w:rFonts w:ascii="Times New Roman" w:hAnsi="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400DD" w:rsidRDefault="00F400DD" w:rsidP="000C0A1F">
      <w:pPr>
        <w:tabs>
          <w:tab w:val="left" w:pos="9781"/>
        </w:tabs>
        <w:autoSpaceDE w:val="0"/>
        <w:autoSpaceDN w:val="0"/>
        <w:adjustRightInd w:val="0"/>
        <w:spacing w:after="0" w:line="240" w:lineRule="auto"/>
        <w:ind w:right="-1"/>
        <w:jc w:val="center"/>
        <w:rPr>
          <w:rFonts w:ascii="Times New Roman" w:hAnsi="Times New Roman"/>
          <w:b/>
          <w:bCs/>
          <w:sz w:val="28"/>
          <w:szCs w:val="28"/>
        </w:rPr>
      </w:pPr>
    </w:p>
    <w:p w:rsidR="00423558" w:rsidRPr="005A7931" w:rsidRDefault="00423558" w:rsidP="000C0A1F">
      <w:pPr>
        <w:autoSpaceDE w:val="0"/>
        <w:autoSpaceDN w:val="0"/>
        <w:adjustRightInd w:val="0"/>
        <w:spacing w:after="0" w:line="240" w:lineRule="auto"/>
        <w:ind w:right="-1"/>
        <w:jc w:val="center"/>
        <w:rPr>
          <w:rFonts w:ascii="Times New Roman" w:hAnsi="Times New Roman"/>
          <w:color w:val="000000"/>
          <w:sz w:val="28"/>
          <w:szCs w:val="28"/>
        </w:rPr>
      </w:pPr>
      <w:r w:rsidRPr="005A7931">
        <w:rPr>
          <w:rFonts w:ascii="Times New Roman" w:hAnsi="Times New Roman"/>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21208" w:rsidRPr="00401702" w:rsidRDefault="00921208" w:rsidP="000C0A1F">
      <w:pPr>
        <w:tabs>
          <w:tab w:val="left" w:pos="9781"/>
        </w:tabs>
        <w:autoSpaceDE w:val="0"/>
        <w:autoSpaceDN w:val="0"/>
        <w:adjustRightInd w:val="0"/>
        <w:spacing w:after="0" w:line="240" w:lineRule="auto"/>
        <w:ind w:right="-1" w:firstLine="720"/>
        <w:jc w:val="both"/>
        <w:rPr>
          <w:rFonts w:ascii="Times New Roman" w:hAnsi="Times New Roman"/>
          <w:sz w:val="28"/>
          <w:szCs w:val="28"/>
        </w:rPr>
      </w:pP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t>3.1. Описание последовательности действий при предоставлении муниципальной услуги</w:t>
      </w: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t>3.1.1. Предоставление муниципальной услуги</w:t>
      </w:r>
      <w:r w:rsidRPr="00401702">
        <w:rPr>
          <w:rFonts w:ascii="Times New Roman" w:hAnsi="Times New Roman"/>
        </w:rPr>
        <w:t xml:space="preserve"> </w:t>
      </w:r>
      <w:r w:rsidRPr="00401702">
        <w:rPr>
          <w:rFonts w:ascii="Times New Roman" w:hAnsi="Times New Roman"/>
          <w:sz w:val="28"/>
          <w:szCs w:val="28"/>
        </w:rPr>
        <w:t>включает в себя следующие процедуры:</w:t>
      </w: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t>1)</w:t>
      </w:r>
      <w:r w:rsidR="008C4696">
        <w:rPr>
          <w:rFonts w:ascii="Times New Roman" w:hAnsi="Times New Roman"/>
          <w:sz w:val="28"/>
          <w:szCs w:val="28"/>
        </w:rPr>
        <w:t> оказание консультаций заявителю</w:t>
      </w:r>
      <w:r w:rsidRPr="00401702">
        <w:rPr>
          <w:rFonts w:ascii="Times New Roman" w:hAnsi="Times New Roman"/>
          <w:sz w:val="28"/>
          <w:szCs w:val="28"/>
        </w:rPr>
        <w:t>;</w:t>
      </w: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lastRenderedPageBreak/>
        <w:t>2)</w:t>
      </w:r>
      <w:r w:rsidR="008C4696">
        <w:rPr>
          <w:rFonts w:ascii="Times New Roman" w:hAnsi="Times New Roman"/>
          <w:sz w:val="28"/>
          <w:szCs w:val="28"/>
        </w:rPr>
        <w:t> </w:t>
      </w:r>
      <w:r w:rsidRPr="00401702">
        <w:rPr>
          <w:rFonts w:ascii="Times New Roman" w:hAnsi="Times New Roman"/>
          <w:sz w:val="28"/>
          <w:szCs w:val="28"/>
        </w:rPr>
        <w:t xml:space="preserve">принятие и </w:t>
      </w:r>
      <w:r w:rsidR="008C4696">
        <w:rPr>
          <w:rFonts w:ascii="Times New Roman" w:hAnsi="Times New Roman"/>
          <w:sz w:val="28"/>
          <w:szCs w:val="28"/>
        </w:rPr>
        <w:t>рассмотрение комплекта документов, представленных заявителем</w:t>
      </w:r>
      <w:r w:rsidRPr="00401702">
        <w:rPr>
          <w:rFonts w:ascii="Times New Roman" w:hAnsi="Times New Roman"/>
          <w:sz w:val="28"/>
          <w:szCs w:val="28"/>
        </w:rPr>
        <w:t>;</w:t>
      </w:r>
    </w:p>
    <w:p w:rsidR="008C4696" w:rsidRPr="00125F62"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125F62">
        <w:rPr>
          <w:rFonts w:ascii="Times New Roman" w:hAnsi="Times New Roman"/>
          <w:sz w:val="28"/>
          <w:szCs w:val="28"/>
        </w:rPr>
        <w:t>3)</w:t>
      </w:r>
      <w:r>
        <w:rPr>
          <w:rFonts w:ascii="Times New Roman" w:hAnsi="Times New Roman"/>
          <w:sz w:val="28"/>
          <w:szCs w:val="28"/>
        </w:rPr>
        <w:t> н</w:t>
      </w:r>
      <w:r w:rsidRPr="003155CA">
        <w:rPr>
          <w:rFonts w:ascii="Times New Roman" w:hAnsi="Times New Roman"/>
          <w:sz w:val="28"/>
          <w:szCs w:val="28"/>
        </w:rPr>
        <w:t>аправление межведомственных запросов в органы, участвующие в предоставлении муниципальной услуги</w:t>
      </w:r>
      <w:r w:rsidRPr="00125F62">
        <w:rPr>
          <w:rFonts w:ascii="Times New Roman" w:hAnsi="Times New Roman"/>
          <w:sz w:val="28"/>
          <w:szCs w:val="28"/>
        </w:rPr>
        <w:t>;</w:t>
      </w: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t>4)</w:t>
      </w:r>
      <w:r w:rsidR="008C4696">
        <w:rPr>
          <w:rFonts w:ascii="Times New Roman" w:hAnsi="Times New Roman"/>
          <w:sz w:val="28"/>
          <w:szCs w:val="28"/>
        </w:rPr>
        <w:t> </w:t>
      </w:r>
      <w:r w:rsidRPr="00401702">
        <w:rPr>
          <w:rFonts w:ascii="Times New Roman" w:hAnsi="Times New Roman"/>
          <w:sz w:val="28"/>
          <w:szCs w:val="28"/>
        </w:rPr>
        <w:t>подготовка результата муниципальной услуги;</w:t>
      </w: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r w:rsidRPr="00401702">
        <w:rPr>
          <w:rFonts w:ascii="Times New Roman" w:hAnsi="Times New Roman"/>
          <w:sz w:val="28"/>
          <w:szCs w:val="28"/>
        </w:rPr>
        <w:t>5)</w:t>
      </w:r>
      <w:r w:rsidR="008C4696">
        <w:rPr>
          <w:rFonts w:ascii="Times New Roman" w:hAnsi="Times New Roman"/>
          <w:sz w:val="28"/>
          <w:szCs w:val="28"/>
        </w:rPr>
        <w:t> </w:t>
      </w:r>
      <w:r w:rsidRPr="00401702">
        <w:rPr>
          <w:rFonts w:ascii="Times New Roman" w:hAnsi="Times New Roman"/>
          <w:sz w:val="28"/>
          <w:szCs w:val="28"/>
        </w:rPr>
        <w:t xml:space="preserve">выдача </w:t>
      </w:r>
      <w:r w:rsidR="008C4696">
        <w:rPr>
          <w:rFonts w:ascii="Times New Roman" w:hAnsi="Times New Roman"/>
          <w:sz w:val="28"/>
          <w:szCs w:val="28"/>
        </w:rPr>
        <w:t xml:space="preserve">(направление) </w:t>
      </w:r>
      <w:r w:rsidRPr="00401702">
        <w:rPr>
          <w:rFonts w:ascii="Times New Roman" w:hAnsi="Times New Roman"/>
          <w:sz w:val="28"/>
          <w:szCs w:val="28"/>
        </w:rPr>
        <w:t>заявителю результата муниципальной услуги.</w:t>
      </w:r>
    </w:p>
    <w:p w:rsidR="00921208" w:rsidRPr="00401702"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1C6F86" w:rsidRPr="005A7931" w:rsidRDefault="001C6F86" w:rsidP="000C0A1F">
      <w:pPr>
        <w:tabs>
          <w:tab w:val="left" w:pos="9781"/>
        </w:tabs>
        <w:suppressAutoHyphens/>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t>3.2. Оказание консультаций заявителю</w:t>
      </w:r>
    </w:p>
    <w:p w:rsidR="001C6F86" w:rsidRPr="005A7931" w:rsidRDefault="001C6F86"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3.2.1. </w:t>
      </w:r>
      <w:r w:rsidRPr="005A7931">
        <w:rPr>
          <w:rFonts w:ascii="Times New Roman" w:hAnsi="Times New Roman"/>
          <w:sz w:val="28"/>
          <w:szCs w:val="28"/>
        </w:rPr>
        <w:t>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Должностным лицом (работником), ответственным за выполнение административной процедуры, является:</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при обращении заявителя в МФЦ – работник МФЦ;</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 при обращении заявителя в Исполком - </w:t>
      </w:r>
      <w:r w:rsidR="006F56EF">
        <w:rPr>
          <w:rFonts w:ascii="Times New Roman" w:hAnsi="Times New Roman"/>
          <w:sz w:val="28"/>
          <w:szCs w:val="28"/>
        </w:rPr>
        <w:t xml:space="preserve"> специалист </w:t>
      </w:r>
      <w:r w:rsidRPr="005A7931">
        <w:rPr>
          <w:rFonts w:ascii="Times New Roman" w:hAnsi="Times New Roman"/>
          <w:sz w:val="28"/>
          <w:szCs w:val="28"/>
        </w:rPr>
        <w:t>(далее - должностное лицо, ответственное за консультирование).</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3.2.2</w:t>
      </w:r>
      <w:r w:rsidRPr="005A7931">
        <w:rPr>
          <w:rFonts w:ascii="Times New Roman" w:hAnsi="Times New Roman"/>
          <w:sz w:val="28"/>
          <w:szCs w:val="28"/>
        </w:rPr>
        <w:t>.</w:t>
      </w:r>
      <w:r>
        <w:rPr>
          <w:rFonts w:ascii="Times New Roman" w:hAnsi="Times New Roman"/>
          <w:sz w:val="28"/>
          <w:szCs w:val="28"/>
        </w:rPr>
        <w:t> </w:t>
      </w:r>
      <w:r w:rsidR="00E02D18" w:rsidRPr="00E02D18">
        <w:rPr>
          <w:rFonts w:ascii="Times New Roman" w:hAnsi="Times New Roman"/>
          <w:sz w:val="28"/>
          <w:szCs w:val="28"/>
        </w:rPr>
        <w:t>Заявитель вправе обратиться за консультацией о порядке и сроках предоставления муниципальной услуги в МФЦ лично и по телефону и электронной почте</w:t>
      </w:r>
      <w:r w:rsidR="00E02D18">
        <w:rPr>
          <w:rFonts w:ascii="Times New Roman" w:hAnsi="Times New Roman"/>
          <w:sz w:val="28"/>
          <w:szCs w:val="28"/>
        </w:rPr>
        <w:t>.</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Заявитель может получить информацию о порядке предоставления муниципальной услуги путем свободного доступа с сайта МФЦ http://mfc16.tatarsta</w:t>
      </w:r>
      <w:r>
        <w:rPr>
          <w:rFonts w:ascii="Times New Roman" w:hAnsi="Times New Roman"/>
          <w:sz w:val="28"/>
          <w:szCs w:val="28"/>
          <w:lang w:val="en-US"/>
        </w:rPr>
        <w:t>n</w:t>
      </w:r>
      <w:r w:rsidRPr="005A7931">
        <w:rPr>
          <w:rFonts w:ascii="Times New Roman" w:hAnsi="Times New Roman"/>
          <w:sz w:val="28"/>
          <w:szCs w:val="28"/>
        </w:rPr>
        <w:t>.</w:t>
      </w:r>
      <w:proofErr w:type="spellStart"/>
      <w:r w:rsidRPr="005A7931">
        <w:rPr>
          <w:rFonts w:ascii="Times New Roman" w:hAnsi="Times New Roman"/>
          <w:sz w:val="28"/>
          <w:szCs w:val="28"/>
        </w:rPr>
        <w:t>ru</w:t>
      </w:r>
      <w:proofErr w:type="spellEnd"/>
      <w:r>
        <w:rPr>
          <w:rFonts w:ascii="Times New Roman" w:hAnsi="Times New Roman"/>
          <w:sz w:val="28"/>
          <w:szCs w:val="28"/>
        </w:rPr>
        <w:t>.</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 процедур: консультаци</w:t>
      </w:r>
      <w:r w:rsidR="00E02D18">
        <w:rPr>
          <w:rFonts w:ascii="Times New Roman" w:hAnsi="Times New Roman"/>
          <w:sz w:val="28"/>
          <w:szCs w:val="28"/>
        </w:rPr>
        <w:t>я</w:t>
      </w:r>
      <w:r w:rsidRPr="005A7931">
        <w:rPr>
          <w:rFonts w:ascii="Times New Roman" w:hAnsi="Times New Roman"/>
          <w:sz w:val="28"/>
          <w:szCs w:val="28"/>
        </w:rPr>
        <w:t xml:space="preserve"> по составу, форме представляемой документации и другим вопросам, необходимым для получения муниципальной услуги.</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3.2.3</w:t>
      </w:r>
      <w:r w:rsidRPr="005A7931">
        <w:rPr>
          <w:rFonts w:ascii="Times New Roman" w:hAnsi="Times New Roman"/>
          <w:sz w:val="28"/>
          <w:szCs w:val="28"/>
        </w:rPr>
        <w:t>.</w:t>
      </w:r>
      <w:r>
        <w:rPr>
          <w:rFonts w:ascii="Times New Roman" w:hAnsi="Times New Roman"/>
          <w:sz w:val="28"/>
          <w:szCs w:val="28"/>
        </w:rPr>
        <w:t> </w:t>
      </w:r>
      <w:r w:rsidRPr="005A7931">
        <w:rPr>
          <w:rFonts w:ascii="Times New Roman" w:hAnsi="Times New Roman"/>
          <w:sz w:val="28"/>
          <w:szCs w:val="28"/>
        </w:rPr>
        <w:t>Заявитель вправе обратиться в Исполком по телефону и электронной почте, а также получить консультацию на</w:t>
      </w:r>
      <w:r w:rsidR="00E02D18" w:rsidRPr="005A7931">
        <w:rPr>
          <w:rFonts w:ascii="Times New Roman" w:hAnsi="Times New Roman"/>
          <w:sz w:val="28"/>
          <w:szCs w:val="28"/>
        </w:rPr>
        <w:t xml:space="preserve"> Республиканском портале</w:t>
      </w:r>
      <w:r w:rsidR="00E02D18">
        <w:rPr>
          <w:rFonts w:ascii="Times New Roman" w:hAnsi="Times New Roman"/>
          <w:sz w:val="28"/>
          <w:szCs w:val="28"/>
        </w:rPr>
        <w:t>,</w:t>
      </w:r>
      <w:r w:rsidR="00E02D18" w:rsidRPr="005A7931">
        <w:rPr>
          <w:rFonts w:ascii="Times New Roman" w:hAnsi="Times New Roman"/>
          <w:sz w:val="28"/>
          <w:szCs w:val="28"/>
        </w:rPr>
        <w:t xml:space="preserve"> </w:t>
      </w:r>
      <w:r w:rsidRPr="005A7931">
        <w:rPr>
          <w:rFonts w:ascii="Times New Roman" w:hAnsi="Times New Roman"/>
          <w:sz w:val="28"/>
          <w:szCs w:val="28"/>
        </w:rPr>
        <w:t xml:space="preserve">сайте Исполкома о порядке и сроках </w:t>
      </w:r>
      <w:r w:rsidRPr="00E02D18">
        <w:rPr>
          <w:rFonts w:ascii="Times New Roman" w:hAnsi="Times New Roman"/>
          <w:sz w:val="28"/>
          <w:szCs w:val="28"/>
        </w:rPr>
        <w:t>предоставления муниципальной услуги</w:t>
      </w:r>
      <w:r w:rsidR="00E02D18" w:rsidRPr="00E02D18">
        <w:rPr>
          <w:rFonts w:ascii="Times New Roman" w:hAnsi="Times New Roman"/>
          <w:sz w:val="28"/>
          <w:szCs w:val="28"/>
        </w:rPr>
        <w:t>, в том числе по составу, форме представляемой документации и другим вопросам для получения муниципальной услуги</w:t>
      </w:r>
      <w:r w:rsidRPr="00E02D18">
        <w:rPr>
          <w:rFonts w:ascii="Times New Roman" w:hAnsi="Times New Roman"/>
          <w:sz w:val="28"/>
          <w:szCs w:val="28"/>
        </w:rPr>
        <w:t>.</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консуль</w:t>
      </w:r>
      <w:r>
        <w:rPr>
          <w:rFonts w:ascii="Times New Roman" w:hAnsi="Times New Roman"/>
          <w:sz w:val="28"/>
          <w:szCs w:val="28"/>
        </w:rPr>
        <w:t>тирование информирует заявителя в соответствии с требованиями пункта 1.3.4 Регламента</w:t>
      </w:r>
      <w:r w:rsidRPr="005A7931">
        <w:rPr>
          <w:rFonts w:ascii="Times New Roman" w:hAnsi="Times New Roman"/>
          <w:sz w:val="28"/>
          <w:szCs w:val="28"/>
        </w:rPr>
        <w:t>.</w:t>
      </w:r>
    </w:p>
    <w:p w:rsidR="008C4696" w:rsidRPr="005A7931" w:rsidRDefault="008C4696"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w:t>
      </w:r>
      <w:r w:rsidRPr="00E02D18">
        <w:rPr>
          <w:rFonts w:ascii="Times New Roman" w:hAnsi="Times New Roman"/>
          <w:sz w:val="28"/>
          <w:szCs w:val="28"/>
        </w:rPr>
        <w:t>в</w:t>
      </w:r>
      <w:r w:rsidR="00E02D18" w:rsidRPr="00E02D18">
        <w:rPr>
          <w:rFonts w:ascii="Times New Roman" w:hAnsi="Times New Roman"/>
          <w:sz w:val="28"/>
          <w:szCs w:val="28"/>
        </w:rPr>
        <w:t xml:space="preserve"> течение трех рабочих дней со дня поступления обращения</w:t>
      </w:r>
      <w:r w:rsidRPr="00E02D18">
        <w:rPr>
          <w:rFonts w:ascii="Times New Roman" w:hAnsi="Times New Roman"/>
          <w:sz w:val="28"/>
          <w:szCs w:val="28"/>
        </w:rPr>
        <w:t>.</w:t>
      </w:r>
    </w:p>
    <w:p w:rsidR="008C4696" w:rsidRPr="005A7931" w:rsidRDefault="008C4696" w:rsidP="000C0A1F">
      <w:pPr>
        <w:tabs>
          <w:tab w:val="left" w:pos="9923"/>
        </w:tabs>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 процедур: консультации по составу, форме представляемой документации и другим вопросам, необходимым для получения муниципальной услуги.</w:t>
      </w:r>
    </w:p>
    <w:p w:rsidR="008C4696" w:rsidRDefault="008C4696"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F97E9C" w:rsidRPr="005A7931" w:rsidRDefault="00F97E9C" w:rsidP="00E02D18">
      <w:pPr>
        <w:tabs>
          <w:tab w:val="left" w:pos="9781"/>
        </w:tabs>
        <w:suppressAutoHyphens/>
        <w:autoSpaceDE w:val="0"/>
        <w:autoSpaceDN w:val="0"/>
        <w:adjustRightInd w:val="0"/>
        <w:spacing w:after="0" w:line="240" w:lineRule="auto"/>
        <w:ind w:right="-1"/>
        <w:jc w:val="center"/>
        <w:rPr>
          <w:rFonts w:ascii="Times New Roman" w:hAnsi="Times New Roman"/>
          <w:sz w:val="28"/>
          <w:szCs w:val="28"/>
        </w:rPr>
      </w:pPr>
      <w:r w:rsidRPr="005A7931">
        <w:rPr>
          <w:rFonts w:ascii="Times New Roman" w:hAnsi="Times New Roman"/>
          <w:sz w:val="28"/>
          <w:szCs w:val="28"/>
        </w:rPr>
        <w:lastRenderedPageBreak/>
        <w:t>3.3.</w:t>
      </w:r>
      <w:r w:rsidR="00D54C50">
        <w:rPr>
          <w:rFonts w:ascii="Times New Roman" w:hAnsi="Times New Roman"/>
          <w:sz w:val="28"/>
          <w:szCs w:val="28"/>
        </w:rPr>
        <w:t> </w:t>
      </w:r>
      <w:r w:rsidRPr="005A7931">
        <w:rPr>
          <w:rFonts w:ascii="Times New Roman" w:hAnsi="Times New Roman"/>
          <w:sz w:val="28"/>
          <w:szCs w:val="28"/>
        </w:rPr>
        <w:t xml:space="preserve">Принятие и рассмотрение комплекта документов, </w:t>
      </w:r>
      <w:r w:rsidR="00E02D18">
        <w:rPr>
          <w:rFonts w:ascii="Times New Roman" w:hAnsi="Times New Roman"/>
          <w:sz w:val="28"/>
          <w:szCs w:val="28"/>
        </w:rPr>
        <w:br/>
      </w:r>
      <w:r w:rsidRPr="005A7931">
        <w:rPr>
          <w:rFonts w:ascii="Times New Roman" w:hAnsi="Times New Roman"/>
          <w:sz w:val="28"/>
          <w:szCs w:val="28"/>
        </w:rPr>
        <w:t>представленных заявителем</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p>
    <w:p w:rsidR="00F97E9C"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w:t>
      </w:r>
      <w:r w:rsidR="00D54C50">
        <w:rPr>
          <w:rFonts w:ascii="Times New Roman" w:hAnsi="Times New Roman"/>
          <w:sz w:val="28"/>
          <w:szCs w:val="28"/>
        </w:rPr>
        <w:t> </w:t>
      </w:r>
      <w:r w:rsidRPr="005A7931">
        <w:rPr>
          <w:rFonts w:ascii="Times New Roman" w:hAnsi="Times New Roman"/>
          <w:sz w:val="28"/>
          <w:szCs w:val="28"/>
        </w:rPr>
        <w:t>Прием документов для предоставления муниципальной услуги через МФЦ или удаленное рабочее место МФЦ.</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3.3.1.1.</w:t>
      </w:r>
      <w:r w:rsidR="00D54C50">
        <w:rPr>
          <w:rFonts w:ascii="Times New Roman" w:hAnsi="Times New Roman"/>
          <w:sz w:val="28"/>
          <w:szCs w:val="28"/>
        </w:rPr>
        <w:t> </w:t>
      </w:r>
      <w:r w:rsidRPr="005A7931">
        <w:rPr>
          <w:rFonts w:ascii="Times New Roman" w:hAnsi="Times New Roman"/>
          <w:sz w:val="28"/>
          <w:szCs w:val="28"/>
        </w:rPr>
        <w:t>Заявитель (</w:t>
      </w:r>
      <w:r w:rsidR="008C4696">
        <w:rPr>
          <w:rFonts w:ascii="Times New Roman" w:hAnsi="Times New Roman"/>
          <w:sz w:val="28"/>
          <w:szCs w:val="28"/>
        </w:rPr>
        <w:t>представитель заявителя</w:t>
      </w:r>
      <w:r w:rsidRPr="005A7931">
        <w:rPr>
          <w:rFonts w:ascii="Times New Roman" w:hAnsi="Times New Roman"/>
          <w:sz w:val="28"/>
          <w:szCs w:val="28"/>
        </w:rPr>
        <w:t xml:space="preserve">) обращается в МФЦ с запросом о предоставлении муниципальной услуги и представляет документы в соответствии с пунктом 2.5 Регламента. </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3.3.1.2.</w:t>
      </w:r>
      <w:r w:rsidR="00D54C50">
        <w:rPr>
          <w:rFonts w:ascii="Times New Roman" w:hAnsi="Times New Roman"/>
          <w:sz w:val="28"/>
          <w:szCs w:val="28"/>
        </w:rPr>
        <w:t> </w:t>
      </w:r>
      <w:r w:rsidRPr="005A7931">
        <w:rPr>
          <w:rFonts w:ascii="Times New Roman" w:hAnsi="Times New Roman"/>
          <w:sz w:val="28"/>
          <w:szCs w:val="28"/>
        </w:rPr>
        <w:t xml:space="preserve">Работник МФЦ, ведущий прием заявлений: </w:t>
      </w:r>
    </w:p>
    <w:p w:rsidR="00D54C50" w:rsidRDefault="00D54C50"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удостоверяет личность заявителя;</w:t>
      </w:r>
    </w:p>
    <w:p w:rsidR="00D54C50" w:rsidRPr="005A7931" w:rsidRDefault="00D54C50"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определяет предмет обращения;</w:t>
      </w:r>
    </w:p>
    <w:p w:rsidR="00D54C50" w:rsidRPr="005A7931" w:rsidRDefault="00D54C50"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проводит проверку полномочий лица, подающего документы;</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проводит проверку соответствия документов требованиям, указанным в пункте 2.5 Регламента;</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заполняет электронную форму заявления в АИС МФЦ;</w:t>
      </w:r>
    </w:p>
    <w:p w:rsidR="00F97E9C"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rsidR="00F97E9C" w:rsidRPr="00AF4CFF"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р</w:t>
      </w:r>
      <w:r w:rsidRPr="00AF4CFF">
        <w:rPr>
          <w:rFonts w:ascii="Times New Roman" w:hAnsi="Times New Roman"/>
          <w:sz w:val="28"/>
          <w:szCs w:val="28"/>
        </w:rPr>
        <w:t>аспечатывает заявление из АИС МФЦ</w:t>
      </w:r>
      <w:r>
        <w:rPr>
          <w:rFonts w:ascii="Times New Roman" w:hAnsi="Times New Roman"/>
          <w:sz w:val="28"/>
          <w:szCs w:val="28"/>
        </w:rPr>
        <w:t>;</w:t>
      </w:r>
    </w:p>
    <w:p w:rsidR="00F97E9C" w:rsidRPr="00AF4CFF"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w:t>
      </w:r>
      <w:r w:rsidRPr="00AF4CFF">
        <w:rPr>
          <w:rFonts w:ascii="Times New Roman" w:hAnsi="Times New Roman"/>
          <w:sz w:val="28"/>
          <w:szCs w:val="28"/>
        </w:rPr>
        <w:t>ередает заявителю на проверку и подписание</w:t>
      </w:r>
      <w:r>
        <w:rPr>
          <w:rFonts w:ascii="Times New Roman" w:hAnsi="Times New Roman"/>
          <w:sz w:val="28"/>
          <w:szCs w:val="28"/>
        </w:rPr>
        <w:t>;</w:t>
      </w:r>
    </w:p>
    <w:p w:rsidR="00F97E9C" w:rsidRPr="00AF4CFF"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п</w:t>
      </w:r>
      <w:r w:rsidRPr="00AF4CFF">
        <w:rPr>
          <w:rFonts w:ascii="Times New Roman" w:hAnsi="Times New Roman"/>
          <w:sz w:val="28"/>
          <w:szCs w:val="28"/>
        </w:rPr>
        <w:t>осле подписания сканирует подписанное заявление в АИС МФЦ</w:t>
      </w:r>
      <w:r>
        <w:rPr>
          <w:rFonts w:ascii="Times New Roman" w:hAnsi="Times New Roman"/>
          <w:sz w:val="28"/>
          <w:szCs w:val="28"/>
        </w:rPr>
        <w:t>;</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rsidR="00F97E9C"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в</w:t>
      </w:r>
      <w:r w:rsidRPr="00AF4CFF">
        <w:rPr>
          <w:rFonts w:ascii="Times New Roman" w:hAnsi="Times New Roman"/>
          <w:sz w:val="28"/>
          <w:szCs w:val="28"/>
        </w:rPr>
        <w:t>озвращает подписанное заявление и оригиналы бумажных документов</w:t>
      </w:r>
      <w:r>
        <w:rPr>
          <w:rFonts w:ascii="Times New Roman" w:hAnsi="Times New Roman"/>
          <w:sz w:val="28"/>
          <w:szCs w:val="28"/>
        </w:rPr>
        <w:t>;</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выдает заявителю расписку в приеме документов.</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Результат процедур: готовое к отправке заявление и пакет документов. </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3.3.1.3.</w:t>
      </w:r>
      <w:r w:rsidR="00D54C50">
        <w:rPr>
          <w:rFonts w:ascii="Times New Roman" w:hAnsi="Times New Roman"/>
          <w:sz w:val="28"/>
          <w:szCs w:val="28"/>
        </w:rPr>
        <w:t> </w:t>
      </w:r>
      <w:r w:rsidRPr="005A7931">
        <w:rPr>
          <w:rFonts w:ascii="Times New Roman" w:hAnsi="Times New Roman"/>
          <w:sz w:val="28"/>
          <w:szCs w:val="28"/>
        </w:rPr>
        <w:t>Работник МФЦ направляет пакет документов, п</w:t>
      </w:r>
      <w:r>
        <w:rPr>
          <w:rFonts w:ascii="Times New Roman" w:hAnsi="Times New Roman"/>
          <w:sz w:val="28"/>
          <w:szCs w:val="28"/>
        </w:rPr>
        <w:t xml:space="preserve">ринятых от заявителя в Исполком </w:t>
      </w:r>
      <w:r w:rsidRPr="005A7931">
        <w:rPr>
          <w:rFonts w:ascii="Times New Roman" w:hAnsi="Times New Roman"/>
          <w:sz w:val="28"/>
          <w:szCs w:val="28"/>
        </w:rPr>
        <w:t>в электронной форме (в составе пакетов электронных дел) в течение одного рабочего дня со дня обращения заявителя в структурно</w:t>
      </w:r>
      <w:r>
        <w:rPr>
          <w:rFonts w:ascii="Times New Roman" w:hAnsi="Times New Roman"/>
          <w:sz w:val="28"/>
          <w:szCs w:val="28"/>
        </w:rPr>
        <w:t>е подразделение МФЦ.</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Результат процедуры: заявление и пакет документов (электронное дело), направленные в Исполком, посредством </w:t>
      </w:r>
      <w:r>
        <w:rPr>
          <w:rFonts w:ascii="Times New Roman" w:hAnsi="Times New Roman"/>
          <w:sz w:val="28"/>
          <w:szCs w:val="28"/>
        </w:rPr>
        <w:t xml:space="preserve">системы </w:t>
      </w:r>
      <w:r w:rsidRPr="005A7931">
        <w:rPr>
          <w:rFonts w:ascii="Times New Roman" w:hAnsi="Times New Roman"/>
          <w:sz w:val="28"/>
          <w:szCs w:val="28"/>
        </w:rPr>
        <w:t>электронного взаимодействия.</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3.3.2.</w:t>
      </w:r>
      <w:r w:rsidR="005F537C">
        <w:rPr>
          <w:rFonts w:ascii="Times New Roman" w:hAnsi="Times New Roman"/>
          <w:sz w:val="28"/>
          <w:szCs w:val="28"/>
          <w:lang w:val="en-US"/>
        </w:rPr>
        <w:t> </w:t>
      </w:r>
      <w:r w:rsidRPr="005A7931">
        <w:rPr>
          <w:rFonts w:ascii="Times New Roman" w:hAnsi="Times New Roman"/>
          <w:sz w:val="28"/>
          <w:szCs w:val="28"/>
        </w:rPr>
        <w:t>Прием документов для предоставления муниципальной услуги в электронной форме через Республиканский портал.</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3.3.2.1.</w:t>
      </w:r>
      <w:r w:rsidR="005F537C">
        <w:rPr>
          <w:rFonts w:ascii="Times New Roman" w:hAnsi="Times New Roman"/>
          <w:sz w:val="28"/>
          <w:szCs w:val="28"/>
          <w:lang w:val="en-US"/>
        </w:rPr>
        <w:t> </w:t>
      </w:r>
      <w:r w:rsidRPr="005A7931">
        <w:rPr>
          <w:rFonts w:ascii="Times New Roman" w:hAnsi="Times New Roman"/>
          <w:sz w:val="28"/>
          <w:szCs w:val="28"/>
        </w:rPr>
        <w:t xml:space="preserve">Заявитель для подачи заявления в электронной форме через Республиканский портал выполняет следующие действия: </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выполняет авторизацию на Республиканском портале;</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открывает форму электронного заявления на Республиканском портале;</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lastRenderedPageBreak/>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электронное заявление подписывается (простой электронной подписью и (или) усиленной квалифицированной электронной подписью) в соответствии с требованиями Федерального закона № 63-ФЗ и т</w:t>
      </w:r>
      <w:r>
        <w:rPr>
          <w:rFonts w:ascii="Times New Roman" w:hAnsi="Times New Roman"/>
          <w:sz w:val="28"/>
          <w:szCs w:val="28"/>
        </w:rPr>
        <w:t>ребованиями Федерального закона №</w:t>
      </w:r>
      <w:r w:rsidR="000C0A1F">
        <w:rPr>
          <w:rFonts w:ascii="Times New Roman" w:hAnsi="Times New Roman"/>
          <w:sz w:val="28"/>
          <w:szCs w:val="28"/>
        </w:rPr>
        <w:t xml:space="preserve"> </w:t>
      </w:r>
      <w:r>
        <w:rPr>
          <w:rFonts w:ascii="Times New Roman" w:hAnsi="Times New Roman"/>
          <w:sz w:val="28"/>
          <w:szCs w:val="28"/>
        </w:rPr>
        <w:t>210-ФЗ</w:t>
      </w:r>
      <w:r w:rsidRPr="005A7931">
        <w:rPr>
          <w:rFonts w:ascii="Times New Roman" w:hAnsi="Times New Roman"/>
          <w:sz w:val="28"/>
          <w:szCs w:val="28"/>
        </w:rPr>
        <w:t xml:space="preserve">; </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получает уведомление об отправке электронного заявления. </w:t>
      </w:r>
    </w:p>
    <w:p w:rsidR="003064D1" w:rsidRPr="005A7931" w:rsidRDefault="003064D1"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Pr>
          <w:rFonts w:ascii="Times New Roman" w:hAnsi="Times New Roman"/>
          <w:sz w:val="28"/>
          <w:szCs w:val="28"/>
        </w:rPr>
        <w:t>выполняются</w:t>
      </w:r>
      <w:r w:rsidRPr="005A7931">
        <w:rPr>
          <w:rFonts w:ascii="Times New Roman" w:hAnsi="Times New Roman"/>
          <w:sz w:val="28"/>
          <w:szCs w:val="28"/>
        </w:rPr>
        <w:t xml:space="preserve"> в день обращения заявителя.</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 процедур: электронное дело, направленное в Исполком, посредством</w:t>
      </w:r>
      <w:r>
        <w:rPr>
          <w:rFonts w:ascii="Times New Roman" w:hAnsi="Times New Roman"/>
          <w:sz w:val="28"/>
          <w:szCs w:val="28"/>
        </w:rPr>
        <w:t xml:space="preserve"> системы</w:t>
      </w:r>
      <w:r w:rsidRPr="005A7931">
        <w:rPr>
          <w:rFonts w:ascii="Times New Roman" w:hAnsi="Times New Roman"/>
          <w:sz w:val="28"/>
          <w:szCs w:val="28"/>
        </w:rPr>
        <w:t xml:space="preserve"> электронного взаимодействия.</w:t>
      </w: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p>
    <w:p w:rsidR="00F97E9C" w:rsidRPr="005A7931" w:rsidRDefault="00F97E9C" w:rsidP="000C0A1F">
      <w:pPr>
        <w:suppressAutoHyphens/>
        <w:autoSpaceDE w:val="0"/>
        <w:autoSpaceDN w:val="0"/>
        <w:adjustRightInd w:val="0"/>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3.3.3. Рассмотрение комплекта документов Исполкомом</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3.3.3.1.</w:t>
      </w:r>
      <w:r w:rsidR="005F537C">
        <w:rPr>
          <w:rFonts w:ascii="Times New Roman" w:hAnsi="Times New Roman"/>
          <w:sz w:val="28"/>
          <w:szCs w:val="28"/>
          <w:lang w:val="en-US"/>
        </w:rPr>
        <w:t> </w:t>
      </w:r>
      <w:r w:rsidRPr="005A7931">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Должностным лицом (работником), ответственным за выполнение административной </w:t>
      </w:r>
      <w:r w:rsidR="0033000C">
        <w:rPr>
          <w:rFonts w:ascii="Times New Roman" w:hAnsi="Times New Roman"/>
          <w:sz w:val="28"/>
          <w:szCs w:val="28"/>
        </w:rPr>
        <w:t xml:space="preserve"> </w:t>
      </w:r>
      <w:r w:rsidRPr="005A7931">
        <w:rPr>
          <w:rFonts w:ascii="Times New Roman" w:hAnsi="Times New Roman"/>
          <w:sz w:val="28"/>
          <w:szCs w:val="28"/>
        </w:rPr>
        <w:t>пр</w:t>
      </w:r>
      <w:r w:rsidR="0033000C">
        <w:rPr>
          <w:rFonts w:ascii="Times New Roman" w:hAnsi="Times New Roman"/>
          <w:sz w:val="28"/>
          <w:szCs w:val="28"/>
        </w:rPr>
        <w:t xml:space="preserve">оцедуры  является  специалист  </w:t>
      </w:r>
      <w:r w:rsidRPr="005A7931">
        <w:rPr>
          <w:rFonts w:ascii="Times New Roman" w:hAnsi="Times New Roman"/>
          <w:sz w:val="28"/>
          <w:szCs w:val="28"/>
        </w:rPr>
        <w:t>(далее - должностное лицо, ответственное</w:t>
      </w:r>
      <w:r w:rsidR="0033000C">
        <w:rPr>
          <w:rFonts w:ascii="Times New Roman" w:hAnsi="Times New Roman"/>
          <w:sz w:val="28"/>
          <w:szCs w:val="28"/>
        </w:rPr>
        <w:t xml:space="preserve"> </w:t>
      </w:r>
      <w:r w:rsidRPr="005A7931">
        <w:rPr>
          <w:rFonts w:ascii="Times New Roman" w:hAnsi="Times New Roman"/>
          <w:sz w:val="28"/>
          <w:szCs w:val="28"/>
        </w:rPr>
        <w:t xml:space="preserve"> за прием</w:t>
      </w:r>
      <w:r w:rsidR="0033000C">
        <w:rPr>
          <w:rFonts w:ascii="Times New Roman" w:hAnsi="Times New Roman"/>
          <w:sz w:val="28"/>
          <w:szCs w:val="28"/>
        </w:rPr>
        <w:t xml:space="preserve"> </w:t>
      </w:r>
      <w:r w:rsidRPr="005A7931">
        <w:rPr>
          <w:rFonts w:ascii="Times New Roman" w:hAnsi="Times New Roman"/>
          <w:sz w:val="28"/>
          <w:szCs w:val="28"/>
        </w:rPr>
        <w:t xml:space="preserve"> документов):</w:t>
      </w:r>
    </w:p>
    <w:p w:rsidR="00F97E9C" w:rsidRDefault="00F97E9C" w:rsidP="000C0A1F">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Должностное лицо, ответственное за прием документов, после поступления документов на рассмотрение: </w:t>
      </w:r>
    </w:p>
    <w:p w:rsidR="00F97E9C" w:rsidRPr="00670150" w:rsidRDefault="00F97E9C" w:rsidP="000C0A1F">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присваивает заявлению номер</w:t>
      </w:r>
      <w:r w:rsidR="0033000C">
        <w:rPr>
          <w:rFonts w:ascii="Times New Roman" w:hAnsi="Times New Roman"/>
          <w:sz w:val="28"/>
          <w:szCs w:val="28"/>
        </w:rPr>
        <w:t xml:space="preserve"> </w:t>
      </w:r>
      <w:r w:rsidRPr="00670150">
        <w:rPr>
          <w:rFonts w:ascii="Times New Roman" w:hAnsi="Times New Roman"/>
          <w:sz w:val="28"/>
          <w:szCs w:val="28"/>
        </w:rPr>
        <w:t xml:space="preserve"> в </w:t>
      </w:r>
      <w:r w:rsidR="0033000C">
        <w:rPr>
          <w:rFonts w:ascii="Times New Roman" w:hAnsi="Times New Roman"/>
          <w:sz w:val="28"/>
          <w:szCs w:val="28"/>
        </w:rPr>
        <w:t xml:space="preserve"> </w:t>
      </w:r>
      <w:r w:rsidRPr="00670150">
        <w:rPr>
          <w:rFonts w:ascii="Times New Roman" w:hAnsi="Times New Roman"/>
          <w:sz w:val="28"/>
          <w:szCs w:val="28"/>
        </w:rPr>
        <w:t>соответствии с номенклатурой дел и статус «Проверка документов», что отражается в личном кабинете Республиканского портала;</w:t>
      </w:r>
    </w:p>
    <w:p w:rsidR="00F97E9C" w:rsidRPr="00670150" w:rsidRDefault="00F97E9C" w:rsidP="000C0A1F">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rsidR="00F97E9C" w:rsidRPr="00670150" w:rsidRDefault="00F97E9C" w:rsidP="000C0A1F">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проверяет комплектность, читаемость электронных образов документов;</w:t>
      </w:r>
    </w:p>
    <w:p w:rsidR="00F97E9C" w:rsidRDefault="00F97E9C" w:rsidP="000C0A1F">
      <w:pPr>
        <w:tabs>
          <w:tab w:val="left" w:pos="8610"/>
        </w:tabs>
        <w:spacing w:after="0" w:line="240" w:lineRule="auto"/>
        <w:ind w:right="-1" w:firstLine="709"/>
        <w:jc w:val="both"/>
        <w:rPr>
          <w:rFonts w:ascii="Times New Roman" w:hAnsi="Times New Roman"/>
          <w:sz w:val="28"/>
          <w:szCs w:val="28"/>
        </w:rPr>
      </w:pPr>
      <w:r w:rsidRPr="00670150">
        <w:rPr>
          <w:rFonts w:ascii="Times New Roman" w:hAnsi="Times New Roman"/>
          <w:sz w:val="28"/>
          <w:szCs w:val="28"/>
        </w:rPr>
        <w:t>проверяет соблюдение условий действительности электронной подписи, посредством обращения к Единому порталу (в случае, если заявителем представлены электронные образы документов, подписанные усиленной квалифицированной электронной подписью).</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При наличии оснований, предусмотренных</w:t>
      </w:r>
      <w:r>
        <w:rPr>
          <w:rFonts w:ascii="Times New Roman" w:hAnsi="Times New Roman"/>
          <w:sz w:val="28"/>
          <w:szCs w:val="28"/>
        </w:rPr>
        <w:t xml:space="preserve"> </w:t>
      </w:r>
      <w:r w:rsidRPr="005A7931">
        <w:rPr>
          <w:rFonts w:ascii="Times New Roman" w:hAnsi="Times New Roman"/>
          <w:sz w:val="28"/>
          <w:szCs w:val="28"/>
        </w:rPr>
        <w:t>пункт</w:t>
      </w:r>
      <w:r w:rsidR="00FD387B">
        <w:rPr>
          <w:rFonts w:ascii="Times New Roman" w:hAnsi="Times New Roman"/>
          <w:sz w:val="28"/>
          <w:szCs w:val="28"/>
        </w:rPr>
        <w:t>ом</w:t>
      </w:r>
      <w:r w:rsidRPr="005A7931">
        <w:rPr>
          <w:rFonts w:ascii="Times New Roman" w:hAnsi="Times New Roman"/>
          <w:sz w:val="28"/>
          <w:szCs w:val="28"/>
        </w:rPr>
        <w:t xml:space="preserve"> 2.7</w:t>
      </w:r>
      <w:r>
        <w:rPr>
          <w:rFonts w:ascii="Times New Roman" w:hAnsi="Times New Roman"/>
          <w:sz w:val="28"/>
          <w:szCs w:val="28"/>
        </w:rPr>
        <w:t>.1</w:t>
      </w:r>
      <w:r w:rsidRPr="005A7931">
        <w:rPr>
          <w:rFonts w:ascii="Times New Roman" w:hAnsi="Times New Roman"/>
          <w:sz w:val="28"/>
          <w:szCs w:val="28"/>
        </w:rPr>
        <w:t xml:space="preserve"> Регламента, </w:t>
      </w:r>
      <w:r w:rsidR="00FD387B">
        <w:rPr>
          <w:rFonts w:ascii="Times New Roman" w:hAnsi="Times New Roman"/>
          <w:sz w:val="28"/>
          <w:szCs w:val="28"/>
        </w:rPr>
        <w:t xml:space="preserve">подготавливает проект </w:t>
      </w:r>
      <w:r w:rsidRPr="005A7931">
        <w:rPr>
          <w:rFonts w:ascii="Times New Roman" w:hAnsi="Times New Roman"/>
          <w:sz w:val="28"/>
          <w:szCs w:val="28"/>
        </w:rPr>
        <w:t>решени</w:t>
      </w:r>
      <w:r w:rsidR="00E02D18">
        <w:rPr>
          <w:rFonts w:ascii="Times New Roman" w:hAnsi="Times New Roman"/>
          <w:sz w:val="28"/>
          <w:szCs w:val="28"/>
        </w:rPr>
        <w:t>я</w:t>
      </w:r>
      <w:r w:rsidRPr="005A7931">
        <w:rPr>
          <w:rFonts w:ascii="Times New Roman" w:hAnsi="Times New Roman"/>
          <w:sz w:val="28"/>
          <w:szCs w:val="28"/>
        </w:rPr>
        <w:t xml:space="preserve"> об отказе в приеме документов, необходимых для предоставления муниципальной услуги. </w:t>
      </w:r>
    </w:p>
    <w:p w:rsidR="00FD387B" w:rsidRPr="00EB3AAC" w:rsidRDefault="00FD387B" w:rsidP="000C0A1F">
      <w:pPr>
        <w:tabs>
          <w:tab w:val="left" w:pos="8610"/>
        </w:tabs>
        <w:spacing w:after="0" w:line="240" w:lineRule="auto"/>
        <w:ind w:right="-1" w:firstLine="709"/>
        <w:jc w:val="both"/>
        <w:rPr>
          <w:rFonts w:ascii="Times New Roman" w:hAnsi="Times New Roman"/>
          <w:sz w:val="28"/>
          <w:szCs w:val="28"/>
        </w:rPr>
      </w:pPr>
      <w:r w:rsidRPr="00EB3AAC">
        <w:rPr>
          <w:rFonts w:ascii="Times New Roman" w:hAnsi="Times New Roman"/>
          <w:sz w:val="28"/>
          <w:szCs w:val="28"/>
        </w:rPr>
        <w:t>В случае, если в результате проверки усиленной квалифицированной электронной подписи выявлено несоблюдение условий ее действительности, проект решения об отказе должен содержать пункты статьи 11 Федерального закона № 63-ФЗ, которые послужили основанием для его принятия.</w:t>
      </w:r>
    </w:p>
    <w:p w:rsidR="00FD387B" w:rsidRPr="00AC05F0" w:rsidRDefault="00FD387B" w:rsidP="000C0A1F">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Проект р</w:t>
      </w:r>
      <w:r w:rsidR="00F97E9C" w:rsidRPr="005A7931">
        <w:rPr>
          <w:rFonts w:ascii="Times New Roman" w:hAnsi="Times New Roman"/>
          <w:sz w:val="28"/>
          <w:szCs w:val="28"/>
        </w:rPr>
        <w:t>ешени</w:t>
      </w:r>
      <w:r>
        <w:rPr>
          <w:rFonts w:ascii="Times New Roman" w:hAnsi="Times New Roman"/>
          <w:sz w:val="28"/>
          <w:szCs w:val="28"/>
        </w:rPr>
        <w:t>я</w:t>
      </w:r>
      <w:r w:rsidR="00F97E9C" w:rsidRPr="005A7931">
        <w:rPr>
          <w:rFonts w:ascii="Times New Roman" w:hAnsi="Times New Roman"/>
          <w:sz w:val="28"/>
          <w:szCs w:val="28"/>
        </w:rPr>
        <w:t xml:space="preserve"> об отказе в приеме документов, необходимых для предоставления муниципальной услуги</w:t>
      </w:r>
      <w:r w:rsidR="00F97E9C">
        <w:rPr>
          <w:rFonts w:ascii="Times New Roman" w:hAnsi="Times New Roman"/>
          <w:sz w:val="28"/>
          <w:szCs w:val="28"/>
        </w:rPr>
        <w:t>,</w:t>
      </w:r>
      <w:r w:rsidR="00F97E9C" w:rsidRPr="005A7931">
        <w:rPr>
          <w:rFonts w:ascii="Times New Roman" w:hAnsi="Times New Roman"/>
          <w:sz w:val="28"/>
          <w:szCs w:val="28"/>
        </w:rPr>
        <w:t xml:space="preserve"> с указанием причин отказа (в случае, </w:t>
      </w:r>
      <w:r w:rsidR="00F97E9C" w:rsidRPr="005A7931">
        <w:rPr>
          <w:rFonts w:ascii="Times New Roman" w:hAnsi="Times New Roman"/>
          <w:sz w:val="28"/>
          <w:szCs w:val="28"/>
        </w:rPr>
        <w:lastRenderedPageBreak/>
        <w:t xml:space="preserve">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w:t>
      </w:r>
      <w:r w:rsidR="00F97E9C" w:rsidRPr="0038621B">
        <w:rPr>
          <w:rFonts w:ascii="Times New Roman" w:hAnsi="Times New Roman"/>
          <w:sz w:val="28"/>
          <w:szCs w:val="28"/>
        </w:rPr>
        <w:t xml:space="preserve">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оформляется по форме </w:t>
      </w:r>
      <w:r w:rsidR="00F97E9C" w:rsidRPr="00E9515E">
        <w:rPr>
          <w:rFonts w:ascii="Times New Roman" w:hAnsi="Times New Roman"/>
          <w:sz w:val="28"/>
          <w:szCs w:val="28"/>
        </w:rPr>
        <w:t>согласно приложению №</w:t>
      </w:r>
      <w:r w:rsidR="000C0A1F" w:rsidRPr="00E9515E">
        <w:rPr>
          <w:rFonts w:ascii="Times New Roman" w:hAnsi="Times New Roman"/>
          <w:sz w:val="28"/>
          <w:szCs w:val="28"/>
        </w:rPr>
        <w:t xml:space="preserve"> </w:t>
      </w:r>
      <w:r w:rsidR="00E9515E" w:rsidRPr="00E9515E">
        <w:rPr>
          <w:rFonts w:ascii="Times New Roman" w:hAnsi="Times New Roman"/>
          <w:sz w:val="28"/>
          <w:szCs w:val="28"/>
        </w:rPr>
        <w:t>3</w:t>
      </w:r>
      <w:r w:rsidR="00F97E9C" w:rsidRPr="00E9515E">
        <w:rPr>
          <w:rFonts w:ascii="Times New Roman" w:hAnsi="Times New Roman"/>
          <w:sz w:val="28"/>
          <w:szCs w:val="28"/>
        </w:rPr>
        <w:t xml:space="preserve"> к Регламенту, </w:t>
      </w:r>
      <w:r w:rsidRPr="00E9515E">
        <w:rPr>
          <w:rFonts w:ascii="Times New Roman" w:hAnsi="Times New Roman"/>
          <w:sz w:val="28"/>
          <w:szCs w:val="28"/>
        </w:rPr>
        <w:t>направляется на согласование в</w:t>
      </w:r>
      <w:r w:rsidRPr="00AC05F0">
        <w:rPr>
          <w:rFonts w:ascii="Times New Roman" w:hAnsi="Times New Roman"/>
          <w:sz w:val="28"/>
          <w:szCs w:val="28"/>
        </w:rPr>
        <w:t xml:space="preserve"> установленном порядке посредством системы электронного</w:t>
      </w:r>
      <w:r w:rsidR="00E02D18">
        <w:rPr>
          <w:rFonts w:ascii="Times New Roman" w:hAnsi="Times New Roman"/>
          <w:sz w:val="28"/>
          <w:szCs w:val="28"/>
        </w:rPr>
        <w:t xml:space="preserve"> документооборота</w:t>
      </w:r>
      <w:r w:rsidRPr="00AC05F0">
        <w:rPr>
          <w:rFonts w:ascii="Times New Roman" w:hAnsi="Times New Roman"/>
          <w:sz w:val="28"/>
          <w:szCs w:val="28"/>
        </w:rPr>
        <w:t>.</w:t>
      </w:r>
    </w:p>
    <w:p w:rsidR="00FD387B" w:rsidRPr="00EB3AAC" w:rsidRDefault="00FD387B" w:rsidP="000C0A1F">
      <w:pPr>
        <w:tabs>
          <w:tab w:val="left" w:pos="8610"/>
        </w:tabs>
        <w:spacing w:after="0" w:line="240" w:lineRule="auto"/>
        <w:ind w:right="-1" w:firstLine="709"/>
        <w:jc w:val="both"/>
        <w:rPr>
          <w:rFonts w:ascii="Times New Roman" w:hAnsi="Times New Roman"/>
          <w:sz w:val="28"/>
          <w:szCs w:val="28"/>
        </w:rPr>
      </w:pPr>
      <w:r w:rsidRPr="00AC05F0">
        <w:rPr>
          <w:rFonts w:ascii="Times New Roman" w:hAnsi="Times New Roman"/>
          <w:sz w:val="28"/>
          <w:szCs w:val="28"/>
        </w:rPr>
        <w:t xml:space="preserve">Согласование проекта решения </w:t>
      </w:r>
      <w:r w:rsidR="00E02D18" w:rsidRPr="005A7931">
        <w:rPr>
          <w:rFonts w:ascii="Times New Roman" w:hAnsi="Times New Roman"/>
          <w:sz w:val="28"/>
          <w:szCs w:val="28"/>
        </w:rPr>
        <w:t>об отказе в приеме документов, необходимых для предоставления муниципальной услуги</w:t>
      </w:r>
      <w:r w:rsidR="00E02D18">
        <w:rPr>
          <w:rFonts w:ascii="Times New Roman" w:hAnsi="Times New Roman"/>
          <w:sz w:val="28"/>
          <w:szCs w:val="28"/>
        </w:rPr>
        <w:t>,</w:t>
      </w:r>
      <w:r w:rsidR="00E02D18" w:rsidRPr="00AC05F0">
        <w:rPr>
          <w:rFonts w:ascii="Times New Roman" w:hAnsi="Times New Roman"/>
          <w:sz w:val="28"/>
          <w:szCs w:val="28"/>
        </w:rPr>
        <w:t xml:space="preserve"> </w:t>
      </w:r>
      <w:r w:rsidRPr="00AC05F0">
        <w:rPr>
          <w:rFonts w:ascii="Times New Roman" w:hAnsi="Times New Roman"/>
          <w:sz w:val="28"/>
          <w:szCs w:val="28"/>
        </w:rPr>
        <w:t>осуществляется в порядке, предусмотренном пунктом 3.5.</w:t>
      </w:r>
      <w:r w:rsidR="00234236">
        <w:rPr>
          <w:rFonts w:ascii="Times New Roman" w:hAnsi="Times New Roman"/>
          <w:sz w:val="28"/>
          <w:szCs w:val="28"/>
        </w:rPr>
        <w:t>5</w:t>
      </w:r>
      <w:r w:rsidRPr="00AC05F0">
        <w:rPr>
          <w:rFonts w:ascii="Times New Roman" w:hAnsi="Times New Roman"/>
          <w:sz w:val="28"/>
          <w:szCs w:val="28"/>
        </w:rPr>
        <w:t>. Регламента.</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В случае отсутствия оснований для отказа в приеме документов, предусмотренных</w:t>
      </w:r>
      <w:r>
        <w:rPr>
          <w:rFonts w:ascii="Times New Roman" w:hAnsi="Times New Roman"/>
          <w:sz w:val="28"/>
          <w:szCs w:val="28"/>
        </w:rPr>
        <w:t xml:space="preserve"> </w:t>
      </w:r>
      <w:r w:rsidRPr="005A7931">
        <w:rPr>
          <w:rFonts w:ascii="Times New Roman" w:hAnsi="Times New Roman"/>
          <w:sz w:val="28"/>
          <w:szCs w:val="28"/>
        </w:rPr>
        <w:t>пункт</w:t>
      </w:r>
      <w:r w:rsidR="00FD387B">
        <w:rPr>
          <w:rFonts w:ascii="Times New Roman" w:hAnsi="Times New Roman"/>
          <w:sz w:val="28"/>
          <w:szCs w:val="28"/>
        </w:rPr>
        <w:t>ом</w:t>
      </w:r>
      <w:r w:rsidRPr="005A7931">
        <w:rPr>
          <w:rFonts w:ascii="Times New Roman" w:hAnsi="Times New Roman"/>
          <w:sz w:val="28"/>
          <w:szCs w:val="28"/>
        </w:rPr>
        <w:t xml:space="preserve"> 2.7</w:t>
      </w:r>
      <w:r>
        <w:rPr>
          <w:rFonts w:ascii="Times New Roman" w:hAnsi="Times New Roman"/>
          <w:sz w:val="28"/>
          <w:szCs w:val="28"/>
        </w:rPr>
        <w:t>.1</w:t>
      </w:r>
      <w:r w:rsidRPr="005A7931">
        <w:rPr>
          <w:rFonts w:ascii="Times New Roman" w:hAnsi="Times New Roman"/>
          <w:sz w:val="28"/>
          <w:szCs w:val="28"/>
        </w:rPr>
        <w:t xml:space="preserve"> Регламента, должностное лицо, ответственное за прием документов, </w:t>
      </w:r>
      <w:r>
        <w:rPr>
          <w:rFonts w:ascii="Times New Roman" w:hAnsi="Times New Roman"/>
          <w:sz w:val="28"/>
          <w:szCs w:val="28"/>
        </w:rPr>
        <w:t>в течение</w:t>
      </w:r>
      <w:r w:rsidRPr="005A7931">
        <w:rPr>
          <w:rFonts w:ascii="Times New Roman" w:hAnsi="Times New Roman"/>
          <w:sz w:val="28"/>
          <w:szCs w:val="28"/>
        </w:rPr>
        <w:t xml:space="preserve"> одного рабочего дня с</w:t>
      </w:r>
      <w:r>
        <w:rPr>
          <w:rFonts w:ascii="Times New Roman" w:hAnsi="Times New Roman"/>
          <w:sz w:val="28"/>
          <w:szCs w:val="28"/>
        </w:rPr>
        <w:t>о</w:t>
      </w:r>
      <w:r w:rsidRPr="005A7931">
        <w:rPr>
          <w:rFonts w:ascii="Times New Roman" w:hAnsi="Times New Roman"/>
          <w:sz w:val="28"/>
          <w:szCs w:val="28"/>
        </w:rPr>
        <w:t xml:space="preserve"> д</w:t>
      </w:r>
      <w:r>
        <w:rPr>
          <w:rFonts w:ascii="Times New Roman" w:hAnsi="Times New Roman"/>
          <w:sz w:val="28"/>
          <w:szCs w:val="28"/>
        </w:rPr>
        <w:t>ня</w:t>
      </w:r>
      <w:r w:rsidRPr="005A7931">
        <w:rPr>
          <w:rFonts w:ascii="Times New Roman" w:hAnsi="Times New Roman"/>
          <w:sz w:val="28"/>
          <w:szCs w:val="28"/>
        </w:rPr>
        <w:t xml:space="preserve"> поступления заявления</w:t>
      </w:r>
      <w:r>
        <w:rPr>
          <w:rFonts w:ascii="Times New Roman" w:hAnsi="Times New Roman"/>
          <w:sz w:val="28"/>
          <w:szCs w:val="28"/>
        </w:rPr>
        <w:t xml:space="preserve">, </w:t>
      </w:r>
      <w:r w:rsidRPr="005A7931">
        <w:rPr>
          <w:rFonts w:ascii="Times New Roman" w:hAnsi="Times New Roman"/>
          <w:sz w:val="28"/>
          <w:szCs w:val="28"/>
        </w:rPr>
        <w:t>направляет заявителю, указанным в заявлении способом, уведомление о поступлении заявления, содержащее входящий регистрационный номер заявления, дату получения заявления, перечень наименований файлов, представленных к нему документов, дату получения результата муниципальной услуги.</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3.3.3.</w:t>
      </w:r>
      <w:r w:rsidR="00FD387B">
        <w:rPr>
          <w:rFonts w:ascii="Times New Roman" w:hAnsi="Times New Roman"/>
          <w:sz w:val="28"/>
          <w:szCs w:val="28"/>
        </w:rPr>
        <w:t>2</w:t>
      </w:r>
      <w:r>
        <w:rPr>
          <w:rFonts w:ascii="Times New Roman" w:hAnsi="Times New Roman"/>
          <w:sz w:val="28"/>
          <w:szCs w:val="28"/>
        </w:rPr>
        <w:t>.</w:t>
      </w:r>
      <w:r w:rsidR="005F537C">
        <w:rPr>
          <w:rFonts w:ascii="Times New Roman" w:hAnsi="Times New Roman"/>
          <w:sz w:val="28"/>
          <w:szCs w:val="28"/>
        </w:rPr>
        <w:t> </w:t>
      </w:r>
      <w:r w:rsidRPr="007B7010">
        <w:rPr>
          <w:rFonts w:ascii="Times New Roman" w:hAnsi="Times New Roman"/>
          <w:sz w:val="28"/>
          <w:szCs w:val="28"/>
        </w:rPr>
        <w:t xml:space="preserve">Исполнение процедур, указанных в </w:t>
      </w:r>
      <w:r>
        <w:rPr>
          <w:rFonts w:ascii="Times New Roman" w:hAnsi="Times New Roman"/>
          <w:sz w:val="28"/>
          <w:szCs w:val="28"/>
        </w:rPr>
        <w:t>пункт</w:t>
      </w:r>
      <w:r w:rsidR="00FD387B">
        <w:rPr>
          <w:rFonts w:ascii="Times New Roman" w:hAnsi="Times New Roman"/>
          <w:sz w:val="28"/>
          <w:szCs w:val="28"/>
        </w:rPr>
        <w:t>е</w:t>
      </w:r>
      <w:r w:rsidRPr="007B7010">
        <w:rPr>
          <w:rFonts w:ascii="Times New Roman" w:hAnsi="Times New Roman"/>
          <w:sz w:val="28"/>
          <w:szCs w:val="28"/>
        </w:rPr>
        <w:t xml:space="preserve"> 3.3.3</w:t>
      </w:r>
      <w:r>
        <w:rPr>
          <w:rFonts w:ascii="Times New Roman" w:hAnsi="Times New Roman"/>
          <w:sz w:val="28"/>
          <w:szCs w:val="28"/>
        </w:rPr>
        <w:t>.1</w:t>
      </w:r>
      <w:r w:rsidR="00FD387B">
        <w:rPr>
          <w:rFonts w:ascii="Times New Roman" w:hAnsi="Times New Roman"/>
          <w:sz w:val="28"/>
          <w:szCs w:val="28"/>
        </w:rPr>
        <w:t>.</w:t>
      </w:r>
      <w:r w:rsidRPr="007B7010">
        <w:rPr>
          <w:rFonts w:ascii="Times New Roman" w:hAnsi="Times New Roman"/>
          <w:sz w:val="28"/>
          <w:szCs w:val="28"/>
        </w:rPr>
        <w:t xml:space="preserve"> Регламента,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r>
        <w:rPr>
          <w:rFonts w:ascii="Times New Roman" w:hAnsi="Times New Roman"/>
          <w:sz w:val="28"/>
          <w:szCs w:val="28"/>
        </w:rPr>
        <w:t xml:space="preserve"> </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3.3.3.</w:t>
      </w:r>
      <w:r w:rsidR="00FD387B">
        <w:rPr>
          <w:rFonts w:ascii="Times New Roman" w:hAnsi="Times New Roman"/>
          <w:sz w:val="28"/>
          <w:szCs w:val="28"/>
        </w:rPr>
        <w:t>3</w:t>
      </w:r>
      <w:r>
        <w:rPr>
          <w:rFonts w:ascii="Times New Roman" w:hAnsi="Times New Roman"/>
          <w:sz w:val="28"/>
          <w:szCs w:val="28"/>
        </w:rPr>
        <w:t>.</w:t>
      </w:r>
      <w:r w:rsidR="005F537C">
        <w:rPr>
          <w:rFonts w:ascii="Times New Roman" w:hAnsi="Times New Roman"/>
          <w:sz w:val="28"/>
          <w:szCs w:val="28"/>
        </w:rPr>
        <w:t> </w:t>
      </w:r>
      <w:r>
        <w:rPr>
          <w:rFonts w:ascii="Times New Roman" w:hAnsi="Times New Roman"/>
          <w:sz w:val="28"/>
          <w:szCs w:val="28"/>
        </w:rPr>
        <w:t>Процедуры, устанавливаемые</w:t>
      </w:r>
      <w:r w:rsidRPr="005A7931">
        <w:rPr>
          <w:rFonts w:ascii="Times New Roman" w:hAnsi="Times New Roman"/>
          <w:sz w:val="28"/>
          <w:szCs w:val="28"/>
        </w:rPr>
        <w:t xml:space="preserve"> пунктом</w:t>
      </w:r>
      <w:r>
        <w:rPr>
          <w:rFonts w:ascii="Times New Roman" w:hAnsi="Times New Roman"/>
          <w:sz w:val="28"/>
          <w:szCs w:val="28"/>
        </w:rPr>
        <w:t xml:space="preserve"> 3.3.3</w:t>
      </w:r>
      <w:r w:rsidR="00FD387B">
        <w:rPr>
          <w:rFonts w:ascii="Times New Roman" w:hAnsi="Times New Roman"/>
          <w:sz w:val="28"/>
          <w:szCs w:val="28"/>
        </w:rPr>
        <w:t xml:space="preserve"> Регламента</w:t>
      </w:r>
      <w:r w:rsidRPr="005A7931">
        <w:rPr>
          <w:rFonts w:ascii="Times New Roman" w:hAnsi="Times New Roman"/>
          <w:sz w:val="28"/>
          <w:szCs w:val="28"/>
        </w:rPr>
        <w:t xml:space="preserve">, </w:t>
      </w:r>
      <w:r w:rsidR="003064D1">
        <w:rPr>
          <w:rFonts w:ascii="Times New Roman" w:hAnsi="Times New Roman"/>
          <w:sz w:val="28"/>
          <w:szCs w:val="28"/>
        </w:rPr>
        <w:t>выполняются</w:t>
      </w:r>
      <w:r w:rsidRPr="005A7931">
        <w:rPr>
          <w:rFonts w:ascii="Times New Roman" w:hAnsi="Times New Roman"/>
          <w:sz w:val="28"/>
          <w:szCs w:val="28"/>
        </w:rPr>
        <w:t xml:space="preserve"> в течение </w:t>
      </w:r>
      <w:r w:rsidR="007A6954">
        <w:rPr>
          <w:rFonts w:ascii="Times New Roman" w:hAnsi="Times New Roman"/>
          <w:sz w:val="28"/>
          <w:szCs w:val="28"/>
        </w:rPr>
        <w:t>одного</w:t>
      </w:r>
      <w:r w:rsidRPr="005A7931">
        <w:rPr>
          <w:rFonts w:ascii="Times New Roman" w:hAnsi="Times New Roman"/>
          <w:sz w:val="28"/>
          <w:szCs w:val="28"/>
        </w:rPr>
        <w:t xml:space="preserve"> рабоч</w:t>
      </w:r>
      <w:r w:rsidR="007A6954">
        <w:rPr>
          <w:rFonts w:ascii="Times New Roman" w:hAnsi="Times New Roman"/>
          <w:sz w:val="28"/>
          <w:szCs w:val="28"/>
        </w:rPr>
        <w:t>его</w:t>
      </w:r>
      <w:r w:rsidRPr="005A7931">
        <w:rPr>
          <w:rFonts w:ascii="Times New Roman" w:hAnsi="Times New Roman"/>
          <w:sz w:val="28"/>
          <w:szCs w:val="28"/>
        </w:rPr>
        <w:t xml:space="preserve"> дн</w:t>
      </w:r>
      <w:r w:rsidR="007A6954">
        <w:rPr>
          <w:rFonts w:ascii="Times New Roman" w:hAnsi="Times New Roman"/>
          <w:sz w:val="28"/>
          <w:szCs w:val="28"/>
        </w:rPr>
        <w:t>я</w:t>
      </w:r>
      <w:r w:rsidRPr="005A7931">
        <w:rPr>
          <w:rFonts w:ascii="Times New Roman" w:hAnsi="Times New Roman"/>
          <w:sz w:val="28"/>
          <w:szCs w:val="28"/>
        </w:rPr>
        <w:t xml:space="preserve"> с</w:t>
      </w:r>
      <w:r>
        <w:rPr>
          <w:rFonts w:ascii="Times New Roman" w:hAnsi="Times New Roman"/>
          <w:sz w:val="28"/>
          <w:szCs w:val="28"/>
        </w:rPr>
        <w:t>о</w:t>
      </w:r>
      <w:r w:rsidRPr="005A7931">
        <w:rPr>
          <w:rFonts w:ascii="Times New Roman" w:hAnsi="Times New Roman"/>
          <w:sz w:val="28"/>
          <w:szCs w:val="28"/>
        </w:rPr>
        <w:t xml:space="preserve"> д</w:t>
      </w:r>
      <w:r>
        <w:rPr>
          <w:rFonts w:ascii="Times New Roman" w:hAnsi="Times New Roman"/>
          <w:sz w:val="28"/>
          <w:szCs w:val="28"/>
        </w:rPr>
        <w:t>ня</w:t>
      </w:r>
      <w:r w:rsidRPr="005A7931">
        <w:rPr>
          <w:rFonts w:ascii="Times New Roman" w:hAnsi="Times New Roman"/>
          <w:sz w:val="28"/>
          <w:szCs w:val="28"/>
        </w:rPr>
        <w:t xml:space="preserve"> поступления заявления на рассмотрение.</w:t>
      </w:r>
    </w:p>
    <w:p w:rsidR="00F97E9C" w:rsidRPr="005A7931" w:rsidRDefault="00F97E9C" w:rsidP="000C0A1F">
      <w:pPr>
        <w:tabs>
          <w:tab w:val="left" w:pos="8610"/>
        </w:tabs>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w:t>
      </w:r>
      <w:r>
        <w:rPr>
          <w:rFonts w:ascii="Times New Roman" w:hAnsi="Times New Roman"/>
          <w:sz w:val="28"/>
          <w:szCs w:val="28"/>
        </w:rPr>
        <w:t>ами</w:t>
      </w:r>
      <w:r w:rsidRPr="005A7931">
        <w:rPr>
          <w:rFonts w:ascii="Times New Roman" w:hAnsi="Times New Roman"/>
          <w:sz w:val="28"/>
          <w:szCs w:val="28"/>
        </w:rPr>
        <w:t xml:space="preserve"> </w:t>
      </w:r>
      <w:r w:rsidRPr="005A7931">
        <w:rPr>
          <w:rFonts w:ascii="Times New Roman" w:hAnsi="Times New Roman"/>
          <w:bCs/>
          <w:iCs/>
          <w:sz w:val="28"/>
          <w:szCs w:val="28"/>
          <w:shd w:val="clear" w:color="auto" w:fill="FFFFFF"/>
        </w:rPr>
        <w:t>выполнения административн</w:t>
      </w:r>
      <w:r>
        <w:rPr>
          <w:rFonts w:ascii="Times New Roman" w:hAnsi="Times New Roman"/>
          <w:bCs/>
          <w:iCs/>
          <w:sz w:val="28"/>
          <w:szCs w:val="28"/>
          <w:shd w:val="clear" w:color="auto" w:fill="FFFFFF"/>
        </w:rPr>
        <w:t>ых</w:t>
      </w:r>
      <w:r w:rsidRPr="005A7931">
        <w:rPr>
          <w:rFonts w:ascii="Times New Roman" w:hAnsi="Times New Roman"/>
          <w:bCs/>
          <w:iCs/>
          <w:sz w:val="28"/>
          <w:szCs w:val="28"/>
          <w:shd w:val="clear" w:color="auto" w:fill="FFFFFF"/>
        </w:rPr>
        <w:t xml:space="preserve"> процедур</w:t>
      </w:r>
      <w:r>
        <w:rPr>
          <w:rFonts w:ascii="Times New Roman" w:hAnsi="Times New Roman"/>
          <w:bCs/>
          <w:iCs/>
          <w:sz w:val="28"/>
          <w:szCs w:val="28"/>
          <w:shd w:val="clear" w:color="auto" w:fill="FFFFFF"/>
        </w:rPr>
        <w:t xml:space="preserve"> являются</w:t>
      </w:r>
      <w:r w:rsidRPr="005A7931">
        <w:rPr>
          <w:rFonts w:ascii="Times New Roman" w:hAnsi="Times New Roman"/>
          <w:sz w:val="28"/>
          <w:szCs w:val="28"/>
        </w:rPr>
        <w:t xml:space="preserve">: принятое на рассмотрение заявление или </w:t>
      </w:r>
      <w:r w:rsidR="00FD387B">
        <w:rPr>
          <w:rFonts w:ascii="Times New Roman" w:hAnsi="Times New Roman"/>
          <w:sz w:val="28"/>
          <w:szCs w:val="28"/>
        </w:rPr>
        <w:t xml:space="preserve">проект решения </w:t>
      </w:r>
      <w:r w:rsidRPr="005A7931">
        <w:rPr>
          <w:rFonts w:ascii="Times New Roman" w:hAnsi="Times New Roman"/>
          <w:sz w:val="28"/>
          <w:szCs w:val="28"/>
        </w:rPr>
        <w:t>об отказе в приеме документов</w:t>
      </w:r>
      <w:r w:rsidR="00FD387B">
        <w:rPr>
          <w:rFonts w:ascii="Times New Roman" w:hAnsi="Times New Roman"/>
          <w:sz w:val="28"/>
          <w:szCs w:val="28"/>
        </w:rPr>
        <w:t>, необходимых для предоставления муниципальной услуги</w:t>
      </w:r>
      <w:r w:rsidRPr="005A7931">
        <w:rPr>
          <w:rFonts w:ascii="Times New Roman" w:hAnsi="Times New Roman"/>
          <w:sz w:val="28"/>
          <w:szCs w:val="28"/>
        </w:rPr>
        <w:t>.</w:t>
      </w:r>
    </w:p>
    <w:p w:rsidR="00921208" w:rsidRDefault="00921208" w:rsidP="000C0A1F">
      <w:pPr>
        <w:tabs>
          <w:tab w:val="left" w:pos="9781"/>
        </w:tabs>
        <w:suppressAutoHyphens/>
        <w:autoSpaceDE w:val="0"/>
        <w:autoSpaceDN w:val="0"/>
        <w:adjustRightInd w:val="0"/>
        <w:spacing w:after="0" w:line="240" w:lineRule="auto"/>
        <w:ind w:right="-1" w:firstLine="709"/>
        <w:jc w:val="both"/>
        <w:rPr>
          <w:rFonts w:ascii="Times New Roman" w:hAnsi="Times New Roman"/>
          <w:sz w:val="28"/>
          <w:szCs w:val="28"/>
        </w:rPr>
      </w:pPr>
    </w:p>
    <w:p w:rsidR="00DB5B73" w:rsidRPr="005A7931" w:rsidRDefault="00DB5B73" w:rsidP="000C0A1F">
      <w:pPr>
        <w:tabs>
          <w:tab w:val="left" w:pos="8610"/>
        </w:tabs>
        <w:spacing w:after="0" w:line="240" w:lineRule="auto"/>
        <w:ind w:right="-1" w:firstLine="709"/>
        <w:jc w:val="center"/>
        <w:rPr>
          <w:rFonts w:ascii="Times New Roman" w:hAnsi="Times New Roman"/>
          <w:sz w:val="28"/>
          <w:szCs w:val="28"/>
        </w:rPr>
      </w:pPr>
      <w:r w:rsidRPr="005A7931">
        <w:rPr>
          <w:rFonts w:ascii="Times New Roman" w:hAnsi="Times New Roman"/>
          <w:sz w:val="28"/>
          <w:szCs w:val="28"/>
        </w:rPr>
        <w:t>3.4. </w:t>
      </w:r>
      <w:r>
        <w:rPr>
          <w:rFonts w:ascii="Times New Roman" w:hAnsi="Times New Roman"/>
          <w:sz w:val="28"/>
          <w:szCs w:val="28"/>
        </w:rPr>
        <w:t>Н</w:t>
      </w:r>
      <w:r w:rsidRPr="005A7931">
        <w:rPr>
          <w:rFonts w:ascii="Times New Roman" w:hAnsi="Times New Roman"/>
          <w:sz w:val="28"/>
          <w:szCs w:val="28"/>
        </w:rPr>
        <w:t>аправление межведомственных запросов в органы, участвующие в предоставлении муниципальной услуги</w:t>
      </w:r>
    </w:p>
    <w:p w:rsidR="00DB5B73" w:rsidRPr="005A7931" w:rsidRDefault="00DB5B73" w:rsidP="000C0A1F">
      <w:pPr>
        <w:spacing w:after="0" w:line="240" w:lineRule="auto"/>
        <w:ind w:right="-1" w:firstLine="709"/>
        <w:jc w:val="both"/>
        <w:rPr>
          <w:rFonts w:ascii="Times New Roman" w:hAnsi="Times New Roman"/>
          <w:sz w:val="28"/>
          <w:szCs w:val="28"/>
        </w:rPr>
      </w:pP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3.4.1. 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Должностным лицом (работником), ответственным за выполнение административной процедуры, является</w:t>
      </w:r>
      <w:r w:rsidR="0033000C">
        <w:rPr>
          <w:rFonts w:ascii="Times New Roman" w:hAnsi="Times New Roman"/>
          <w:sz w:val="28"/>
          <w:szCs w:val="28"/>
        </w:rPr>
        <w:t xml:space="preserve"> </w:t>
      </w:r>
      <w:r w:rsidRPr="005A7931">
        <w:rPr>
          <w:rFonts w:ascii="Times New Roman" w:hAnsi="Times New Roman"/>
          <w:sz w:val="28"/>
          <w:szCs w:val="28"/>
        </w:rPr>
        <w:t xml:space="preserve"> </w:t>
      </w:r>
      <w:r w:rsidR="0033000C">
        <w:rPr>
          <w:rFonts w:ascii="Times New Roman" w:hAnsi="Times New Roman"/>
          <w:sz w:val="28"/>
          <w:szCs w:val="28"/>
        </w:rPr>
        <w:t xml:space="preserve">специалист </w:t>
      </w:r>
      <w:r w:rsidR="0033000C">
        <w:rPr>
          <w:rFonts w:ascii="Times New Roman" w:hAnsi="Times New Roman"/>
          <w:i/>
          <w:sz w:val="28"/>
          <w:szCs w:val="28"/>
        </w:rPr>
        <w:t xml:space="preserve"> </w:t>
      </w:r>
      <w:r w:rsidRPr="005A7931">
        <w:rPr>
          <w:rFonts w:ascii="Times New Roman" w:hAnsi="Times New Roman"/>
          <w:sz w:val="28"/>
          <w:szCs w:val="28"/>
        </w:rPr>
        <w:t>(далее - должностное лицо, ответственное за  направление межведомственных запросов).</w:t>
      </w:r>
    </w:p>
    <w:p w:rsidR="00DB5B73" w:rsidRDefault="00DB5B73" w:rsidP="000C0A1F">
      <w:pPr>
        <w:spacing w:after="0" w:line="240" w:lineRule="auto"/>
        <w:ind w:right="-1" w:firstLine="709"/>
        <w:jc w:val="both"/>
        <w:rPr>
          <w:rFonts w:ascii="Times New Roman" w:hAnsi="Times New Roman"/>
          <w:bCs/>
          <w:iCs/>
          <w:sz w:val="28"/>
          <w:szCs w:val="28"/>
        </w:rPr>
      </w:pPr>
      <w:r>
        <w:rPr>
          <w:rFonts w:ascii="Times New Roman" w:hAnsi="Times New Roman"/>
          <w:bCs/>
          <w:iCs/>
          <w:sz w:val="28"/>
          <w:szCs w:val="28"/>
        </w:rPr>
        <w:t>Д</w:t>
      </w:r>
      <w:r w:rsidRPr="005A7931">
        <w:rPr>
          <w:rFonts w:ascii="Times New Roman" w:hAnsi="Times New Roman"/>
          <w:bCs/>
          <w:iCs/>
          <w:sz w:val="28"/>
          <w:szCs w:val="28"/>
        </w:rPr>
        <w:t xml:space="preserve">олжностное лицо, ответственное за направление межведомственных запросов, формирует и направляет в электронной форме посредством системы межведомственного электронного взаимодействия (при отсутствии технической </w:t>
      </w:r>
      <w:r w:rsidRPr="005A7931">
        <w:rPr>
          <w:rFonts w:ascii="Times New Roman" w:hAnsi="Times New Roman"/>
          <w:bCs/>
          <w:iCs/>
          <w:sz w:val="28"/>
          <w:szCs w:val="28"/>
        </w:rPr>
        <w:lastRenderedPageBreak/>
        <w:t>возможности – иными способами) запросы о предоставлении</w:t>
      </w:r>
      <w:r>
        <w:rPr>
          <w:rFonts w:ascii="Times New Roman" w:hAnsi="Times New Roman"/>
          <w:bCs/>
          <w:iCs/>
          <w:sz w:val="28"/>
          <w:szCs w:val="28"/>
        </w:rPr>
        <w:t xml:space="preserve"> документов и сведений, предусмотренных пунктом 2.6 Регламента.</w:t>
      </w:r>
    </w:p>
    <w:p w:rsidR="00DB5B73" w:rsidRPr="005A7931" w:rsidRDefault="00DB5B73" w:rsidP="000C0A1F">
      <w:pPr>
        <w:spacing w:after="0" w:line="240" w:lineRule="auto"/>
        <w:ind w:right="-1" w:firstLine="709"/>
        <w:jc w:val="both"/>
        <w:rPr>
          <w:rFonts w:ascii="Times New Roman" w:hAnsi="Times New Roman"/>
          <w:strike/>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день принятия заявления</w:t>
      </w:r>
      <w:r w:rsidRPr="005A7931">
        <w:rPr>
          <w:rFonts w:ascii="Times New Roman" w:hAnsi="Times New Roman"/>
          <w:b/>
          <w:bCs/>
          <w:i/>
          <w:iCs/>
          <w:sz w:val="28"/>
          <w:szCs w:val="28"/>
        </w:rPr>
        <w:t xml:space="preserve"> </w:t>
      </w:r>
      <w:r w:rsidRPr="005A7931">
        <w:rPr>
          <w:rFonts w:ascii="Times New Roman" w:hAnsi="Times New Roman"/>
          <w:bCs/>
          <w:iCs/>
          <w:sz w:val="28"/>
          <w:szCs w:val="28"/>
        </w:rPr>
        <w:t>на рассмотрение</w:t>
      </w:r>
      <w:r w:rsidRPr="005A7931">
        <w:rPr>
          <w:rFonts w:ascii="Times New Roman" w:hAnsi="Times New Roman"/>
          <w:sz w:val="28"/>
          <w:szCs w:val="28"/>
        </w:rPr>
        <w:t xml:space="preserve">. </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Результат процедур: направленные в органы власти и (или) подведомственные органам власти организации запросы. </w:t>
      </w:r>
    </w:p>
    <w:p w:rsidR="00DB5B73" w:rsidRPr="005A7931" w:rsidRDefault="00DB5B73" w:rsidP="000C0A1F">
      <w:pPr>
        <w:spacing w:after="0" w:line="240" w:lineRule="auto"/>
        <w:ind w:right="-1" w:firstLine="709"/>
        <w:jc w:val="both"/>
        <w:rPr>
          <w:rFonts w:ascii="Times New Roman" w:eastAsia="Times" w:hAnsi="Times New Roman"/>
          <w:sz w:val="28"/>
          <w:szCs w:val="28"/>
        </w:rPr>
      </w:pPr>
      <w:r w:rsidRPr="005A7931">
        <w:rPr>
          <w:rFonts w:ascii="Times New Roman" w:eastAsia="Times" w:hAnsi="Times New Roman"/>
          <w:sz w:val="28"/>
          <w:szCs w:val="28"/>
        </w:rPr>
        <w:t>3.4.2. Специалисты поставщиков данных на основании запросов, поступивших через систему межведомственного электронного взаимодействия, предоставляют запрашиваемые документы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3064D1">
        <w:rPr>
          <w:rFonts w:ascii="Times New Roman" w:hAnsi="Times New Roman"/>
          <w:sz w:val="28"/>
          <w:szCs w:val="28"/>
        </w:rPr>
        <w:t>выполняются</w:t>
      </w:r>
      <w:r w:rsidRPr="005A7931">
        <w:rPr>
          <w:rFonts w:ascii="Times New Roman" w:hAnsi="Times New Roman"/>
          <w:sz w:val="28"/>
          <w:szCs w:val="28"/>
        </w:rPr>
        <w:t xml:space="preserve"> в следующие сроки:</w:t>
      </w:r>
    </w:p>
    <w:p w:rsidR="00DB5B73"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по документам (сведениям), направляемым специалистами </w:t>
      </w:r>
      <w:proofErr w:type="spellStart"/>
      <w:r w:rsidRPr="005A7931">
        <w:rPr>
          <w:rFonts w:ascii="Times New Roman" w:hAnsi="Times New Roman"/>
          <w:sz w:val="28"/>
          <w:szCs w:val="28"/>
        </w:rPr>
        <w:t>Росреестра</w:t>
      </w:r>
      <w:proofErr w:type="spellEnd"/>
      <w:r w:rsidRPr="005A7931">
        <w:rPr>
          <w:rFonts w:ascii="Times New Roman" w:hAnsi="Times New Roman"/>
          <w:sz w:val="28"/>
          <w:szCs w:val="28"/>
        </w:rPr>
        <w:t>, не более трех рабочих дней;</w:t>
      </w:r>
    </w:p>
    <w:p w:rsidR="003E6D83" w:rsidRDefault="003E6D83" w:rsidP="003E6D83">
      <w:pPr>
        <w:spacing w:after="0" w:line="240" w:lineRule="auto"/>
        <w:ind w:right="-1" w:firstLine="709"/>
        <w:jc w:val="both"/>
        <w:rPr>
          <w:rFonts w:ascii="Times New Roman" w:hAnsi="Times New Roman"/>
          <w:sz w:val="28"/>
          <w:szCs w:val="28"/>
        </w:rPr>
      </w:pPr>
      <w:r w:rsidRPr="003E6D83">
        <w:rPr>
          <w:rFonts w:ascii="Times New Roman" w:hAnsi="Times New Roman"/>
          <w:sz w:val="28"/>
          <w:szCs w:val="28"/>
        </w:rPr>
        <w:t>по документам (сведениям), находящимся в распоряжении органов местного самоуправления и подведомственных им организаций – не более трех рабочих дней;</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по остальным поставщикам</w:t>
      </w:r>
      <w:r>
        <w:rPr>
          <w:rFonts w:ascii="Times New Roman" w:hAnsi="Times New Roman"/>
          <w:sz w:val="28"/>
          <w:szCs w:val="28"/>
        </w:rPr>
        <w:t xml:space="preserve"> </w:t>
      </w:r>
      <w:r w:rsidRPr="005A7931">
        <w:rPr>
          <w:rFonts w:ascii="Times New Roman" w:hAnsi="Times New Roman"/>
          <w:sz w:val="28"/>
          <w:szCs w:val="28"/>
        </w:rPr>
        <w:t>- в течение пяти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Республики Татарстан.</w:t>
      </w:r>
    </w:p>
    <w:p w:rsidR="003E5AB9" w:rsidRPr="005A7931" w:rsidRDefault="003E5AB9" w:rsidP="000C0A1F">
      <w:pPr>
        <w:spacing w:after="0" w:line="240" w:lineRule="auto"/>
        <w:ind w:right="-1" w:firstLine="720"/>
        <w:jc w:val="both"/>
        <w:rPr>
          <w:rFonts w:ascii="Times New Roman" w:hAnsi="Times New Roman"/>
          <w:sz w:val="28"/>
          <w:szCs w:val="28"/>
        </w:rPr>
      </w:pPr>
      <w:r w:rsidRPr="00CD252D">
        <w:rPr>
          <w:rFonts w:ascii="Times New Roman" w:hAnsi="Times New Roman"/>
          <w:sz w:val="28"/>
          <w:szCs w:val="28"/>
        </w:rPr>
        <w:t>Результат</w:t>
      </w:r>
      <w:r w:rsidR="007A6954">
        <w:rPr>
          <w:rFonts w:ascii="Times New Roman" w:hAnsi="Times New Roman"/>
          <w:sz w:val="28"/>
          <w:szCs w:val="28"/>
        </w:rPr>
        <w:t xml:space="preserve"> </w:t>
      </w:r>
      <w:r w:rsidRPr="00CD252D">
        <w:rPr>
          <w:rFonts w:ascii="Times New Roman" w:hAnsi="Times New Roman"/>
          <w:bCs/>
          <w:iCs/>
          <w:sz w:val="28"/>
          <w:szCs w:val="28"/>
          <w:shd w:val="clear" w:color="auto" w:fill="FFFFFF"/>
        </w:rPr>
        <w:t>процедур</w:t>
      </w:r>
      <w:r w:rsidR="007A6954">
        <w:rPr>
          <w:rFonts w:ascii="Times New Roman" w:hAnsi="Times New Roman"/>
          <w:bCs/>
          <w:iCs/>
          <w:sz w:val="28"/>
          <w:szCs w:val="28"/>
          <w:shd w:val="clear" w:color="auto" w:fill="FFFFFF"/>
        </w:rPr>
        <w:t>:</w:t>
      </w:r>
      <w:r>
        <w:rPr>
          <w:rFonts w:ascii="Times New Roman" w:hAnsi="Times New Roman"/>
          <w:sz w:val="28"/>
          <w:szCs w:val="28"/>
        </w:rPr>
        <w:t xml:space="preserve"> </w:t>
      </w:r>
      <w:r w:rsidRPr="00CD252D">
        <w:rPr>
          <w:rFonts w:ascii="Times New Roman" w:hAnsi="Times New Roman"/>
          <w:sz w:val="28"/>
          <w:szCs w:val="28"/>
        </w:rPr>
        <w:t>документы (сведения), необходимые для предоставления муниципальной услуги, либо уведомление об отказе, направленные должностному лицу, ответственному за направление межведомственных запросов</w:t>
      </w:r>
      <w:r>
        <w:rPr>
          <w:rFonts w:ascii="Times New Roman" w:hAnsi="Times New Roman"/>
          <w:sz w:val="28"/>
          <w:szCs w:val="28"/>
        </w:rPr>
        <w:t>.</w:t>
      </w:r>
    </w:p>
    <w:p w:rsidR="003E5AB9" w:rsidRDefault="003E5AB9"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3.4.3. </w:t>
      </w:r>
      <w:r w:rsidR="00DB5B73" w:rsidRPr="005A7931">
        <w:rPr>
          <w:rFonts w:ascii="Times New Roman" w:hAnsi="Times New Roman"/>
          <w:sz w:val="28"/>
          <w:szCs w:val="28"/>
        </w:rPr>
        <w:t>Должностное лицо, ответственное за направление межведомственных запросов</w:t>
      </w:r>
      <w:r>
        <w:rPr>
          <w:rFonts w:ascii="Times New Roman" w:hAnsi="Times New Roman"/>
          <w:sz w:val="28"/>
          <w:szCs w:val="28"/>
        </w:rPr>
        <w:t>:</w:t>
      </w:r>
    </w:p>
    <w:p w:rsidR="00DB5B73" w:rsidRDefault="00DB5B73" w:rsidP="000C0A1F">
      <w:pPr>
        <w:spacing w:after="0" w:line="240" w:lineRule="auto"/>
        <w:ind w:right="-1" w:firstLine="709"/>
        <w:jc w:val="both"/>
        <w:rPr>
          <w:rFonts w:ascii="Times New Roman" w:eastAsia="Times" w:hAnsi="Times New Roman"/>
          <w:sz w:val="28"/>
          <w:szCs w:val="28"/>
        </w:rPr>
      </w:pPr>
      <w:r w:rsidRPr="005A7931">
        <w:rPr>
          <w:rFonts w:ascii="Times New Roman" w:hAnsi="Times New Roman"/>
          <w:sz w:val="28"/>
          <w:szCs w:val="28"/>
        </w:rPr>
        <w:t xml:space="preserve">получает запрашиваемые через систему </w:t>
      </w:r>
      <w:r w:rsidRPr="005A7931">
        <w:rPr>
          <w:rFonts w:ascii="Times New Roman" w:eastAsia="Times" w:hAnsi="Times New Roman"/>
          <w:sz w:val="28"/>
          <w:szCs w:val="28"/>
        </w:rPr>
        <w:t>межведомственного электронного взаимодействия</w:t>
      </w:r>
      <w:r w:rsidRPr="005A7931">
        <w:rPr>
          <w:rFonts w:ascii="Times New Roman" w:hAnsi="Times New Roman"/>
          <w:sz w:val="28"/>
          <w:szCs w:val="28"/>
        </w:rPr>
        <w:t xml:space="preserve"> документы (сведения), </w:t>
      </w:r>
      <w:r w:rsidRPr="005A7931">
        <w:rPr>
          <w:rFonts w:ascii="Times New Roman" w:eastAsia="Times" w:hAnsi="Times New Roman"/>
          <w:sz w:val="28"/>
          <w:szCs w:val="28"/>
        </w:rPr>
        <w:t xml:space="preserve">необходимые для предоставления муниципальной услуги, </w:t>
      </w:r>
      <w:r w:rsidRPr="005A7931">
        <w:rPr>
          <w:rFonts w:ascii="Times New Roman" w:hAnsi="Times New Roman"/>
          <w:sz w:val="28"/>
          <w:szCs w:val="28"/>
        </w:rPr>
        <w:t>либо уведомление об отказе</w:t>
      </w:r>
      <w:r w:rsidRPr="005A7931">
        <w:rPr>
          <w:rFonts w:ascii="Times New Roman" w:eastAsia="Times" w:hAnsi="Times New Roman"/>
          <w:sz w:val="28"/>
          <w:szCs w:val="28"/>
        </w:rPr>
        <w:t xml:space="preserve"> при отсутствии документа и (или) </w:t>
      </w:r>
      <w:r w:rsidR="003E5AB9">
        <w:rPr>
          <w:rFonts w:ascii="Times New Roman" w:eastAsia="Times" w:hAnsi="Times New Roman"/>
          <w:sz w:val="28"/>
          <w:szCs w:val="28"/>
        </w:rPr>
        <w:t>информации;</w:t>
      </w:r>
    </w:p>
    <w:p w:rsidR="00737AC7" w:rsidRPr="00461A9E" w:rsidRDefault="00737AC7" w:rsidP="00737AC7">
      <w:pPr>
        <w:tabs>
          <w:tab w:val="left" w:pos="8610"/>
        </w:tabs>
        <w:spacing w:after="0" w:line="240" w:lineRule="auto"/>
        <w:ind w:right="-1" w:firstLine="709"/>
        <w:jc w:val="both"/>
        <w:rPr>
          <w:rFonts w:ascii="Times New Roman" w:hAnsi="Times New Roman"/>
          <w:sz w:val="28"/>
          <w:szCs w:val="28"/>
        </w:rPr>
      </w:pPr>
      <w:r w:rsidRPr="00461A9E">
        <w:rPr>
          <w:rFonts w:ascii="Times New Roman" w:hAnsi="Times New Roman"/>
          <w:sz w:val="28"/>
          <w:szCs w:val="28"/>
        </w:rPr>
        <w:t xml:space="preserve">при наличии оснований, предусмотренных </w:t>
      </w:r>
      <w:r w:rsidRPr="00FB1E37">
        <w:rPr>
          <w:rFonts w:ascii="Times New Roman" w:hAnsi="Times New Roman"/>
          <w:sz w:val="28"/>
          <w:szCs w:val="28"/>
        </w:rPr>
        <w:t>пунктом 2.7.1</w:t>
      </w:r>
      <w:r>
        <w:rPr>
          <w:rFonts w:ascii="Times New Roman" w:hAnsi="Times New Roman"/>
          <w:sz w:val="28"/>
          <w:szCs w:val="28"/>
        </w:rPr>
        <w:t>.</w:t>
      </w:r>
      <w:r w:rsidRPr="00461A9E">
        <w:rPr>
          <w:rFonts w:ascii="Times New Roman" w:hAnsi="Times New Roman"/>
          <w:sz w:val="28"/>
          <w:szCs w:val="28"/>
        </w:rPr>
        <w:t xml:space="preserve"> Регламента, подготавливает проект решения об отказе в приеме документов, необходимых для предоставления </w:t>
      </w:r>
      <w:r>
        <w:rPr>
          <w:rFonts w:ascii="Times New Roman" w:hAnsi="Times New Roman"/>
          <w:sz w:val="28"/>
          <w:szCs w:val="28"/>
        </w:rPr>
        <w:t>муниципальной услуги;</w:t>
      </w:r>
    </w:p>
    <w:p w:rsidR="00737AC7" w:rsidRDefault="00737AC7" w:rsidP="00737AC7">
      <w:pPr>
        <w:spacing w:after="0" w:line="240" w:lineRule="auto"/>
        <w:ind w:firstLine="709"/>
        <w:jc w:val="both"/>
        <w:rPr>
          <w:rFonts w:ascii="Times New Roman" w:eastAsia="Times" w:hAnsi="Times New Roman"/>
          <w:sz w:val="28"/>
          <w:szCs w:val="28"/>
        </w:rPr>
      </w:pPr>
      <w:r w:rsidRPr="00D767DB">
        <w:rPr>
          <w:rFonts w:ascii="Times New Roman" w:eastAsia="Times" w:hAnsi="Times New Roman"/>
          <w:sz w:val="28"/>
          <w:szCs w:val="28"/>
        </w:rPr>
        <w:t>в случае получения от поставщиков данных уведомления об</w:t>
      </w:r>
      <w:r>
        <w:rPr>
          <w:rFonts w:ascii="Times New Roman" w:eastAsia="Times" w:hAnsi="Times New Roman"/>
          <w:sz w:val="28"/>
          <w:szCs w:val="28"/>
        </w:rPr>
        <w:t xml:space="preserve"> отказе при отсутствии документов</w:t>
      </w:r>
      <w:r w:rsidRPr="00D767DB">
        <w:rPr>
          <w:rFonts w:ascii="Times New Roman" w:eastAsia="Times" w:hAnsi="Times New Roman"/>
          <w:sz w:val="28"/>
          <w:szCs w:val="28"/>
        </w:rPr>
        <w:t xml:space="preserve"> и (или) информации,</w:t>
      </w:r>
      <w:r>
        <w:rPr>
          <w:rFonts w:ascii="Times New Roman" w:eastAsia="Times" w:hAnsi="Times New Roman"/>
          <w:sz w:val="28"/>
          <w:szCs w:val="28"/>
        </w:rPr>
        <w:t xml:space="preserve"> предусмотренных подпунктами 1 – 3, 6 пункта 2.6.1. Регламента, </w:t>
      </w:r>
      <w:r w:rsidRPr="00D767DB">
        <w:rPr>
          <w:rFonts w:ascii="Times New Roman" w:eastAsia="Times" w:hAnsi="Times New Roman"/>
          <w:sz w:val="28"/>
          <w:szCs w:val="28"/>
        </w:rPr>
        <w:t>запрашивает у заявителя необходимые документы путем направления уведомления в личный кабинет на Республиканском портале</w:t>
      </w:r>
      <w:r>
        <w:rPr>
          <w:rFonts w:ascii="Times New Roman" w:eastAsia="Times" w:hAnsi="Times New Roman"/>
          <w:sz w:val="28"/>
          <w:szCs w:val="28"/>
        </w:rPr>
        <w:t xml:space="preserve"> и (или) в МФЦ. Заявитель вправе пред</w:t>
      </w:r>
      <w:r w:rsidRPr="00D767DB">
        <w:rPr>
          <w:rFonts w:ascii="Times New Roman" w:eastAsia="Times" w:hAnsi="Times New Roman"/>
          <w:sz w:val="28"/>
          <w:szCs w:val="28"/>
        </w:rPr>
        <w:t>ставить документы в течение 15 рабочих дн</w:t>
      </w:r>
      <w:r>
        <w:rPr>
          <w:rFonts w:ascii="Times New Roman" w:eastAsia="Times" w:hAnsi="Times New Roman"/>
          <w:sz w:val="28"/>
          <w:szCs w:val="28"/>
        </w:rPr>
        <w:t>ей со дня направления уведомления.</w:t>
      </w:r>
    </w:p>
    <w:p w:rsidR="003E5AB9" w:rsidRDefault="003E5AB9" w:rsidP="000C0A1F">
      <w:pPr>
        <w:tabs>
          <w:tab w:val="left" w:pos="8610"/>
        </w:tabs>
        <w:spacing w:after="0" w:line="240" w:lineRule="auto"/>
        <w:ind w:right="-1" w:firstLine="709"/>
        <w:jc w:val="both"/>
        <w:rPr>
          <w:rFonts w:ascii="Times New Roman" w:hAnsi="Times New Roman"/>
          <w:sz w:val="28"/>
          <w:szCs w:val="28"/>
        </w:rPr>
      </w:pPr>
      <w:r w:rsidRPr="00CE1C17">
        <w:rPr>
          <w:rFonts w:ascii="Times New Roman" w:hAnsi="Times New Roman"/>
          <w:sz w:val="28"/>
          <w:szCs w:val="28"/>
        </w:rPr>
        <w:lastRenderedPageBreak/>
        <w:t xml:space="preserve">Проект решения об отказе в приеме документов, необходимых для предоставления муниципальной услуги, с указанием причин отказа (в случае, если основания для отказа в приеме документов, необходимых для предоставления муниципальной услуги, связаны с нарушением установленных требований к таким документам, основания для отказа в приеме документов должны содержать информацию о наименовании документов (информации, сведений), которые не представлены, содержат недостоверные и (или) противоречивые сведения, оформлены с нарушением установленных требований), </w:t>
      </w:r>
      <w:r w:rsidRPr="00FB1E37">
        <w:rPr>
          <w:rFonts w:ascii="Times New Roman" w:hAnsi="Times New Roman"/>
          <w:sz w:val="28"/>
          <w:szCs w:val="28"/>
        </w:rPr>
        <w:t xml:space="preserve">оформляется по форме </w:t>
      </w:r>
      <w:r w:rsidRPr="00E9515E">
        <w:rPr>
          <w:rFonts w:ascii="Times New Roman" w:hAnsi="Times New Roman"/>
          <w:sz w:val="28"/>
          <w:szCs w:val="28"/>
        </w:rPr>
        <w:t xml:space="preserve">согласно приложению № </w:t>
      </w:r>
      <w:r w:rsidR="00E9515E" w:rsidRPr="00E9515E">
        <w:rPr>
          <w:rFonts w:ascii="Times New Roman" w:hAnsi="Times New Roman"/>
          <w:sz w:val="28"/>
          <w:szCs w:val="28"/>
        </w:rPr>
        <w:t>3</w:t>
      </w:r>
      <w:r w:rsidRPr="00E9515E">
        <w:rPr>
          <w:rFonts w:ascii="Times New Roman" w:hAnsi="Times New Roman"/>
          <w:sz w:val="28"/>
          <w:szCs w:val="28"/>
        </w:rPr>
        <w:t xml:space="preserve"> к Регламенту, направляется на согласование в</w:t>
      </w:r>
      <w:r w:rsidRPr="00CE1C17">
        <w:rPr>
          <w:rFonts w:ascii="Times New Roman" w:hAnsi="Times New Roman"/>
          <w:sz w:val="28"/>
          <w:szCs w:val="28"/>
        </w:rPr>
        <w:t xml:space="preserve"> установленном порядке посредством систем</w:t>
      </w:r>
      <w:r>
        <w:rPr>
          <w:rFonts w:ascii="Times New Roman" w:hAnsi="Times New Roman"/>
          <w:sz w:val="28"/>
          <w:szCs w:val="28"/>
        </w:rPr>
        <w:t>ы электронного документооборота.</w:t>
      </w:r>
    </w:p>
    <w:p w:rsidR="003E5AB9" w:rsidRDefault="003E5AB9" w:rsidP="000C0A1F">
      <w:pPr>
        <w:spacing w:after="0" w:line="240" w:lineRule="auto"/>
        <w:ind w:right="-1" w:firstLine="720"/>
        <w:jc w:val="both"/>
        <w:rPr>
          <w:rFonts w:ascii="Times New Roman" w:hAnsi="Times New Roman"/>
          <w:sz w:val="28"/>
          <w:szCs w:val="28"/>
        </w:rPr>
      </w:pPr>
      <w:r w:rsidRPr="00703EC6">
        <w:rPr>
          <w:rFonts w:ascii="Times New Roman" w:hAnsi="Times New Roman"/>
          <w:sz w:val="28"/>
          <w:szCs w:val="28"/>
        </w:rPr>
        <w:t xml:space="preserve">Согласование проекта решения об отказе в приеме документов, необходимых для предоставления муниципальной услуги, осуществляется в порядке, </w:t>
      </w:r>
      <w:r w:rsidRPr="00E9515E">
        <w:rPr>
          <w:rFonts w:ascii="Times New Roman" w:hAnsi="Times New Roman"/>
          <w:sz w:val="28"/>
          <w:szCs w:val="28"/>
        </w:rPr>
        <w:t>предусмотренном пунктом 3.5.</w:t>
      </w:r>
      <w:r w:rsidR="00E9515E" w:rsidRPr="00E9515E">
        <w:rPr>
          <w:rFonts w:ascii="Times New Roman" w:hAnsi="Times New Roman"/>
          <w:sz w:val="28"/>
          <w:szCs w:val="28"/>
        </w:rPr>
        <w:t>5</w:t>
      </w:r>
      <w:r w:rsidRPr="00E9515E">
        <w:rPr>
          <w:rFonts w:ascii="Times New Roman" w:hAnsi="Times New Roman"/>
          <w:sz w:val="28"/>
          <w:szCs w:val="28"/>
        </w:rPr>
        <w:t>. Регламента.</w:t>
      </w:r>
    </w:p>
    <w:p w:rsidR="003E5AB9" w:rsidRDefault="003E5AB9" w:rsidP="000C0A1F">
      <w:pPr>
        <w:spacing w:after="0" w:line="240" w:lineRule="auto"/>
        <w:ind w:right="-1" w:firstLine="720"/>
        <w:jc w:val="both"/>
        <w:rPr>
          <w:rFonts w:ascii="Times New Roman" w:hAnsi="Times New Roman"/>
          <w:sz w:val="28"/>
          <w:szCs w:val="28"/>
        </w:rPr>
      </w:pPr>
      <w:r w:rsidRPr="005A7931">
        <w:rPr>
          <w:rFonts w:ascii="Times New Roman" w:hAnsi="Times New Roman"/>
          <w:sz w:val="28"/>
          <w:szCs w:val="28"/>
        </w:rPr>
        <w:t>Результат</w:t>
      </w:r>
      <w:r w:rsidRPr="005A7931">
        <w:rPr>
          <w:rFonts w:ascii="Times New Roman" w:hAnsi="Times New Roman"/>
          <w:bCs/>
          <w:iCs/>
          <w:sz w:val="28"/>
          <w:szCs w:val="28"/>
          <w:shd w:val="clear" w:color="auto" w:fill="FFFFFF"/>
        </w:rPr>
        <w:t xml:space="preserve"> процедур</w:t>
      </w:r>
      <w:r w:rsidRPr="005A7931">
        <w:rPr>
          <w:rFonts w:ascii="Times New Roman" w:hAnsi="Times New Roman"/>
          <w:sz w:val="28"/>
          <w:szCs w:val="28"/>
        </w:rPr>
        <w:t xml:space="preserve">: </w:t>
      </w:r>
      <w:r>
        <w:rPr>
          <w:rFonts w:ascii="Times New Roman" w:hAnsi="Times New Roman"/>
          <w:sz w:val="28"/>
          <w:szCs w:val="28"/>
        </w:rPr>
        <w:t xml:space="preserve">проект </w:t>
      </w:r>
      <w:r w:rsidRPr="00CD252D">
        <w:rPr>
          <w:rFonts w:ascii="Times New Roman" w:hAnsi="Times New Roman"/>
          <w:sz w:val="28"/>
          <w:szCs w:val="28"/>
        </w:rPr>
        <w:t>решени</w:t>
      </w:r>
      <w:r>
        <w:rPr>
          <w:rFonts w:ascii="Times New Roman" w:hAnsi="Times New Roman"/>
          <w:sz w:val="28"/>
          <w:szCs w:val="28"/>
        </w:rPr>
        <w:t>я</w:t>
      </w:r>
      <w:r w:rsidRPr="00CD252D">
        <w:rPr>
          <w:rFonts w:ascii="Times New Roman" w:hAnsi="Times New Roman"/>
          <w:sz w:val="28"/>
          <w:szCs w:val="28"/>
        </w:rPr>
        <w:t xml:space="preserve"> об отказе в приеме документов, необходимых для предоставления муниципальной услуги</w:t>
      </w:r>
      <w:r>
        <w:rPr>
          <w:rFonts w:ascii="Times New Roman" w:hAnsi="Times New Roman"/>
          <w:sz w:val="28"/>
          <w:szCs w:val="28"/>
        </w:rPr>
        <w:t xml:space="preserve">, </w:t>
      </w:r>
      <w:r w:rsidR="00737AC7">
        <w:rPr>
          <w:rFonts w:ascii="Times New Roman" w:hAnsi="Times New Roman"/>
          <w:sz w:val="28"/>
          <w:szCs w:val="28"/>
        </w:rPr>
        <w:t xml:space="preserve">уведомление о необходимости представления документов, </w:t>
      </w:r>
      <w:r>
        <w:rPr>
          <w:rFonts w:ascii="Times New Roman" w:hAnsi="Times New Roman"/>
          <w:sz w:val="28"/>
          <w:szCs w:val="28"/>
        </w:rPr>
        <w:t xml:space="preserve">комплект </w:t>
      </w:r>
      <w:r w:rsidRPr="00CD252D">
        <w:rPr>
          <w:rFonts w:ascii="Times New Roman" w:hAnsi="Times New Roman"/>
          <w:sz w:val="28"/>
          <w:szCs w:val="28"/>
        </w:rPr>
        <w:t>документ</w:t>
      </w:r>
      <w:r>
        <w:rPr>
          <w:rFonts w:ascii="Times New Roman" w:hAnsi="Times New Roman"/>
          <w:sz w:val="28"/>
          <w:szCs w:val="28"/>
        </w:rPr>
        <w:t>ов (сведения), необходимых</w:t>
      </w:r>
      <w:r w:rsidRPr="00CD252D">
        <w:rPr>
          <w:rFonts w:ascii="Times New Roman" w:hAnsi="Times New Roman"/>
          <w:sz w:val="28"/>
          <w:szCs w:val="28"/>
        </w:rPr>
        <w:t xml:space="preserve"> для пред</w:t>
      </w:r>
      <w:r>
        <w:rPr>
          <w:rFonts w:ascii="Times New Roman" w:hAnsi="Times New Roman"/>
          <w:sz w:val="28"/>
          <w:szCs w:val="28"/>
        </w:rPr>
        <w:t>оставления муниципальной услуги.</w:t>
      </w:r>
    </w:p>
    <w:p w:rsidR="00DB5B73" w:rsidRPr="005A7931" w:rsidRDefault="00DB5B73" w:rsidP="000C0A1F">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3.4.</w:t>
      </w:r>
      <w:r w:rsidR="003E5AB9">
        <w:rPr>
          <w:rFonts w:ascii="Times New Roman" w:hAnsi="Times New Roman"/>
          <w:sz w:val="28"/>
          <w:szCs w:val="28"/>
        </w:rPr>
        <w:t>4</w:t>
      </w:r>
      <w:r>
        <w:rPr>
          <w:rFonts w:ascii="Times New Roman" w:hAnsi="Times New Roman"/>
          <w:sz w:val="28"/>
          <w:szCs w:val="28"/>
        </w:rPr>
        <w:t>.</w:t>
      </w:r>
      <w:r w:rsidR="005F537C">
        <w:rPr>
          <w:rFonts w:ascii="Times New Roman" w:hAnsi="Times New Roman"/>
          <w:sz w:val="28"/>
          <w:szCs w:val="28"/>
        </w:rPr>
        <w:t> </w:t>
      </w:r>
      <w:r w:rsidRPr="007B7010">
        <w:rPr>
          <w:rFonts w:ascii="Times New Roman" w:hAnsi="Times New Roman"/>
          <w:sz w:val="28"/>
          <w:szCs w:val="28"/>
        </w:rPr>
        <w:t>Исполнение процедур, указанных в пункт</w:t>
      </w:r>
      <w:r>
        <w:rPr>
          <w:rFonts w:ascii="Times New Roman" w:hAnsi="Times New Roman"/>
          <w:sz w:val="28"/>
          <w:szCs w:val="28"/>
        </w:rPr>
        <w:t>ах</w:t>
      </w:r>
      <w:r w:rsidRPr="007B7010">
        <w:rPr>
          <w:rFonts w:ascii="Times New Roman" w:hAnsi="Times New Roman"/>
          <w:sz w:val="28"/>
          <w:szCs w:val="28"/>
        </w:rPr>
        <w:t xml:space="preserve"> 3.</w:t>
      </w:r>
      <w:r>
        <w:rPr>
          <w:rFonts w:ascii="Times New Roman" w:hAnsi="Times New Roman"/>
          <w:sz w:val="28"/>
          <w:szCs w:val="28"/>
        </w:rPr>
        <w:t>4</w:t>
      </w:r>
      <w:r w:rsidRPr="007B7010">
        <w:rPr>
          <w:rFonts w:ascii="Times New Roman" w:hAnsi="Times New Roman"/>
          <w:sz w:val="28"/>
          <w:szCs w:val="28"/>
        </w:rPr>
        <w:t>.</w:t>
      </w:r>
      <w:r w:rsidR="00737AC7">
        <w:rPr>
          <w:rFonts w:ascii="Times New Roman" w:hAnsi="Times New Roman"/>
          <w:sz w:val="28"/>
          <w:szCs w:val="28"/>
        </w:rPr>
        <w:t>1, 3.4.3</w:t>
      </w:r>
      <w:r w:rsidRPr="007B7010">
        <w:rPr>
          <w:rFonts w:ascii="Times New Roman" w:hAnsi="Times New Roman"/>
          <w:sz w:val="28"/>
          <w:szCs w:val="28"/>
        </w:rPr>
        <w:t xml:space="preserve"> Регламента,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в автоматическом режиме с использованием автоматизированной информационной системы, предназначенной для оказания государственных и муниципальных ус</w:t>
      </w:r>
      <w:r>
        <w:rPr>
          <w:rFonts w:ascii="Times New Roman" w:hAnsi="Times New Roman"/>
          <w:sz w:val="28"/>
          <w:szCs w:val="28"/>
        </w:rPr>
        <w:t>луг, в том числе с момента регистрации заявления в соответствии с пунктом 2.13 Регламента.</w:t>
      </w:r>
    </w:p>
    <w:p w:rsidR="00DB5B73" w:rsidRPr="005A7931" w:rsidRDefault="003E5AB9"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3.4.5. </w:t>
      </w:r>
      <w:r w:rsidR="00DB5B73" w:rsidRPr="000C2C81">
        <w:rPr>
          <w:rFonts w:ascii="Times New Roman" w:hAnsi="Times New Roman"/>
          <w:sz w:val="28"/>
          <w:szCs w:val="28"/>
        </w:rPr>
        <w:t xml:space="preserve">Максимальный срок выполнения административных процедур, указанных в пункте 3.4 Регламента, составляет </w:t>
      </w:r>
      <w:r w:rsidR="000C0A1F">
        <w:rPr>
          <w:rFonts w:ascii="Times New Roman" w:hAnsi="Times New Roman"/>
          <w:sz w:val="28"/>
          <w:szCs w:val="28"/>
        </w:rPr>
        <w:t>пять</w:t>
      </w:r>
      <w:r w:rsidR="00DB5B73" w:rsidRPr="000C2C81">
        <w:rPr>
          <w:rFonts w:ascii="Times New Roman" w:hAnsi="Times New Roman"/>
          <w:sz w:val="28"/>
          <w:szCs w:val="28"/>
        </w:rPr>
        <w:t xml:space="preserve"> рабочих дн</w:t>
      </w:r>
      <w:r w:rsidR="00DB5B73">
        <w:rPr>
          <w:rFonts w:ascii="Times New Roman" w:hAnsi="Times New Roman"/>
          <w:sz w:val="28"/>
          <w:szCs w:val="28"/>
        </w:rPr>
        <w:t>ей</w:t>
      </w:r>
      <w:r w:rsidR="00D9572F">
        <w:rPr>
          <w:rFonts w:ascii="Times New Roman" w:hAnsi="Times New Roman"/>
          <w:sz w:val="28"/>
          <w:szCs w:val="28"/>
        </w:rPr>
        <w:t>, в случае направления заявителю уведомления о необходимости представления документов – 20 рабочих дней</w:t>
      </w:r>
      <w:r w:rsidR="00DB5B73" w:rsidRPr="000C2C81">
        <w:rPr>
          <w:rFonts w:ascii="Times New Roman" w:hAnsi="Times New Roman"/>
          <w:sz w:val="28"/>
          <w:szCs w:val="28"/>
        </w:rPr>
        <w:t>.</w:t>
      </w:r>
    </w:p>
    <w:p w:rsidR="00DB5B73" w:rsidRDefault="00DB5B73" w:rsidP="000C0A1F">
      <w:pPr>
        <w:suppressAutoHyphens/>
        <w:autoSpaceDE w:val="0"/>
        <w:autoSpaceDN w:val="0"/>
        <w:adjustRightInd w:val="0"/>
        <w:spacing w:after="0" w:line="240" w:lineRule="auto"/>
        <w:ind w:right="-1" w:firstLine="709"/>
        <w:jc w:val="both"/>
        <w:rPr>
          <w:rFonts w:ascii="Times New Roman" w:hAnsi="Times New Roman"/>
          <w:sz w:val="28"/>
          <w:szCs w:val="28"/>
        </w:rPr>
      </w:pPr>
    </w:p>
    <w:p w:rsidR="00DB5B73" w:rsidRDefault="00DB5B73" w:rsidP="000C0A1F">
      <w:pPr>
        <w:spacing w:after="0" w:line="240" w:lineRule="auto"/>
        <w:ind w:right="-1"/>
        <w:jc w:val="center"/>
        <w:rPr>
          <w:rFonts w:ascii="Times New Roman" w:hAnsi="Times New Roman"/>
          <w:sz w:val="28"/>
          <w:szCs w:val="28"/>
        </w:rPr>
      </w:pPr>
      <w:r>
        <w:rPr>
          <w:rFonts w:ascii="Times New Roman" w:hAnsi="Times New Roman"/>
          <w:sz w:val="28"/>
          <w:szCs w:val="28"/>
        </w:rPr>
        <w:t>3.5.</w:t>
      </w:r>
      <w:r w:rsidR="003E5AB9">
        <w:rPr>
          <w:rFonts w:ascii="Times New Roman" w:hAnsi="Times New Roman"/>
          <w:sz w:val="28"/>
          <w:szCs w:val="28"/>
        </w:rPr>
        <w:t> Подготовка результата муниципальной услуги</w:t>
      </w:r>
    </w:p>
    <w:p w:rsidR="00DB5B73" w:rsidRDefault="00DB5B73" w:rsidP="000C0A1F">
      <w:pPr>
        <w:spacing w:after="0" w:line="240" w:lineRule="auto"/>
        <w:ind w:right="-1" w:firstLine="709"/>
        <w:jc w:val="center"/>
        <w:rPr>
          <w:rFonts w:ascii="Times New Roman" w:hAnsi="Times New Roman"/>
          <w:sz w:val="28"/>
          <w:szCs w:val="28"/>
        </w:rPr>
      </w:pPr>
    </w:p>
    <w:p w:rsidR="00DB5B73" w:rsidRPr="00762619" w:rsidRDefault="00DB5B73" w:rsidP="000C0A1F">
      <w:pPr>
        <w:spacing w:after="0" w:line="240" w:lineRule="auto"/>
        <w:ind w:right="-1" w:firstLine="709"/>
        <w:jc w:val="both"/>
        <w:rPr>
          <w:rFonts w:ascii="Times New Roman" w:hAnsi="Times New Roman"/>
          <w:sz w:val="28"/>
          <w:szCs w:val="28"/>
        </w:rPr>
      </w:pPr>
      <w:r w:rsidRPr="00762619">
        <w:rPr>
          <w:rFonts w:ascii="Times New Roman" w:hAnsi="Times New Roman"/>
          <w:sz w:val="28"/>
          <w:szCs w:val="28"/>
        </w:rPr>
        <w:t>3.</w:t>
      </w:r>
      <w:r>
        <w:rPr>
          <w:rFonts w:ascii="Times New Roman" w:hAnsi="Times New Roman"/>
          <w:sz w:val="28"/>
          <w:szCs w:val="28"/>
        </w:rPr>
        <w:t>5</w:t>
      </w:r>
      <w:r w:rsidRPr="00762619">
        <w:rPr>
          <w:rFonts w:ascii="Times New Roman" w:hAnsi="Times New Roman"/>
          <w:sz w:val="28"/>
          <w:szCs w:val="28"/>
        </w:rPr>
        <w:t>.1.</w:t>
      </w:r>
      <w:r w:rsidR="005F537C">
        <w:rPr>
          <w:rFonts w:ascii="Times New Roman" w:hAnsi="Times New Roman"/>
          <w:sz w:val="28"/>
          <w:szCs w:val="28"/>
        </w:rPr>
        <w:t> </w:t>
      </w:r>
      <w:r w:rsidRPr="00762619">
        <w:rPr>
          <w:rFonts w:ascii="Times New Roman" w:hAnsi="Times New Roman"/>
          <w:sz w:val="28"/>
          <w:szCs w:val="28"/>
        </w:rPr>
        <w:t xml:space="preserve">Основанием начала выполнения административной процедуры является поступление от должностного лица, ответственного за направление межведомственных запросов, </w:t>
      </w:r>
      <w:r w:rsidR="003E5AB9">
        <w:rPr>
          <w:rFonts w:ascii="Times New Roman" w:hAnsi="Times New Roman"/>
          <w:sz w:val="28"/>
          <w:szCs w:val="28"/>
        </w:rPr>
        <w:t>комплекта документов (сведений) необходимых для предоставления муниципальной услуги.</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Должностным лицом, ответственным за выполнение административной процедуры, является </w:t>
      </w:r>
      <w:r w:rsidR="00FD375C">
        <w:rPr>
          <w:rFonts w:ascii="Times New Roman" w:hAnsi="Times New Roman"/>
          <w:sz w:val="28"/>
          <w:szCs w:val="28"/>
        </w:rPr>
        <w:t xml:space="preserve">специалист </w:t>
      </w:r>
      <w:r w:rsidRPr="005A7931">
        <w:rPr>
          <w:rFonts w:ascii="Times New Roman" w:hAnsi="Times New Roman"/>
          <w:sz w:val="28"/>
          <w:szCs w:val="28"/>
        </w:rPr>
        <w:t xml:space="preserve">(далее - должностное лицо, ответственное за </w:t>
      </w:r>
      <w:r>
        <w:rPr>
          <w:rFonts w:ascii="Times New Roman" w:hAnsi="Times New Roman"/>
          <w:sz w:val="28"/>
          <w:szCs w:val="28"/>
        </w:rPr>
        <w:t>подготовку результата предоставления муниципальной услуги</w:t>
      </w:r>
      <w:r w:rsidRPr="005A7931">
        <w:rPr>
          <w:rFonts w:ascii="Times New Roman" w:hAnsi="Times New Roman"/>
          <w:sz w:val="28"/>
          <w:szCs w:val="28"/>
        </w:rPr>
        <w:t>).</w:t>
      </w:r>
    </w:p>
    <w:p w:rsidR="00DB5B73" w:rsidRDefault="00DB5B73" w:rsidP="000C0A1F">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sz w:val="28"/>
          <w:szCs w:val="28"/>
          <w:shd w:val="clear" w:color="auto" w:fill="FFFFFF"/>
        </w:rPr>
        <w:t>3.</w:t>
      </w:r>
      <w:r w:rsidR="003E5AB9">
        <w:rPr>
          <w:rFonts w:ascii="Times New Roman" w:hAnsi="Times New Roman" w:cs="Times New Roman"/>
          <w:sz w:val="28"/>
          <w:szCs w:val="28"/>
          <w:shd w:val="clear" w:color="auto" w:fill="FFFFFF"/>
        </w:rPr>
        <w:t>5</w:t>
      </w:r>
      <w:r w:rsidRPr="005A7931">
        <w:rPr>
          <w:rFonts w:ascii="Times New Roman" w:hAnsi="Times New Roman" w:cs="Times New Roman"/>
          <w:sz w:val="28"/>
          <w:szCs w:val="28"/>
          <w:shd w:val="clear" w:color="auto" w:fill="FFFFFF"/>
        </w:rPr>
        <w:t xml:space="preserve">.2. </w:t>
      </w:r>
      <w:r w:rsidRPr="005A7931">
        <w:rPr>
          <w:rFonts w:ascii="Times New Roman" w:hAnsi="Times New Roman" w:cs="Times New Roman"/>
          <w:sz w:val="28"/>
          <w:szCs w:val="28"/>
        </w:rPr>
        <w:t xml:space="preserve">Должностное лицо, ответственное за </w:t>
      </w:r>
      <w:r>
        <w:rPr>
          <w:rFonts w:ascii="Times New Roman" w:hAnsi="Times New Roman"/>
          <w:sz w:val="28"/>
          <w:szCs w:val="28"/>
        </w:rPr>
        <w:t>подготовку результата предоставления муниципальной услуги</w:t>
      </w:r>
      <w:r w:rsidRPr="005A7931">
        <w:rPr>
          <w:rFonts w:ascii="Times New Roman" w:hAnsi="Times New Roman" w:cs="Times New Roman"/>
          <w:bCs/>
          <w:iCs/>
          <w:sz w:val="28"/>
          <w:szCs w:val="28"/>
          <w:shd w:val="clear" w:color="auto" w:fill="FFFFFF"/>
        </w:rPr>
        <w:t>:</w:t>
      </w:r>
    </w:p>
    <w:p w:rsidR="00D9572F" w:rsidRDefault="00D9572F" w:rsidP="000C0A1F">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принимает решение о необходимости рассмотрения поступившего комплекта документов </w:t>
      </w:r>
      <w:r w:rsidR="000B76F9">
        <w:rPr>
          <w:rFonts w:ascii="Times New Roman" w:hAnsi="Times New Roman" w:cs="Times New Roman"/>
          <w:bCs/>
          <w:iCs/>
          <w:sz w:val="28"/>
          <w:szCs w:val="28"/>
          <w:shd w:val="clear" w:color="auto" w:fill="FFFFFF"/>
        </w:rPr>
        <w:t>межведомственной комиссией в установленном порядке;</w:t>
      </w:r>
    </w:p>
    <w:p w:rsidR="000B76F9" w:rsidRDefault="000B76F9" w:rsidP="000B76F9">
      <w:pPr>
        <w:pStyle w:val="ConsPlusNormal"/>
        <w:ind w:firstLine="709"/>
        <w:jc w:val="both"/>
        <w:rPr>
          <w:rFonts w:ascii="Times New Roman" w:hAnsi="Times New Roman" w:cs="Times New Roman"/>
          <w:sz w:val="28"/>
          <w:szCs w:val="28"/>
          <w:highlight w:val="white"/>
        </w:rPr>
      </w:pPr>
      <w:r>
        <w:rPr>
          <w:rFonts w:ascii="Times New Roman" w:hAnsi="Times New Roman" w:cs="Times New Roman"/>
          <w:bCs/>
          <w:iCs/>
          <w:sz w:val="28"/>
          <w:szCs w:val="28"/>
          <w:shd w:val="clear" w:color="auto" w:fill="FFFFFF"/>
        </w:rPr>
        <w:t xml:space="preserve">в случае проведения комиссии </w:t>
      </w:r>
      <w:r w:rsidRPr="001B63D4">
        <w:rPr>
          <w:rFonts w:ascii="Times New Roman" w:hAnsi="Times New Roman" w:cs="Times New Roman"/>
          <w:sz w:val="28"/>
          <w:szCs w:val="28"/>
          <w:shd w:val="clear" w:color="auto" w:fill="FFFFFF"/>
        </w:rPr>
        <w:t xml:space="preserve">подготавливает заключение и </w:t>
      </w:r>
      <w:r>
        <w:rPr>
          <w:rFonts w:ascii="Times New Roman" w:hAnsi="Times New Roman" w:cs="Times New Roman"/>
          <w:sz w:val="28"/>
          <w:szCs w:val="28"/>
          <w:shd w:val="clear" w:color="auto" w:fill="FFFFFF"/>
        </w:rPr>
        <w:t>направляет сформированный комплект документов</w:t>
      </w:r>
      <w:r w:rsidRPr="001B63D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в межведомственную комиссию посредством системы электронного документооборота. </w:t>
      </w:r>
    </w:p>
    <w:p w:rsidR="000B76F9" w:rsidRDefault="000B76F9" w:rsidP="000B76F9">
      <w:pPr>
        <w:autoSpaceDE w:val="0"/>
        <w:autoSpaceDN w:val="0"/>
        <w:adjustRightInd w:val="0"/>
        <w:spacing w:after="0" w:line="240" w:lineRule="auto"/>
        <w:ind w:firstLine="709"/>
        <w:jc w:val="both"/>
        <w:rPr>
          <w:rFonts w:ascii="Times New Roman" w:hAnsi="Times New Roman"/>
          <w:sz w:val="28"/>
          <w:szCs w:val="28"/>
        </w:rPr>
      </w:pPr>
      <w:r w:rsidRPr="005D4582">
        <w:rPr>
          <w:rFonts w:ascii="Times New Roman" w:hAnsi="Times New Roman"/>
          <w:sz w:val="28"/>
          <w:szCs w:val="28"/>
        </w:rPr>
        <w:lastRenderedPageBreak/>
        <w:t xml:space="preserve">Административные процедуры выполняются в течение </w:t>
      </w:r>
      <w:r w:rsidR="00234236">
        <w:rPr>
          <w:rFonts w:ascii="Times New Roman" w:hAnsi="Times New Roman"/>
          <w:sz w:val="28"/>
          <w:szCs w:val="28"/>
        </w:rPr>
        <w:t>одного</w:t>
      </w:r>
      <w:r w:rsidRPr="005D4582">
        <w:rPr>
          <w:rFonts w:ascii="Times New Roman" w:hAnsi="Times New Roman"/>
          <w:sz w:val="28"/>
          <w:szCs w:val="28"/>
        </w:rPr>
        <w:t xml:space="preserve"> рабоч</w:t>
      </w:r>
      <w:r w:rsidR="00234236">
        <w:rPr>
          <w:rFonts w:ascii="Times New Roman" w:hAnsi="Times New Roman"/>
          <w:sz w:val="28"/>
          <w:szCs w:val="28"/>
        </w:rPr>
        <w:t>его</w:t>
      </w:r>
      <w:r w:rsidRPr="005D4582">
        <w:rPr>
          <w:rFonts w:ascii="Times New Roman" w:hAnsi="Times New Roman"/>
          <w:sz w:val="28"/>
          <w:szCs w:val="28"/>
        </w:rPr>
        <w:t xml:space="preserve"> дн</w:t>
      </w:r>
      <w:r w:rsidR="00234236">
        <w:rPr>
          <w:rFonts w:ascii="Times New Roman" w:hAnsi="Times New Roman"/>
          <w:sz w:val="28"/>
          <w:szCs w:val="28"/>
        </w:rPr>
        <w:t>я</w:t>
      </w:r>
      <w:r w:rsidRPr="005D4582">
        <w:rPr>
          <w:rFonts w:ascii="Times New Roman" w:hAnsi="Times New Roman"/>
          <w:sz w:val="28"/>
          <w:szCs w:val="28"/>
        </w:rPr>
        <w:t>.</w:t>
      </w:r>
    </w:p>
    <w:p w:rsidR="00A97EF3" w:rsidRDefault="000B76F9" w:rsidP="000C0A1F">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3.5.3. </w:t>
      </w:r>
      <w:r w:rsidR="00A97EF3">
        <w:rPr>
          <w:rFonts w:ascii="Times New Roman" w:hAnsi="Times New Roman" w:cs="Times New Roman"/>
          <w:bCs/>
          <w:iCs/>
          <w:sz w:val="28"/>
          <w:szCs w:val="28"/>
          <w:shd w:val="clear" w:color="auto" w:fill="FFFFFF"/>
        </w:rPr>
        <w:t>Предложения о принятии положительного решения</w:t>
      </w:r>
      <w:r w:rsidR="00561215">
        <w:rPr>
          <w:rFonts w:ascii="Times New Roman" w:hAnsi="Times New Roman" w:cs="Times New Roman"/>
          <w:bCs/>
          <w:iCs/>
          <w:sz w:val="28"/>
          <w:szCs w:val="28"/>
          <w:shd w:val="clear" w:color="auto" w:fill="FFFFFF"/>
        </w:rPr>
        <w:t>, в том числе о проведении необходимых работ,</w:t>
      </w:r>
      <w:r w:rsidR="00A97EF3">
        <w:rPr>
          <w:rFonts w:ascii="Times New Roman" w:hAnsi="Times New Roman" w:cs="Times New Roman"/>
          <w:bCs/>
          <w:iCs/>
          <w:sz w:val="28"/>
          <w:szCs w:val="28"/>
          <w:shd w:val="clear" w:color="auto" w:fill="FFFFFF"/>
        </w:rPr>
        <w:t xml:space="preserve"> или основания для отказа в предоставлении муниципальной услуги, предусмотренные пунктом 2.8.2 с указанием причины принятия отрицательного решения представляются членами и председателем комиссии в листе согласования к сформированному комплекту документов.</w:t>
      </w:r>
    </w:p>
    <w:p w:rsidR="00A97EF3" w:rsidRDefault="00A97EF3" w:rsidP="00A97EF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Административная</w:t>
      </w:r>
      <w:r w:rsidRPr="005D4582">
        <w:rPr>
          <w:rFonts w:ascii="Times New Roman" w:hAnsi="Times New Roman"/>
          <w:sz w:val="28"/>
          <w:szCs w:val="28"/>
        </w:rPr>
        <w:t xml:space="preserve"> процедур</w:t>
      </w:r>
      <w:r>
        <w:rPr>
          <w:rFonts w:ascii="Times New Roman" w:hAnsi="Times New Roman"/>
          <w:sz w:val="28"/>
          <w:szCs w:val="28"/>
        </w:rPr>
        <w:t>а выполняе</w:t>
      </w:r>
      <w:r w:rsidRPr="005D4582">
        <w:rPr>
          <w:rFonts w:ascii="Times New Roman" w:hAnsi="Times New Roman"/>
          <w:sz w:val="28"/>
          <w:szCs w:val="28"/>
        </w:rPr>
        <w:t xml:space="preserve">тся в </w:t>
      </w:r>
      <w:r>
        <w:rPr>
          <w:rFonts w:ascii="Times New Roman" w:hAnsi="Times New Roman"/>
          <w:sz w:val="28"/>
          <w:szCs w:val="28"/>
        </w:rPr>
        <w:t xml:space="preserve">срок не превышающий </w:t>
      </w:r>
      <w:r w:rsidR="00234236">
        <w:rPr>
          <w:rFonts w:ascii="Times New Roman" w:hAnsi="Times New Roman"/>
          <w:sz w:val="28"/>
          <w:szCs w:val="28"/>
        </w:rPr>
        <w:t>семи</w:t>
      </w:r>
      <w:r w:rsidRPr="005D4582">
        <w:rPr>
          <w:rFonts w:ascii="Times New Roman" w:hAnsi="Times New Roman"/>
          <w:sz w:val="28"/>
          <w:szCs w:val="28"/>
        </w:rPr>
        <w:t xml:space="preserve"> рабоч</w:t>
      </w:r>
      <w:r>
        <w:rPr>
          <w:rFonts w:ascii="Times New Roman" w:hAnsi="Times New Roman"/>
          <w:sz w:val="28"/>
          <w:szCs w:val="28"/>
        </w:rPr>
        <w:t>их</w:t>
      </w:r>
      <w:r w:rsidRPr="005D4582">
        <w:rPr>
          <w:rFonts w:ascii="Times New Roman" w:hAnsi="Times New Roman"/>
          <w:sz w:val="28"/>
          <w:szCs w:val="28"/>
        </w:rPr>
        <w:t xml:space="preserve"> дн</w:t>
      </w:r>
      <w:r>
        <w:rPr>
          <w:rFonts w:ascii="Times New Roman" w:hAnsi="Times New Roman"/>
          <w:sz w:val="28"/>
          <w:szCs w:val="28"/>
        </w:rPr>
        <w:t>ей</w:t>
      </w:r>
      <w:r w:rsidRPr="005D4582">
        <w:rPr>
          <w:rFonts w:ascii="Times New Roman" w:hAnsi="Times New Roman"/>
          <w:sz w:val="28"/>
          <w:szCs w:val="28"/>
        </w:rPr>
        <w:t>.</w:t>
      </w:r>
    </w:p>
    <w:p w:rsidR="00A97EF3" w:rsidRDefault="00A97EF3" w:rsidP="00A97EF3">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3.5.4. </w:t>
      </w:r>
      <w:r w:rsidRPr="005A7931">
        <w:rPr>
          <w:rFonts w:ascii="Times New Roman" w:hAnsi="Times New Roman" w:cs="Times New Roman"/>
          <w:sz w:val="28"/>
          <w:szCs w:val="28"/>
        </w:rPr>
        <w:t xml:space="preserve">Должностное лицо, ответственное за </w:t>
      </w:r>
      <w:r>
        <w:rPr>
          <w:rFonts w:ascii="Times New Roman" w:hAnsi="Times New Roman"/>
          <w:sz w:val="28"/>
          <w:szCs w:val="28"/>
        </w:rPr>
        <w:t>подготовку результата предоставления муниципальной услуги</w:t>
      </w:r>
      <w:r w:rsidRPr="005A7931">
        <w:rPr>
          <w:rFonts w:ascii="Times New Roman" w:hAnsi="Times New Roman" w:cs="Times New Roman"/>
          <w:bCs/>
          <w:iCs/>
          <w:sz w:val="28"/>
          <w:szCs w:val="28"/>
          <w:shd w:val="clear" w:color="auto" w:fill="FFFFFF"/>
        </w:rPr>
        <w:t>:</w:t>
      </w:r>
    </w:p>
    <w:p w:rsidR="00DB5B73" w:rsidRPr="0038621B" w:rsidRDefault="00DB5B73" w:rsidP="000C0A1F">
      <w:pPr>
        <w:pStyle w:val="ConsPlusNormal"/>
        <w:ind w:right="-1" w:firstLine="709"/>
        <w:jc w:val="both"/>
        <w:rPr>
          <w:rFonts w:ascii="Times New Roman" w:hAnsi="Times New Roman" w:cs="Times New Roman"/>
          <w:bCs/>
          <w:iCs/>
          <w:sz w:val="28"/>
          <w:szCs w:val="28"/>
          <w:shd w:val="clear" w:color="auto" w:fill="FFFFFF"/>
        </w:rPr>
      </w:pPr>
      <w:r w:rsidRPr="00E76446">
        <w:rPr>
          <w:rFonts w:ascii="Times New Roman" w:hAnsi="Times New Roman" w:cs="Times New Roman"/>
          <w:bCs/>
          <w:iCs/>
          <w:sz w:val="28"/>
          <w:szCs w:val="28"/>
          <w:shd w:val="clear" w:color="auto" w:fill="FFFFFF"/>
        </w:rPr>
        <w:t xml:space="preserve">при выявлении оснований для отказа в предоставлении </w:t>
      </w:r>
      <w:r>
        <w:rPr>
          <w:rFonts w:ascii="Times New Roman" w:hAnsi="Times New Roman" w:cs="Times New Roman"/>
          <w:bCs/>
          <w:iCs/>
          <w:sz w:val="28"/>
          <w:szCs w:val="28"/>
          <w:shd w:val="clear" w:color="auto" w:fill="FFFFFF"/>
        </w:rPr>
        <w:t>муниципальной</w:t>
      </w:r>
      <w:r w:rsidRPr="00E76446">
        <w:rPr>
          <w:rFonts w:ascii="Times New Roman" w:hAnsi="Times New Roman" w:cs="Times New Roman"/>
          <w:bCs/>
          <w:iCs/>
          <w:sz w:val="28"/>
          <w:szCs w:val="28"/>
          <w:shd w:val="clear" w:color="auto" w:fill="FFFFFF"/>
        </w:rPr>
        <w:t xml:space="preserve"> </w:t>
      </w:r>
      <w:r w:rsidRPr="0038621B">
        <w:rPr>
          <w:rFonts w:ascii="Times New Roman" w:hAnsi="Times New Roman" w:cs="Times New Roman"/>
          <w:bCs/>
          <w:iCs/>
          <w:sz w:val="28"/>
          <w:szCs w:val="28"/>
          <w:shd w:val="clear" w:color="auto" w:fill="FFFFFF"/>
        </w:rPr>
        <w:t>услуги, указанных в пункте 2.8.</w:t>
      </w:r>
      <w:r w:rsidR="00234236">
        <w:rPr>
          <w:rFonts w:ascii="Times New Roman" w:hAnsi="Times New Roman" w:cs="Times New Roman"/>
          <w:bCs/>
          <w:iCs/>
          <w:sz w:val="28"/>
          <w:szCs w:val="28"/>
          <w:shd w:val="clear" w:color="auto" w:fill="FFFFFF"/>
        </w:rPr>
        <w:t>2</w:t>
      </w:r>
      <w:r w:rsidRPr="0038621B">
        <w:rPr>
          <w:rFonts w:ascii="Times New Roman" w:hAnsi="Times New Roman" w:cs="Times New Roman"/>
          <w:bCs/>
          <w:iCs/>
          <w:sz w:val="28"/>
          <w:szCs w:val="28"/>
          <w:shd w:val="clear" w:color="auto" w:fill="FFFFFF"/>
        </w:rPr>
        <w:t xml:space="preserve"> Регламента,</w:t>
      </w:r>
      <w:r w:rsidR="00A97EF3">
        <w:rPr>
          <w:rFonts w:ascii="Times New Roman" w:hAnsi="Times New Roman" w:cs="Times New Roman"/>
          <w:bCs/>
          <w:iCs/>
          <w:sz w:val="28"/>
          <w:szCs w:val="28"/>
          <w:shd w:val="clear" w:color="auto" w:fill="FFFFFF"/>
        </w:rPr>
        <w:t xml:space="preserve"> а в случае принятия решения межведомственной комиссией, с учетом решения межведомственной комиссии,</w:t>
      </w:r>
      <w:r w:rsidRPr="0038621B">
        <w:rPr>
          <w:rFonts w:ascii="Times New Roman" w:hAnsi="Times New Roman" w:cs="Times New Roman"/>
          <w:bCs/>
          <w:iCs/>
          <w:sz w:val="28"/>
          <w:szCs w:val="28"/>
          <w:shd w:val="clear" w:color="auto" w:fill="FFFFFF"/>
        </w:rPr>
        <w:t xml:space="preserve"> подготавливает проект </w:t>
      </w:r>
      <w:r w:rsidR="00E9515E" w:rsidRPr="00E9515E">
        <w:rPr>
          <w:rFonts w:ascii="Times New Roman" w:hAnsi="Times New Roman" w:cs="Times New Roman"/>
          <w:bCs/>
          <w:iCs/>
          <w:sz w:val="28"/>
          <w:szCs w:val="28"/>
          <w:shd w:val="clear" w:color="auto" w:fill="FFFFFF"/>
        </w:rPr>
        <w:t>уведомлени</w:t>
      </w:r>
      <w:r w:rsidR="00E9515E">
        <w:rPr>
          <w:rFonts w:ascii="Times New Roman" w:hAnsi="Times New Roman" w:cs="Times New Roman"/>
          <w:bCs/>
          <w:iCs/>
          <w:sz w:val="28"/>
          <w:szCs w:val="28"/>
          <w:shd w:val="clear" w:color="auto" w:fill="FFFFFF"/>
        </w:rPr>
        <w:t>я</w:t>
      </w:r>
      <w:r w:rsidR="00E9515E" w:rsidRPr="00E9515E">
        <w:rPr>
          <w:rFonts w:ascii="Times New Roman" w:hAnsi="Times New Roman" w:cs="Times New Roman"/>
          <w:bCs/>
          <w:iCs/>
          <w:sz w:val="28"/>
          <w:szCs w:val="28"/>
          <w:shd w:val="clear" w:color="auto" w:fill="FFFFFF"/>
        </w:rPr>
        <w:t xml:space="preserve"> о</w:t>
      </w:r>
      <w:r w:rsidR="00E9515E">
        <w:rPr>
          <w:rFonts w:ascii="Times New Roman" w:hAnsi="Times New Roman" w:cs="Times New Roman"/>
          <w:bCs/>
          <w:iCs/>
          <w:sz w:val="28"/>
          <w:szCs w:val="28"/>
          <w:shd w:val="clear" w:color="auto" w:fill="FFFFFF"/>
        </w:rPr>
        <w:t>б</w:t>
      </w:r>
      <w:r w:rsidR="00E9515E" w:rsidRPr="00E9515E">
        <w:rPr>
          <w:rFonts w:ascii="Times New Roman" w:hAnsi="Times New Roman" w:cs="Times New Roman"/>
          <w:bCs/>
          <w:iCs/>
          <w:sz w:val="28"/>
          <w:szCs w:val="28"/>
          <w:shd w:val="clear" w:color="auto" w:fill="FFFFFF"/>
        </w:rPr>
        <w:t xml:space="preserve"> отказе в переводе жилого (нежилого) помещения в нежилое (жилое) помещение</w:t>
      </w:r>
      <w:r w:rsidRPr="0038621B">
        <w:rPr>
          <w:rFonts w:ascii="Times New Roman" w:hAnsi="Times New Roman" w:cs="Times New Roman"/>
          <w:bCs/>
          <w:iCs/>
          <w:sz w:val="28"/>
          <w:szCs w:val="28"/>
          <w:shd w:val="clear" w:color="auto" w:fill="FFFFFF"/>
        </w:rPr>
        <w:t>;</w:t>
      </w:r>
    </w:p>
    <w:p w:rsidR="00DB5B73" w:rsidRDefault="00DB5B73" w:rsidP="005C0659">
      <w:pPr>
        <w:autoSpaceDE w:val="0"/>
        <w:autoSpaceDN w:val="0"/>
        <w:adjustRightInd w:val="0"/>
        <w:spacing w:after="0" w:line="240" w:lineRule="auto"/>
        <w:ind w:firstLine="709"/>
        <w:jc w:val="both"/>
        <w:rPr>
          <w:rFonts w:ascii="Times New Roman" w:hAnsi="Times New Roman"/>
          <w:bCs/>
          <w:iCs/>
          <w:sz w:val="28"/>
          <w:szCs w:val="28"/>
          <w:shd w:val="clear" w:color="auto" w:fill="FFFFFF"/>
        </w:rPr>
      </w:pPr>
      <w:r>
        <w:rPr>
          <w:rFonts w:ascii="Times New Roman" w:hAnsi="Times New Roman"/>
          <w:bCs/>
          <w:iCs/>
          <w:sz w:val="28"/>
          <w:szCs w:val="28"/>
          <w:shd w:val="clear" w:color="auto" w:fill="FFFFFF"/>
        </w:rPr>
        <w:t>в случае отсутствия оснований для отказа в предоставлении муниципальной услуги, предусмотренных пунктом 2.8.</w:t>
      </w:r>
      <w:r w:rsidR="00234236">
        <w:rPr>
          <w:rFonts w:ascii="Times New Roman" w:hAnsi="Times New Roman"/>
          <w:bCs/>
          <w:iCs/>
          <w:sz w:val="28"/>
          <w:szCs w:val="28"/>
          <w:shd w:val="clear" w:color="auto" w:fill="FFFFFF"/>
        </w:rPr>
        <w:t>2</w:t>
      </w:r>
      <w:r>
        <w:rPr>
          <w:rFonts w:ascii="Times New Roman" w:hAnsi="Times New Roman"/>
          <w:bCs/>
          <w:iCs/>
          <w:sz w:val="28"/>
          <w:szCs w:val="28"/>
          <w:shd w:val="clear" w:color="auto" w:fill="FFFFFF"/>
        </w:rPr>
        <w:t xml:space="preserve"> Регламента, по итогам рассмотрения документов, необходимых предоставления муниципальной услуги, подготавливает </w:t>
      </w:r>
      <w:r w:rsidR="00A47F23" w:rsidRPr="00A47F23">
        <w:rPr>
          <w:rFonts w:ascii="Times New Roman" w:hAnsi="Times New Roman"/>
          <w:bCs/>
          <w:iCs/>
          <w:sz w:val="28"/>
          <w:szCs w:val="28"/>
          <w:shd w:val="clear" w:color="auto" w:fill="FFFFFF"/>
        </w:rPr>
        <w:t xml:space="preserve">проект </w:t>
      </w:r>
      <w:r w:rsidR="00E9515E" w:rsidRPr="00E9515E">
        <w:rPr>
          <w:rFonts w:ascii="Times New Roman" w:hAnsi="Times New Roman"/>
          <w:bCs/>
          <w:iCs/>
          <w:sz w:val="28"/>
          <w:szCs w:val="28"/>
          <w:shd w:val="clear" w:color="auto" w:fill="FFFFFF"/>
        </w:rPr>
        <w:t>уведомлени</w:t>
      </w:r>
      <w:r w:rsidR="00E9515E">
        <w:rPr>
          <w:rFonts w:ascii="Times New Roman" w:hAnsi="Times New Roman"/>
          <w:bCs/>
          <w:iCs/>
          <w:sz w:val="28"/>
          <w:szCs w:val="28"/>
          <w:shd w:val="clear" w:color="auto" w:fill="FFFFFF"/>
        </w:rPr>
        <w:t>я</w:t>
      </w:r>
      <w:r w:rsidR="00E9515E" w:rsidRPr="00E9515E">
        <w:rPr>
          <w:rFonts w:ascii="Times New Roman" w:hAnsi="Times New Roman"/>
          <w:bCs/>
          <w:iCs/>
          <w:sz w:val="28"/>
          <w:szCs w:val="28"/>
          <w:shd w:val="clear" w:color="auto" w:fill="FFFFFF"/>
        </w:rPr>
        <w:t xml:space="preserve"> о</w:t>
      </w:r>
      <w:r w:rsidR="00E9515E">
        <w:rPr>
          <w:rFonts w:ascii="Times New Roman" w:hAnsi="Times New Roman"/>
          <w:bCs/>
          <w:iCs/>
          <w:sz w:val="28"/>
          <w:szCs w:val="28"/>
          <w:shd w:val="clear" w:color="auto" w:fill="FFFFFF"/>
        </w:rPr>
        <w:t xml:space="preserve"> </w:t>
      </w:r>
      <w:r w:rsidR="00E9515E" w:rsidRPr="00E9515E">
        <w:rPr>
          <w:rFonts w:ascii="Times New Roman" w:hAnsi="Times New Roman"/>
          <w:bCs/>
          <w:iCs/>
          <w:sz w:val="28"/>
          <w:szCs w:val="28"/>
          <w:shd w:val="clear" w:color="auto" w:fill="FFFFFF"/>
        </w:rPr>
        <w:t>переводе жилого (нежилого) помещения в нежилое (жилое) помещение</w:t>
      </w:r>
      <w:r w:rsidR="005C0659">
        <w:rPr>
          <w:rFonts w:ascii="Times New Roman" w:hAnsi="Times New Roman" w:cs="Courier New"/>
          <w:sz w:val="28"/>
        </w:rPr>
        <w:t xml:space="preserve">, включающего требование о проведении </w:t>
      </w:r>
      <w:r w:rsidR="005C0659">
        <w:rPr>
          <w:rFonts w:ascii="Times New Roman" w:hAnsi="Times New Roman"/>
          <w:sz w:val="28"/>
          <w:szCs w:val="28"/>
        </w:rPr>
        <w:t>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w:t>
      </w:r>
      <w:r w:rsidR="005C0659" w:rsidRPr="005C0659">
        <w:rPr>
          <w:rFonts w:ascii="Times New Roman" w:hAnsi="Times New Roman"/>
          <w:sz w:val="28"/>
          <w:szCs w:val="28"/>
        </w:rPr>
        <w:t xml:space="preserve"> случае необходимости</w:t>
      </w:r>
      <w:r w:rsidRPr="005C0659">
        <w:rPr>
          <w:rFonts w:ascii="Times New Roman" w:hAnsi="Times New Roman"/>
          <w:bCs/>
          <w:iCs/>
          <w:sz w:val="28"/>
          <w:szCs w:val="28"/>
          <w:shd w:val="clear" w:color="auto" w:fill="FFFFFF"/>
        </w:rPr>
        <w:t>;</w:t>
      </w:r>
    </w:p>
    <w:p w:rsidR="00DB5B73" w:rsidRDefault="00DB5B73" w:rsidP="000C0A1F">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 xml:space="preserve">направляет подготовленный проект </w:t>
      </w:r>
      <w:r w:rsidR="00A47F23" w:rsidRPr="00A47F23">
        <w:rPr>
          <w:rFonts w:ascii="Times New Roman" w:hAnsi="Times New Roman" w:cs="Times New Roman"/>
          <w:bCs/>
          <w:iCs/>
          <w:sz w:val="28"/>
          <w:szCs w:val="28"/>
          <w:shd w:val="clear" w:color="auto" w:fill="FFFFFF"/>
        </w:rPr>
        <w:t>результата предоставления муниципальной услуги</w:t>
      </w:r>
      <w:r>
        <w:rPr>
          <w:rFonts w:ascii="Times New Roman" w:hAnsi="Times New Roman" w:cs="Times New Roman"/>
          <w:bCs/>
          <w:iCs/>
          <w:sz w:val="28"/>
          <w:szCs w:val="28"/>
          <w:shd w:val="clear" w:color="auto" w:fill="FFFFFF"/>
        </w:rPr>
        <w:t xml:space="preserve"> на согласование в установленном порядке посредством системы электронного документооборота.</w:t>
      </w:r>
    </w:p>
    <w:p w:rsidR="00234236" w:rsidRDefault="00234236" w:rsidP="00234236">
      <w:pPr>
        <w:autoSpaceDE w:val="0"/>
        <w:autoSpaceDN w:val="0"/>
        <w:adjustRightInd w:val="0"/>
        <w:spacing w:after="0" w:line="240" w:lineRule="auto"/>
        <w:ind w:firstLine="709"/>
        <w:jc w:val="both"/>
        <w:rPr>
          <w:rFonts w:ascii="Times New Roman" w:hAnsi="Times New Roman"/>
          <w:sz w:val="28"/>
          <w:szCs w:val="28"/>
        </w:rPr>
      </w:pPr>
      <w:r w:rsidRPr="005D4582">
        <w:rPr>
          <w:rFonts w:ascii="Times New Roman" w:hAnsi="Times New Roman"/>
          <w:sz w:val="28"/>
          <w:szCs w:val="28"/>
        </w:rPr>
        <w:t xml:space="preserve">Административные процедуры выполняются в течение </w:t>
      </w:r>
      <w:r>
        <w:rPr>
          <w:rFonts w:ascii="Times New Roman" w:hAnsi="Times New Roman"/>
          <w:sz w:val="28"/>
          <w:szCs w:val="28"/>
        </w:rPr>
        <w:t>одного</w:t>
      </w:r>
      <w:r w:rsidRPr="005D4582">
        <w:rPr>
          <w:rFonts w:ascii="Times New Roman" w:hAnsi="Times New Roman"/>
          <w:sz w:val="28"/>
          <w:szCs w:val="28"/>
        </w:rPr>
        <w:t xml:space="preserve"> рабоч</w:t>
      </w:r>
      <w:r>
        <w:rPr>
          <w:rFonts w:ascii="Times New Roman" w:hAnsi="Times New Roman"/>
          <w:sz w:val="28"/>
          <w:szCs w:val="28"/>
        </w:rPr>
        <w:t>его</w:t>
      </w:r>
      <w:r w:rsidRPr="005D4582">
        <w:rPr>
          <w:rFonts w:ascii="Times New Roman" w:hAnsi="Times New Roman"/>
          <w:sz w:val="28"/>
          <w:szCs w:val="28"/>
        </w:rPr>
        <w:t xml:space="preserve"> дн</w:t>
      </w:r>
      <w:r>
        <w:rPr>
          <w:rFonts w:ascii="Times New Roman" w:hAnsi="Times New Roman"/>
          <w:sz w:val="28"/>
          <w:szCs w:val="28"/>
        </w:rPr>
        <w:t>я</w:t>
      </w:r>
      <w:r w:rsidRPr="005D4582">
        <w:rPr>
          <w:rFonts w:ascii="Times New Roman" w:hAnsi="Times New Roman"/>
          <w:sz w:val="28"/>
          <w:szCs w:val="28"/>
        </w:rPr>
        <w:t>.</w:t>
      </w:r>
    </w:p>
    <w:p w:rsidR="00A47F23" w:rsidRDefault="00A47F23" w:rsidP="000C0A1F">
      <w:pPr>
        <w:pStyle w:val="ConsPlusNormal"/>
        <w:ind w:right="-1" w:firstLine="709"/>
        <w:jc w:val="both"/>
        <w:rPr>
          <w:rFonts w:ascii="Times New Roman" w:hAnsi="Times New Roman" w:cs="Times New Roman"/>
          <w:bCs/>
          <w:iCs/>
          <w:sz w:val="28"/>
          <w:szCs w:val="28"/>
          <w:shd w:val="clear" w:color="auto" w:fill="FFFFFF"/>
        </w:rPr>
      </w:pPr>
      <w:r w:rsidRPr="00A47F23">
        <w:rPr>
          <w:rFonts w:ascii="Times New Roman" w:hAnsi="Times New Roman" w:cs="Times New Roman"/>
          <w:bCs/>
          <w:iCs/>
          <w:sz w:val="28"/>
          <w:szCs w:val="28"/>
          <w:shd w:val="clear" w:color="auto" w:fill="FFFFFF"/>
        </w:rPr>
        <w:t>3.5.</w:t>
      </w:r>
      <w:r w:rsidR="005C0659">
        <w:rPr>
          <w:rFonts w:ascii="Times New Roman" w:hAnsi="Times New Roman" w:cs="Times New Roman"/>
          <w:bCs/>
          <w:iCs/>
          <w:sz w:val="28"/>
          <w:szCs w:val="28"/>
          <w:shd w:val="clear" w:color="auto" w:fill="FFFFFF"/>
        </w:rPr>
        <w:t>5</w:t>
      </w:r>
      <w:r w:rsidRPr="00A47F23">
        <w:rPr>
          <w:rFonts w:ascii="Times New Roman" w:hAnsi="Times New Roman" w:cs="Times New Roman"/>
          <w:bCs/>
          <w:iCs/>
          <w:sz w:val="28"/>
          <w:szCs w:val="28"/>
          <w:shd w:val="clear" w:color="auto" w:fill="FFFFFF"/>
        </w:rPr>
        <w:t xml:space="preserve">. Согласование и подписание проекта решения об отказе в приеме документов, необходимых для предоставления муниципальной услуги, </w:t>
      </w:r>
      <w:r w:rsidR="005C0659">
        <w:rPr>
          <w:rFonts w:ascii="Times New Roman" w:hAnsi="Times New Roman" w:cs="Times New Roman"/>
          <w:bCs/>
          <w:iCs/>
          <w:sz w:val="28"/>
          <w:szCs w:val="28"/>
          <w:shd w:val="clear" w:color="auto" w:fill="FFFFFF"/>
        </w:rPr>
        <w:t xml:space="preserve">проекта </w:t>
      </w:r>
      <w:r w:rsidR="005C0659" w:rsidRPr="00A47F23">
        <w:rPr>
          <w:rFonts w:ascii="Times New Roman" w:hAnsi="Times New Roman" w:cs="Times New Roman"/>
          <w:bCs/>
          <w:iCs/>
          <w:sz w:val="28"/>
          <w:szCs w:val="28"/>
          <w:shd w:val="clear" w:color="auto" w:fill="FFFFFF"/>
        </w:rPr>
        <w:t>результата предоставления муниципальной услуги</w:t>
      </w:r>
      <w:r w:rsidRPr="00A47F23">
        <w:rPr>
          <w:rFonts w:ascii="Times New Roman" w:hAnsi="Times New Roman" w:cs="Times New Roman"/>
          <w:bCs/>
          <w:iCs/>
          <w:sz w:val="28"/>
          <w:szCs w:val="28"/>
          <w:shd w:val="clear" w:color="auto" w:fill="FFFFFF"/>
        </w:rPr>
        <w:t xml:space="preserve"> (далее – проекты) осуществляется руководителем структурного подразделения, ответственного за подготовку результата муниципальной услуги, заместителем Руководителя Исполкома, Ру</w:t>
      </w:r>
      <w:r>
        <w:rPr>
          <w:rFonts w:ascii="Times New Roman" w:hAnsi="Times New Roman" w:cs="Times New Roman"/>
          <w:bCs/>
          <w:iCs/>
          <w:sz w:val="28"/>
          <w:szCs w:val="28"/>
          <w:shd w:val="clear" w:color="auto" w:fill="FFFFFF"/>
        </w:rPr>
        <w:t>ководителем Исполкома.</w:t>
      </w:r>
    </w:p>
    <w:p w:rsidR="00DB5B73" w:rsidRDefault="003E5AB9" w:rsidP="000C0A1F">
      <w:pPr>
        <w:pStyle w:val="ConsPlusNormal"/>
        <w:ind w:right="-1" w:firstLine="709"/>
        <w:jc w:val="both"/>
        <w:rPr>
          <w:rFonts w:ascii="Times New Roman" w:hAnsi="Times New Roman" w:cs="Times New Roman"/>
          <w:bCs/>
          <w:iCs/>
          <w:sz w:val="28"/>
          <w:szCs w:val="28"/>
          <w:shd w:val="clear" w:color="auto" w:fill="FFFFFF"/>
        </w:rPr>
      </w:pPr>
      <w:r>
        <w:rPr>
          <w:rFonts w:ascii="Times New Roman" w:hAnsi="Times New Roman" w:cs="Times New Roman"/>
          <w:bCs/>
          <w:iCs/>
          <w:sz w:val="28"/>
          <w:szCs w:val="28"/>
          <w:shd w:val="clear" w:color="auto" w:fill="FFFFFF"/>
        </w:rPr>
        <w:t>Подготовленные проекты, имеющие замечания</w:t>
      </w:r>
      <w:r w:rsidR="00DB5B73">
        <w:rPr>
          <w:rFonts w:ascii="Times New Roman" w:hAnsi="Times New Roman" w:cs="Times New Roman"/>
          <w:bCs/>
          <w:iCs/>
          <w:sz w:val="28"/>
          <w:szCs w:val="28"/>
          <w:shd w:val="clear" w:color="auto" w:fill="FFFFFF"/>
        </w:rPr>
        <w:t>, возвращаются на доработку лицу, ответственному за подготовку результата муниципальной услуги.</w:t>
      </w:r>
    </w:p>
    <w:p w:rsidR="005C0659" w:rsidRDefault="005C0659" w:rsidP="000C0A1F">
      <w:pPr>
        <w:pStyle w:val="ConsPlusNormal"/>
        <w:ind w:right="-1" w:firstLine="709"/>
        <w:jc w:val="both"/>
        <w:rPr>
          <w:rFonts w:ascii="Times New Roman" w:hAnsi="Times New Roman"/>
          <w:sz w:val="28"/>
          <w:szCs w:val="28"/>
        </w:rPr>
      </w:pPr>
      <w:r>
        <w:rPr>
          <w:rFonts w:ascii="Times New Roman" w:hAnsi="Times New Roman"/>
          <w:sz w:val="28"/>
          <w:szCs w:val="28"/>
        </w:rPr>
        <w:t>Административные процедуры выполняется в течение двух рабочих дней.</w:t>
      </w:r>
    </w:p>
    <w:p w:rsidR="00A47F23" w:rsidRDefault="00A47F23" w:rsidP="000C0A1F">
      <w:pPr>
        <w:pStyle w:val="ConsPlusNormal"/>
        <w:ind w:right="-1" w:firstLine="709"/>
        <w:jc w:val="both"/>
        <w:rPr>
          <w:rFonts w:ascii="Times New Roman" w:hAnsi="Times New Roman" w:cs="Times New Roman"/>
          <w:sz w:val="28"/>
          <w:szCs w:val="28"/>
        </w:rPr>
      </w:pPr>
      <w:r w:rsidRPr="00A47F23">
        <w:rPr>
          <w:rFonts w:ascii="Times New Roman" w:hAnsi="Times New Roman" w:cs="Times New Roman"/>
          <w:sz w:val="28"/>
          <w:szCs w:val="28"/>
        </w:rPr>
        <w:t xml:space="preserve">Результатами выполнения административных процедур являются: решение об отказе в приеме документов необходимых для предоставления муниципальной услуги, </w:t>
      </w:r>
      <w:r w:rsidR="007F62E4" w:rsidRPr="00E9515E">
        <w:rPr>
          <w:rFonts w:ascii="Times New Roman" w:hAnsi="Times New Roman" w:cs="Times New Roman"/>
          <w:bCs/>
          <w:iCs/>
          <w:sz w:val="28"/>
          <w:szCs w:val="28"/>
          <w:shd w:val="clear" w:color="auto" w:fill="FFFFFF"/>
        </w:rPr>
        <w:t>уведомлени</w:t>
      </w:r>
      <w:r w:rsidR="007F62E4">
        <w:rPr>
          <w:rFonts w:ascii="Times New Roman" w:hAnsi="Times New Roman" w:cs="Times New Roman"/>
          <w:bCs/>
          <w:iCs/>
          <w:sz w:val="28"/>
          <w:szCs w:val="28"/>
          <w:shd w:val="clear" w:color="auto" w:fill="FFFFFF"/>
        </w:rPr>
        <w:t>я</w:t>
      </w:r>
      <w:r w:rsidR="007F62E4" w:rsidRPr="00E9515E">
        <w:rPr>
          <w:rFonts w:ascii="Times New Roman" w:hAnsi="Times New Roman" w:cs="Times New Roman"/>
          <w:bCs/>
          <w:iCs/>
          <w:sz w:val="28"/>
          <w:szCs w:val="28"/>
          <w:shd w:val="clear" w:color="auto" w:fill="FFFFFF"/>
        </w:rPr>
        <w:t xml:space="preserve"> о</w:t>
      </w:r>
      <w:r w:rsidR="007F62E4">
        <w:rPr>
          <w:rFonts w:ascii="Times New Roman" w:hAnsi="Times New Roman" w:cs="Times New Roman"/>
          <w:bCs/>
          <w:iCs/>
          <w:sz w:val="28"/>
          <w:szCs w:val="28"/>
          <w:shd w:val="clear" w:color="auto" w:fill="FFFFFF"/>
        </w:rPr>
        <w:t>б</w:t>
      </w:r>
      <w:r w:rsidR="007F62E4" w:rsidRPr="00E9515E">
        <w:rPr>
          <w:rFonts w:ascii="Times New Roman" w:hAnsi="Times New Roman" w:cs="Times New Roman"/>
          <w:bCs/>
          <w:iCs/>
          <w:sz w:val="28"/>
          <w:szCs w:val="28"/>
          <w:shd w:val="clear" w:color="auto" w:fill="FFFFFF"/>
        </w:rPr>
        <w:t xml:space="preserve"> отказе в переводе жилого (нежилого) помещения в нежилое (жилое) помещение</w:t>
      </w:r>
      <w:r w:rsidRPr="00A47F23">
        <w:rPr>
          <w:rFonts w:ascii="Times New Roman" w:hAnsi="Times New Roman" w:cs="Times New Roman"/>
          <w:sz w:val="28"/>
          <w:szCs w:val="28"/>
        </w:rPr>
        <w:t xml:space="preserve">, </w:t>
      </w:r>
      <w:r w:rsidR="007F62E4" w:rsidRPr="00E9515E">
        <w:rPr>
          <w:rFonts w:ascii="Times New Roman" w:hAnsi="Times New Roman" w:cs="Times New Roman"/>
          <w:bCs/>
          <w:iCs/>
          <w:sz w:val="28"/>
          <w:szCs w:val="28"/>
          <w:shd w:val="clear" w:color="auto" w:fill="FFFFFF"/>
        </w:rPr>
        <w:t>уведомлени</w:t>
      </w:r>
      <w:r w:rsidR="007F62E4">
        <w:rPr>
          <w:rFonts w:ascii="Times New Roman" w:hAnsi="Times New Roman" w:cs="Times New Roman"/>
          <w:bCs/>
          <w:iCs/>
          <w:sz w:val="28"/>
          <w:szCs w:val="28"/>
          <w:shd w:val="clear" w:color="auto" w:fill="FFFFFF"/>
        </w:rPr>
        <w:t>я</w:t>
      </w:r>
      <w:r w:rsidR="007F62E4" w:rsidRPr="00E9515E">
        <w:rPr>
          <w:rFonts w:ascii="Times New Roman" w:hAnsi="Times New Roman" w:cs="Times New Roman"/>
          <w:bCs/>
          <w:iCs/>
          <w:sz w:val="28"/>
          <w:szCs w:val="28"/>
          <w:shd w:val="clear" w:color="auto" w:fill="FFFFFF"/>
        </w:rPr>
        <w:t xml:space="preserve"> о</w:t>
      </w:r>
      <w:r w:rsidR="007F62E4">
        <w:rPr>
          <w:rFonts w:ascii="Times New Roman" w:hAnsi="Times New Roman"/>
          <w:bCs/>
          <w:iCs/>
          <w:sz w:val="28"/>
          <w:szCs w:val="28"/>
          <w:shd w:val="clear" w:color="auto" w:fill="FFFFFF"/>
        </w:rPr>
        <w:t xml:space="preserve"> </w:t>
      </w:r>
      <w:r w:rsidR="007F62E4" w:rsidRPr="00E9515E">
        <w:rPr>
          <w:rFonts w:ascii="Times New Roman" w:hAnsi="Times New Roman" w:cs="Times New Roman"/>
          <w:bCs/>
          <w:iCs/>
          <w:sz w:val="28"/>
          <w:szCs w:val="28"/>
          <w:shd w:val="clear" w:color="auto" w:fill="FFFFFF"/>
        </w:rPr>
        <w:t>переводе жилого (нежилого) помещения в нежилое (жилое) помещение</w:t>
      </w:r>
      <w:r w:rsidRPr="00A47F23">
        <w:rPr>
          <w:rFonts w:ascii="Times New Roman" w:hAnsi="Times New Roman" w:cs="Times New Roman"/>
          <w:sz w:val="28"/>
          <w:szCs w:val="28"/>
        </w:rPr>
        <w:t xml:space="preserve">. </w:t>
      </w:r>
    </w:p>
    <w:p w:rsidR="00DB5B73" w:rsidRPr="005A7931" w:rsidRDefault="00DB5B73" w:rsidP="000C0A1F">
      <w:pPr>
        <w:tabs>
          <w:tab w:val="left" w:pos="8610"/>
        </w:tabs>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5</w:t>
      </w:r>
      <w:r>
        <w:rPr>
          <w:rFonts w:ascii="Times New Roman" w:hAnsi="Times New Roman"/>
          <w:sz w:val="28"/>
          <w:szCs w:val="28"/>
        </w:rPr>
        <w:t>.</w:t>
      </w:r>
      <w:r w:rsidR="009D27FA">
        <w:rPr>
          <w:rFonts w:ascii="Times New Roman" w:hAnsi="Times New Roman"/>
          <w:sz w:val="28"/>
          <w:szCs w:val="28"/>
        </w:rPr>
        <w:t>4</w:t>
      </w:r>
      <w:r>
        <w:rPr>
          <w:rFonts w:ascii="Times New Roman" w:hAnsi="Times New Roman"/>
          <w:sz w:val="28"/>
          <w:szCs w:val="28"/>
        </w:rPr>
        <w:t xml:space="preserve">. </w:t>
      </w:r>
      <w:r w:rsidRPr="007B7010">
        <w:rPr>
          <w:rFonts w:ascii="Times New Roman" w:hAnsi="Times New Roman"/>
          <w:sz w:val="28"/>
          <w:szCs w:val="28"/>
        </w:rPr>
        <w:t>Исполнение процедур, указанных в пункт</w:t>
      </w:r>
      <w:r>
        <w:rPr>
          <w:rFonts w:ascii="Times New Roman" w:hAnsi="Times New Roman"/>
          <w:sz w:val="28"/>
          <w:szCs w:val="28"/>
        </w:rPr>
        <w:t>ах 3.</w:t>
      </w:r>
      <w:r w:rsidR="009D27FA">
        <w:rPr>
          <w:rFonts w:ascii="Times New Roman" w:hAnsi="Times New Roman"/>
          <w:sz w:val="28"/>
          <w:szCs w:val="28"/>
        </w:rPr>
        <w:t>5</w:t>
      </w:r>
      <w:r>
        <w:rPr>
          <w:rFonts w:ascii="Times New Roman" w:hAnsi="Times New Roman"/>
          <w:sz w:val="28"/>
          <w:szCs w:val="28"/>
        </w:rPr>
        <w:t>.2 - 3.</w:t>
      </w:r>
      <w:r w:rsidR="009D27FA">
        <w:rPr>
          <w:rFonts w:ascii="Times New Roman" w:hAnsi="Times New Roman"/>
          <w:sz w:val="28"/>
          <w:szCs w:val="28"/>
        </w:rPr>
        <w:t>5</w:t>
      </w:r>
      <w:r>
        <w:rPr>
          <w:rFonts w:ascii="Times New Roman" w:hAnsi="Times New Roman"/>
          <w:sz w:val="28"/>
          <w:szCs w:val="28"/>
        </w:rPr>
        <w:t>.</w:t>
      </w:r>
      <w:r w:rsidR="00234236">
        <w:rPr>
          <w:rFonts w:ascii="Times New Roman" w:hAnsi="Times New Roman"/>
          <w:sz w:val="28"/>
          <w:szCs w:val="28"/>
        </w:rPr>
        <w:t>5</w:t>
      </w:r>
      <w:r w:rsidRPr="007B7010">
        <w:rPr>
          <w:rFonts w:ascii="Times New Roman" w:hAnsi="Times New Roman"/>
          <w:sz w:val="28"/>
          <w:szCs w:val="28"/>
        </w:rPr>
        <w:t xml:space="preserve"> Регламента,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в автоматическом режиме </w:t>
      </w:r>
      <w:r w:rsidRPr="007B7010">
        <w:rPr>
          <w:rFonts w:ascii="Times New Roman" w:hAnsi="Times New Roman"/>
          <w:sz w:val="28"/>
          <w:szCs w:val="28"/>
        </w:rPr>
        <w:lastRenderedPageBreak/>
        <w:t>с использованием автоматизированной информационной системы, предназначенной для оказания государственных и муниципальных ус</w:t>
      </w:r>
      <w:r>
        <w:rPr>
          <w:rFonts w:ascii="Times New Roman" w:hAnsi="Times New Roman"/>
          <w:sz w:val="28"/>
          <w:szCs w:val="28"/>
        </w:rPr>
        <w:t>луг.</w:t>
      </w:r>
    </w:p>
    <w:p w:rsidR="00DB5B73" w:rsidRPr="005A7931" w:rsidRDefault="009D27FA"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3.5.5. </w:t>
      </w:r>
      <w:r w:rsidR="00DB5B73" w:rsidRPr="000C2C81">
        <w:rPr>
          <w:rFonts w:ascii="Times New Roman" w:hAnsi="Times New Roman"/>
          <w:sz w:val="28"/>
          <w:szCs w:val="28"/>
        </w:rPr>
        <w:t xml:space="preserve">Максимальный срок выполнения административных </w:t>
      </w:r>
      <w:r w:rsidR="00DB5B73">
        <w:rPr>
          <w:rFonts w:ascii="Times New Roman" w:hAnsi="Times New Roman"/>
          <w:sz w:val="28"/>
          <w:szCs w:val="28"/>
        </w:rPr>
        <w:t>процедур, указанных в пункте 3.</w:t>
      </w:r>
      <w:r>
        <w:rPr>
          <w:rFonts w:ascii="Times New Roman" w:hAnsi="Times New Roman"/>
          <w:sz w:val="28"/>
          <w:szCs w:val="28"/>
        </w:rPr>
        <w:t>5</w:t>
      </w:r>
      <w:r w:rsidR="00DB5B73" w:rsidRPr="000C2C81">
        <w:rPr>
          <w:rFonts w:ascii="Times New Roman" w:hAnsi="Times New Roman"/>
          <w:sz w:val="28"/>
          <w:szCs w:val="28"/>
        </w:rPr>
        <w:t xml:space="preserve"> Регламента, составляет </w:t>
      </w:r>
      <w:r w:rsidR="007A6954">
        <w:rPr>
          <w:rFonts w:ascii="Times New Roman" w:hAnsi="Times New Roman"/>
          <w:sz w:val="28"/>
          <w:szCs w:val="28"/>
        </w:rPr>
        <w:t>четыре</w:t>
      </w:r>
      <w:r w:rsidR="00DB5B73" w:rsidRPr="000C2C81">
        <w:rPr>
          <w:rFonts w:ascii="Times New Roman" w:hAnsi="Times New Roman"/>
          <w:sz w:val="28"/>
          <w:szCs w:val="28"/>
        </w:rPr>
        <w:t xml:space="preserve"> рабочи</w:t>
      </w:r>
      <w:r w:rsidR="00DB5B73">
        <w:rPr>
          <w:rFonts w:ascii="Times New Roman" w:hAnsi="Times New Roman"/>
          <w:sz w:val="28"/>
          <w:szCs w:val="28"/>
        </w:rPr>
        <w:t>х</w:t>
      </w:r>
      <w:r w:rsidR="00DB5B73" w:rsidRPr="000C2C81">
        <w:rPr>
          <w:rFonts w:ascii="Times New Roman" w:hAnsi="Times New Roman"/>
          <w:sz w:val="28"/>
          <w:szCs w:val="28"/>
        </w:rPr>
        <w:t xml:space="preserve"> дн</w:t>
      </w:r>
      <w:r w:rsidR="000C0A1F">
        <w:rPr>
          <w:rFonts w:ascii="Times New Roman" w:hAnsi="Times New Roman"/>
          <w:sz w:val="28"/>
          <w:szCs w:val="28"/>
        </w:rPr>
        <w:t>я</w:t>
      </w:r>
      <w:r w:rsidR="00D7025F">
        <w:rPr>
          <w:rFonts w:ascii="Times New Roman" w:hAnsi="Times New Roman"/>
          <w:sz w:val="28"/>
          <w:szCs w:val="28"/>
        </w:rPr>
        <w:t xml:space="preserve">, в случае </w:t>
      </w:r>
      <w:r w:rsidR="00234236">
        <w:rPr>
          <w:rFonts w:ascii="Times New Roman" w:hAnsi="Times New Roman"/>
          <w:bCs/>
          <w:iCs/>
          <w:sz w:val="28"/>
          <w:szCs w:val="28"/>
          <w:shd w:val="clear" w:color="auto" w:fill="FFFFFF"/>
        </w:rPr>
        <w:t xml:space="preserve">необходимости рассмотрения поступившего комплекта документов межведомственной комиссией </w:t>
      </w:r>
      <w:r w:rsidR="00D7025F">
        <w:rPr>
          <w:rFonts w:ascii="Times New Roman" w:hAnsi="Times New Roman"/>
          <w:bCs/>
          <w:iCs/>
          <w:sz w:val="28"/>
          <w:szCs w:val="28"/>
          <w:shd w:val="clear" w:color="auto" w:fill="FFFFFF"/>
        </w:rPr>
        <w:t xml:space="preserve">– </w:t>
      </w:r>
      <w:r w:rsidR="00234236">
        <w:rPr>
          <w:rFonts w:ascii="Times New Roman" w:hAnsi="Times New Roman"/>
          <w:bCs/>
          <w:iCs/>
          <w:sz w:val="28"/>
          <w:szCs w:val="28"/>
          <w:shd w:val="clear" w:color="auto" w:fill="FFFFFF"/>
        </w:rPr>
        <w:t>11</w:t>
      </w:r>
      <w:r w:rsidR="00D7025F">
        <w:rPr>
          <w:rFonts w:ascii="Times New Roman" w:hAnsi="Times New Roman"/>
          <w:bCs/>
          <w:iCs/>
          <w:sz w:val="28"/>
          <w:szCs w:val="28"/>
          <w:shd w:val="clear" w:color="auto" w:fill="FFFFFF"/>
        </w:rPr>
        <w:t xml:space="preserve"> рабочих дней</w:t>
      </w:r>
      <w:r w:rsidR="00DB5B73" w:rsidRPr="000C2C81">
        <w:rPr>
          <w:rFonts w:ascii="Times New Roman" w:hAnsi="Times New Roman"/>
          <w:sz w:val="28"/>
          <w:szCs w:val="28"/>
        </w:rPr>
        <w:t>.</w:t>
      </w:r>
    </w:p>
    <w:p w:rsidR="00DB5B73" w:rsidRPr="005A7931" w:rsidRDefault="00DB5B73" w:rsidP="000C0A1F">
      <w:pPr>
        <w:spacing w:after="0" w:line="240" w:lineRule="auto"/>
        <w:ind w:right="-1" w:firstLine="709"/>
        <w:jc w:val="both"/>
        <w:rPr>
          <w:rFonts w:ascii="Times New Roman" w:hAnsi="Times New Roman"/>
          <w:sz w:val="28"/>
          <w:szCs w:val="28"/>
        </w:rPr>
      </w:pPr>
    </w:p>
    <w:p w:rsidR="00DB5B73" w:rsidRPr="005A7931" w:rsidRDefault="00DB5B73" w:rsidP="000C0A1F">
      <w:pPr>
        <w:spacing w:after="0" w:line="240" w:lineRule="auto"/>
        <w:ind w:right="-1"/>
        <w:jc w:val="center"/>
        <w:rPr>
          <w:rFonts w:ascii="Times New Roman" w:hAnsi="Times New Roman"/>
          <w:sz w:val="28"/>
          <w:szCs w:val="28"/>
        </w:rPr>
      </w:pPr>
      <w:r w:rsidRPr="005A7931">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 Выдача (направление) заявителю результата муниципальной услуги</w:t>
      </w:r>
    </w:p>
    <w:p w:rsidR="00DB5B73" w:rsidRPr="005A7931" w:rsidRDefault="00DB5B73" w:rsidP="000C0A1F">
      <w:pPr>
        <w:spacing w:after="0" w:line="240" w:lineRule="auto"/>
        <w:ind w:right="-1" w:firstLine="709"/>
        <w:jc w:val="both"/>
        <w:rPr>
          <w:rFonts w:ascii="Times New Roman" w:hAnsi="Times New Roman"/>
          <w:sz w:val="28"/>
          <w:szCs w:val="28"/>
        </w:rPr>
      </w:pP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.1.</w:t>
      </w:r>
      <w:r>
        <w:rPr>
          <w:rFonts w:ascii="Times New Roman" w:hAnsi="Times New Roman"/>
          <w:sz w:val="28"/>
          <w:szCs w:val="28"/>
        </w:rPr>
        <w:t> </w:t>
      </w:r>
      <w:r w:rsidRPr="005A7931">
        <w:rPr>
          <w:rFonts w:ascii="Times New Roman" w:hAnsi="Times New Roman"/>
          <w:sz w:val="28"/>
          <w:szCs w:val="28"/>
        </w:rPr>
        <w:t xml:space="preserve">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w:t>
      </w:r>
      <w:r w:rsidR="009D27FA">
        <w:rPr>
          <w:rFonts w:ascii="Times New Roman" w:hAnsi="Times New Roman"/>
          <w:sz w:val="28"/>
          <w:szCs w:val="28"/>
        </w:rPr>
        <w:t xml:space="preserve">(отказ в предоставлении) </w:t>
      </w:r>
      <w:r w:rsidRPr="005A7931">
        <w:rPr>
          <w:rFonts w:ascii="Times New Roman" w:hAnsi="Times New Roman"/>
          <w:sz w:val="28"/>
          <w:szCs w:val="28"/>
        </w:rPr>
        <w:t>муниципальной услуги.</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Должностным лицом, ответственным за выполнение административной процедуры, является </w:t>
      </w:r>
      <w:r w:rsidR="00FD375C">
        <w:rPr>
          <w:rFonts w:ascii="Times New Roman" w:hAnsi="Times New Roman"/>
          <w:sz w:val="28"/>
          <w:szCs w:val="28"/>
        </w:rPr>
        <w:t xml:space="preserve">специалист </w:t>
      </w:r>
      <w:r w:rsidRPr="005A7931">
        <w:rPr>
          <w:rFonts w:ascii="Times New Roman" w:hAnsi="Times New Roman"/>
          <w:sz w:val="28"/>
          <w:szCs w:val="28"/>
        </w:rPr>
        <w:t>(далее - должностное лицо, ответственное за выдачу (направление) документов).</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Должностное лицо, ответственное за выдачу (направление) документов:</w:t>
      </w:r>
    </w:p>
    <w:p w:rsidR="00DB5B73"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w:t>
      </w:r>
      <w:r w:rsidRPr="0019009F">
        <w:rPr>
          <w:rFonts w:ascii="Times New Roman" w:hAnsi="Times New Roman"/>
          <w:sz w:val="28"/>
          <w:szCs w:val="28"/>
        </w:rPr>
        <w:t>, предназначенной для оказания государственных и муниципальных услуг</w:t>
      </w:r>
      <w:r>
        <w:rPr>
          <w:rFonts w:ascii="Times New Roman" w:hAnsi="Times New Roman"/>
          <w:sz w:val="28"/>
          <w:szCs w:val="28"/>
        </w:rPr>
        <w:t xml:space="preserve"> и (или) информационную систему обеспечения градостроительной деятельности;</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извещает заявителя (его представителя) через Республиканский портал о результате предоставления муниципальной услуги посредством электронного взаимодействия и о возможности получения результата предоставления муниципальной услуги в МФЦ.</w:t>
      </w:r>
    </w:p>
    <w:p w:rsidR="00DB5B73"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Исполнение процедур</w:t>
      </w:r>
      <w:r w:rsidRPr="0019009F">
        <w:rPr>
          <w:rFonts w:ascii="Times New Roman" w:hAnsi="Times New Roman"/>
          <w:sz w:val="28"/>
          <w:szCs w:val="28"/>
        </w:rPr>
        <w:t xml:space="preserve"> </w:t>
      </w:r>
      <w:r>
        <w:rPr>
          <w:rFonts w:ascii="Times New Roman" w:hAnsi="Times New Roman"/>
          <w:sz w:val="28"/>
          <w:szCs w:val="28"/>
        </w:rPr>
        <w:t>при наличии технической возможности осуществляется</w:t>
      </w:r>
      <w:r w:rsidRPr="007B7010">
        <w:rPr>
          <w:rFonts w:ascii="Times New Roman" w:hAnsi="Times New Roman"/>
          <w:sz w:val="28"/>
          <w:szCs w:val="28"/>
        </w:rPr>
        <w:t xml:space="preserve"> </w:t>
      </w:r>
      <w:r w:rsidRPr="0019009F">
        <w:rPr>
          <w:rFonts w:ascii="Times New Roman" w:hAnsi="Times New Roman"/>
          <w:sz w:val="28"/>
          <w:szCs w:val="28"/>
        </w:rPr>
        <w:t>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7A6954">
        <w:rPr>
          <w:rFonts w:ascii="Times New Roman" w:hAnsi="Times New Roman"/>
          <w:sz w:val="28"/>
          <w:szCs w:val="28"/>
        </w:rPr>
        <w:t>выполняются</w:t>
      </w:r>
      <w:r w:rsidRPr="005A7931">
        <w:rPr>
          <w:rFonts w:ascii="Times New Roman" w:hAnsi="Times New Roman"/>
          <w:sz w:val="28"/>
          <w:szCs w:val="28"/>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w:t>
      </w:r>
      <w:r w:rsidRPr="00925902">
        <w:rPr>
          <w:rFonts w:ascii="Times New Roman" w:hAnsi="Times New Roman"/>
          <w:sz w:val="28"/>
          <w:szCs w:val="28"/>
        </w:rPr>
        <w:t xml:space="preserve"> </w:t>
      </w:r>
      <w:r>
        <w:rPr>
          <w:rFonts w:ascii="Times New Roman" w:hAnsi="Times New Roman"/>
          <w:sz w:val="28"/>
          <w:szCs w:val="28"/>
        </w:rPr>
        <w:t>Исполкома (Исполкомом)</w:t>
      </w:r>
      <w:r w:rsidRPr="005A7931">
        <w:rPr>
          <w:rFonts w:ascii="Times New Roman" w:hAnsi="Times New Roman"/>
          <w:sz w:val="28"/>
          <w:szCs w:val="28"/>
        </w:rPr>
        <w:t>.</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Результат процедур: </w:t>
      </w:r>
      <w:r>
        <w:rPr>
          <w:rFonts w:ascii="Times New Roman" w:hAnsi="Times New Roman"/>
          <w:sz w:val="28"/>
          <w:szCs w:val="28"/>
        </w:rPr>
        <w:t xml:space="preserve">размещение сведений о результате предоставления муниципальной услуги в информационных системах, </w:t>
      </w:r>
      <w:r w:rsidRPr="005A7931">
        <w:rPr>
          <w:rFonts w:ascii="Times New Roman" w:hAnsi="Times New Roman"/>
          <w:sz w:val="28"/>
          <w:szCs w:val="28"/>
        </w:rPr>
        <w:t>извещение заявителя (его представителя) о результате предоставления муниципальной услуги и способах его получения.</w:t>
      </w:r>
    </w:p>
    <w:p w:rsidR="00DB5B73"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6</w:t>
      </w:r>
      <w:r>
        <w:rPr>
          <w:rFonts w:ascii="Times New Roman" w:hAnsi="Times New Roman"/>
          <w:sz w:val="28"/>
          <w:szCs w:val="28"/>
        </w:rPr>
        <w:t>.2. Порядок выдачи (направления) результата предоставления муниципальной услуги:</w:t>
      </w:r>
    </w:p>
    <w:p w:rsidR="00DB5B73"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.2.1.</w:t>
      </w:r>
      <w:r>
        <w:rPr>
          <w:rFonts w:ascii="Times New Roman" w:hAnsi="Times New Roman"/>
          <w:sz w:val="28"/>
          <w:szCs w:val="28"/>
        </w:rPr>
        <w:t> </w:t>
      </w:r>
      <w:r w:rsidRPr="005A7931">
        <w:rPr>
          <w:rFonts w:ascii="Times New Roman" w:hAnsi="Times New Roman"/>
          <w:sz w:val="28"/>
          <w:szCs w:val="28"/>
        </w:rPr>
        <w:t xml:space="preserve">При обращении заявителя за результатом муниципальной услуги в МФЦ, работник МФЦ выдает заявителю результат муниципальной услуги </w:t>
      </w:r>
      <w:r w:rsidRPr="00A83830">
        <w:rPr>
          <w:rFonts w:ascii="Times New Roman" w:hAnsi="Times New Roman"/>
          <w:sz w:val="28"/>
          <w:szCs w:val="28"/>
        </w:rPr>
        <w:t>в форме экземпляра электронного документа на бумажном носителе</w:t>
      </w:r>
      <w:r w:rsidRPr="005A7931">
        <w:rPr>
          <w:rFonts w:ascii="Times New Roman" w:hAnsi="Times New Roman"/>
          <w:sz w:val="28"/>
          <w:szCs w:val="28"/>
        </w:rPr>
        <w:t xml:space="preserve">. По требованию заявителя вместе с экземпляром электронного документа на </w:t>
      </w:r>
      <w:r w:rsidRPr="005A7931">
        <w:rPr>
          <w:rFonts w:ascii="Times New Roman" w:hAnsi="Times New Roman"/>
          <w:sz w:val="28"/>
          <w:szCs w:val="28"/>
        </w:rPr>
        <w:lastRenderedPageBreak/>
        <w:t xml:space="preserve">бумажном носителе ему может быть предоставлен экземпляр электронного документа путем его записи на съемный носитель. </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7A6954">
        <w:rPr>
          <w:rFonts w:ascii="Times New Roman" w:hAnsi="Times New Roman"/>
          <w:sz w:val="28"/>
          <w:szCs w:val="28"/>
        </w:rPr>
        <w:t>выполняются</w:t>
      </w:r>
      <w:r w:rsidRPr="005A7931">
        <w:rPr>
          <w:rFonts w:ascii="Times New Roman" w:hAnsi="Times New Roman"/>
          <w:sz w:val="28"/>
          <w:szCs w:val="28"/>
        </w:rPr>
        <w:t xml:space="preserve"> в порядке очередности, в день прибытия заявителя в сроки, установленные регламентом работы МФЦ.</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3.</w:t>
      </w:r>
      <w:r w:rsidR="009D27FA">
        <w:rPr>
          <w:rFonts w:ascii="Times New Roman" w:hAnsi="Times New Roman"/>
          <w:sz w:val="28"/>
          <w:szCs w:val="28"/>
        </w:rPr>
        <w:t>6</w:t>
      </w:r>
      <w:r w:rsidRPr="005A7931">
        <w:rPr>
          <w:rFonts w:ascii="Times New Roman" w:hAnsi="Times New Roman"/>
          <w:sz w:val="28"/>
          <w:szCs w:val="28"/>
        </w:rPr>
        <w:t>.2.2.</w:t>
      </w:r>
      <w:r>
        <w:rPr>
          <w:rFonts w:ascii="Times New Roman" w:hAnsi="Times New Roman"/>
          <w:sz w:val="28"/>
          <w:szCs w:val="28"/>
        </w:rPr>
        <w:t> </w:t>
      </w:r>
      <w:r w:rsidRPr="005A7931">
        <w:rPr>
          <w:rFonts w:ascii="Times New Roman" w:hAnsi="Times New Roman"/>
          <w:sz w:val="28"/>
          <w:szCs w:val="28"/>
        </w:rPr>
        <w:t>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w:t>
      </w:r>
      <w:r w:rsidRPr="004D3259">
        <w:rPr>
          <w:rFonts w:ascii="Times New Roman" w:hAnsi="Times New Roman"/>
          <w:sz w:val="28"/>
          <w:szCs w:val="28"/>
        </w:rPr>
        <w:t xml:space="preserve"> </w:t>
      </w:r>
      <w:r>
        <w:rPr>
          <w:rFonts w:ascii="Times New Roman" w:hAnsi="Times New Roman"/>
          <w:sz w:val="28"/>
          <w:szCs w:val="28"/>
        </w:rPr>
        <w:t>Исполкома (Исполкомом)</w:t>
      </w:r>
      <w:r w:rsidRPr="005A7931">
        <w:rPr>
          <w:rFonts w:ascii="Times New Roman" w:hAnsi="Times New Roman"/>
          <w:sz w:val="28"/>
          <w:szCs w:val="28"/>
        </w:rPr>
        <w:t xml:space="preserve">. </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Процедуры, устанавливаемые настоящим пунктом, </w:t>
      </w:r>
      <w:r w:rsidR="007A6954">
        <w:rPr>
          <w:rFonts w:ascii="Times New Roman" w:hAnsi="Times New Roman"/>
          <w:sz w:val="28"/>
          <w:szCs w:val="28"/>
        </w:rPr>
        <w:t>выполняются</w:t>
      </w:r>
      <w:r w:rsidRPr="005A7931">
        <w:rPr>
          <w:rFonts w:ascii="Times New Roman" w:hAnsi="Times New Roman"/>
          <w:sz w:val="28"/>
          <w:szCs w:val="28"/>
        </w:rPr>
        <w:t xml:space="preserve"> в день подписания документа, подтверждающего предоставление (отказ в предоставлении) муниципальной услуги, уполномоченным должностным лицом </w:t>
      </w:r>
      <w:r>
        <w:rPr>
          <w:rFonts w:ascii="Times New Roman" w:hAnsi="Times New Roman"/>
          <w:sz w:val="28"/>
          <w:szCs w:val="28"/>
        </w:rPr>
        <w:t>Исполкома (Исполкомом)</w:t>
      </w:r>
      <w:r w:rsidRPr="005A7931">
        <w:rPr>
          <w:rFonts w:ascii="Times New Roman" w:hAnsi="Times New Roman"/>
          <w:sz w:val="28"/>
          <w:szCs w:val="28"/>
        </w:rPr>
        <w:t>.</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 процедур: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rsidR="00DB5B73" w:rsidRPr="005A7931" w:rsidRDefault="00DB5B73" w:rsidP="000C0A1F">
      <w:pPr>
        <w:spacing w:after="0" w:line="240" w:lineRule="auto"/>
        <w:ind w:right="-1" w:firstLine="709"/>
        <w:jc w:val="both"/>
        <w:rPr>
          <w:rFonts w:ascii="Times New Roman" w:hAnsi="Times New Roman"/>
          <w:sz w:val="28"/>
          <w:szCs w:val="28"/>
        </w:rPr>
      </w:pPr>
    </w:p>
    <w:p w:rsidR="00DB5B73" w:rsidRDefault="00DB5B73" w:rsidP="000C0A1F">
      <w:pPr>
        <w:spacing w:after="0" w:line="240" w:lineRule="auto"/>
        <w:ind w:right="-1" w:firstLine="709"/>
        <w:jc w:val="center"/>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w:t>
      </w:r>
      <w:r>
        <w:rPr>
          <w:rFonts w:ascii="Times New Roman" w:hAnsi="Times New Roman"/>
          <w:sz w:val="28"/>
          <w:szCs w:val="28"/>
        </w:rPr>
        <w:t> Исправление технических ошибок</w:t>
      </w:r>
    </w:p>
    <w:p w:rsidR="00DB5B73" w:rsidRPr="005A7931" w:rsidRDefault="00DB5B73" w:rsidP="000C0A1F">
      <w:pPr>
        <w:spacing w:after="0" w:line="240" w:lineRule="auto"/>
        <w:ind w:right="-1" w:firstLine="709"/>
        <w:jc w:val="both"/>
        <w:rPr>
          <w:rFonts w:ascii="Times New Roman" w:hAnsi="Times New Roman"/>
          <w:sz w:val="28"/>
          <w:szCs w:val="28"/>
        </w:rPr>
      </w:pPr>
    </w:p>
    <w:p w:rsidR="00DB5B73" w:rsidRPr="005A7931"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.1.</w:t>
      </w:r>
      <w:r>
        <w:rPr>
          <w:rFonts w:ascii="Times New Roman" w:hAnsi="Times New Roman"/>
          <w:sz w:val="28"/>
          <w:szCs w:val="28"/>
        </w:rPr>
        <w:t> </w:t>
      </w:r>
      <w:r w:rsidRPr="005A7931">
        <w:rPr>
          <w:rFonts w:ascii="Times New Roman" w:hAnsi="Times New Roman"/>
          <w:sz w:val="28"/>
          <w:szCs w:val="28"/>
        </w:rPr>
        <w:t>В случае обнаружения технической ошибки в документе, являющемся результатом муниципальной услуги, заявитель направляет в Исполком:</w:t>
      </w:r>
    </w:p>
    <w:p w:rsidR="00DB5B73" w:rsidRPr="005A7931" w:rsidRDefault="00DB5B73" w:rsidP="000C0A1F">
      <w:pPr>
        <w:spacing w:after="0" w:line="240" w:lineRule="auto"/>
        <w:ind w:right="-1" w:firstLine="709"/>
        <w:jc w:val="both"/>
        <w:rPr>
          <w:rFonts w:ascii="Times New Roman" w:hAnsi="Times New Roman"/>
          <w:sz w:val="28"/>
          <w:szCs w:val="28"/>
        </w:rPr>
      </w:pPr>
      <w:r w:rsidRPr="00E9515E">
        <w:rPr>
          <w:rFonts w:ascii="Times New Roman" w:hAnsi="Times New Roman"/>
          <w:sz w:val="28"/>
          <w:szCs w:val="28"/>
        </w:rPr>
        <w:t>заявление об исправлении технической ошибки (приложение №</w:t>
      </w:r>
      <w:r w:rsidR="00E9515E" w:rsidRPr="00E9515E">
        <w:rPr>
          <w:rFonts w:ascii="Times New Roman" w:hAnsi="Times New Roman"/>
          <w:sz w:val="28"/>
          <w:szCs w:val="28"/>
        </w:rPr>
        <w:t xml:space="preserve"> 4</w:t>
      </w:r>
      <w:r w:rsidRPr="00E9515E">
        <w:rPr>
          <w:rFonts w:ascii="Times New Roman" w:hAnsi="Times New Roman"/>
          <w:sz w:val="28"/>
          <w:szCs w:val="28"/>
        </w:rPr>
        <w:t>);</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документы, имеющие юридическую силу, свидетельствующие о наличии технической ошибки. </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Республиканский портал или МФЦ.</w:t>
      </w:r>
    </w:p>
    <w:p w:rsidR="00DB5B73" w:rsidRPr="005A7931"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.2.</w:t>
      </w:r>
      <w:r>
        <w:rPr>
          <w:rFonts w:ascii="Times New Roman" w:hAnsi="Times New Roman"/>
          <w:sz w:val="28"/>
          <w:szCs w:val="28"/>
        </w:rPr>
        <w:t> </w:t>
      </w:r>
      <w:r w:rsidRPr="005A7931">
        <w:rPr>
          <w:rFonts w:ascii="Times New Roman" w:hAnsi="Times New Roman"/>
          <w:sz w:val="28"/>
          <w:szCs w:val="28"/>
        </w:rPr>
        <w:t>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Процедура, устанавливаемая настоящим пунктом, </w:t>
      </w:r>
      <w:r w:rsidR="007A6954">
        <w:rPr>
          <w:rFonts w:ascii="Times New Roman" w:hAnsi="Times New Roman"/>
          <w:sz w:val="28"/>
          <w:szCs w:val="28"/>
        </w:rPr>
        <w:t>выполняются</w:t>
      </w:r>
      <w:r w:rsidRPr="005A7931">
        <w:rPr>
          <w:rFonts w:ascii="Times New Roman" w:hAnsi="Times New Roman"/>
          <w:sz w:val="28"/>
          <w:szCs w:val="28"/>
        </w:rPr>
        <w:t xml:space="preserve"> в течение одного рабочего дня с даты регистрации заявления. </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 процедуры: принятое и зарегистрированное заявление, направленное на рассмотрение должностному лицу, ответственному за обработку документов.</w:t>
      </w:r>
    </w:p>
    <w:p w:rsidR="00DB5B73" w:rsidRPr="005A7931" w:rsidRDefault="00DB5B73" w:rsidP="000C0A1F">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9D27FA">
        <w:rPr>
          <w:rFonts w:ascii="Times New Roman" w:hAnsi="Times New Roman"/>
          <w:sz w:val="28"/>
          <w:szCs w:val="28"/>
        </w:rPr>
        <w:t>7</w:t>
      </w:r>
      <w:r w:rsidRPr="005A7931">
        <w:rPr>
          <w:rFonts w:ascii="Times New Roman" w:hAnsi="Times New Roman"/>
          <w:sz w:val="28"/>
          <w:szCs w:val="28"/>
        </w:rPr>
        <w:t>.3.</w:t>
      </w:r>
      <w:r>
        <w:rPr>
          <w:rFonts w:ascii="Times New Roman" w:hAnsi="Times New Roman"/>
          <w:sz w:val="28"/>
          <w:szCs w:val="28"/>
        </w:rPr>
        <w:t> </w:t>
      </w:r>
      <w:r w:rsidRPr="005A7931">
        <w:rPr>
          <w:rFonts w:ascii="Times New Roman" w:hAnsi="Times New Roman"/>
          <w:sz w:val="28"/>
          <w:szCs w:val="28"/>
        </w:rPr>
        <w:t xml:space="preserve">Должностное лицо, ответственное за обработку документов, рассматривает документы и в целях внесения исправлений в документ, </w:t>
      </w:r>
      <w:r w:rsidRPr="005A7931">
        <w:rPr>
          <w:rFonts w:ascii="Times New Roman" w:hAnsi="Times New Roman"/>
          <w:sz w:val="28"/>
          <w:szCs w:val="28"/>
        </w:rPr>
        <w:lastRenderedPageBreak/>
        <w:t>являющийся результатом предоставления муниципальной услуги, осуществляет процед</w:t>
      </w:r>
      <w:r>
        <w:rPr>
          <w:rFonts w:ascii="Times New Roman" w:hAnsi="Times New Roman"/>
          <w:sz w:val="28"/>
          <w:szCs w:val="28"/>
        </w:rPr>
        <w:t>уры, предусмотренные пунктом 3.</w:t>
      </w:r>
      <w:r w:rsidR="00265AC2">
        <w:rPr>
          <w:rFonts w:ascii="Times New Roman" w:hAnsi="Times New Roman"/>
          <w:sz w:val="28"/>
          <w:szCs w:val="28"/>
        </w:rPr>
        <w:t>5</w:t>
      </w:r>
      <w:r w:rsidRPr="005A7931">
        <w:rPr>
          <w:rFonts w:ascii="Times New Roman" w:hAnsi="Times New Roman"/>
          <w:sz w:val="28"/>
          <w:szCs w:val="28"/>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Исполком оригинала документа, в котором содержится техническая ошибка.</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 xml:space="preserve">Процедура, устанавливаемая настоящим пунктом, </w:t>
      </w:r>
      <w:r w:rsidR="007A6954">
        <w:rPr>
          <w:rFonts w:ascii="Times New Roman" w:hAnsi="Times New Roman"/>
          <w:sz w:val="28"/>
          <w:szCs w:val="28"/>
        </w:rPr>
        <w:t>выполняются</w:t>
      </w:r>
      <w:r w:rsidRPr="005A7931">
        <w:rPr>
          <w:rFonts w:ascii="Times New Roman" w:hAnsi="Times New Roman"/>
          <w:sz w:val="28"/>
          <w:szCs w:val="28"/>
        </w:rPr>
        <w:t xml:space="preserve"> в течение двух рабочих дней после обнаружения технической ошибки или получения от любого заинтересованного лица заявления о допущенной ошибке.</w:t>
      </w:r>
    </w:p>
    <w:p w:rsidR="00DB5B73" w:rsidRPr="005A7931" w:rsidRDefault="00DB5B73" w:rsidP="000C0A1F">
      <w:pPr>
        <w:spacing w:after="0" w:line="240" w:lineRule="auto"/>
        <w:ind w:right="-1" w:firstLine="709"/>
        <w:jc w:val="both"/>
        <w:rPr>
          <w:rFonts w:ascii="Times New Roman" w:hAnsi="Times New Roman"/>
          <w:sz w:val="28"/>
          <w:szCs w:val="28"/>
        </w:rPr>
      </w:pPr>
      <w:r w:rsidRPr="005A7931">
        <w:rPr>
          <w:rFonts w:ascii="Times New Roman" w:hAnsi="Times New Roman"/>
          <w:sz w:val="28"/>
          <w:szCs w:val="28"/>
        </w:rPr>
        <w:t>Результат процедуры: выданный (направленный) заявителю документ.</w:t>
      </w:r>
    </w:p>
    <w:p w:rsidR="006B759A" w:rsidRDefault="006B759A" w:rsidP="000C0A1F">
      <w:pPr>
        <w:pStyle w:val="ConsPlusNonformat"/>
        <w:tabs>
          <w:tab w:val="left" w:pos="9781"/>
        </w:tabs>
        <w:ind w:right="-1" w:firstLine="709"/>
        <w:jc w:val="center"/>
        <w:rPr>
          <w:rFonts w:ascii="Times New Roman" w:hAnsi="Times New Roman" w:cs="Times New Roman"/>
          <w:b/>
          <w:sz w:val="28"/>
          <w:szCs w:val="28"/>
        </w:rPr>
      </w:pPr>
    </w:p>
    <w:p w:rsidR="00401702" w:rsidRPr="00401702" w:rsidRDefault="00401702" w:rsidP="000C0A1F">
      <w:pPr>
        <w:pStyle w:val="ConsPlusNonformat"/>
        <w:tabs>
          <w:tab w:val="left" w:pos="9781"/>
        </w:tabs>
        <w:ind w:right="-1" w:firstLine="709"/>
        <w:jc w:val="center"/>
        <w:rPr>
          <w:rFonts w:ascii="Times New Roman" w:hAnsi="Times New Roman" w:cs="Times New Roman"/>
          <w:b/>
          <w:sz w:val="28"/>
          <w:szCs w:val="28"/>
        </w:rPr>
      </w:pPr>
      <w:r w:rsidRPr="00401702">
        <w:rPr>
          <w:rFonts w:ascii="Times New Roman" w:hAnsi="Times New Roman" w:cs="Times New Roman"/>
          <w:b/>
          <w:sz w:val="28"/>
          <w:szCs w:val="28"/>
        </w:rPr>
        <w:t>4. Порядок и формы контроля за предоставлением муниципальной услуги</w:t>
      </w:r>
    </w:p>
    <w:p w:rsidR="00401702" w:rsidRPr="00401702" w:rsidRDefault="00401702" w:rsidP="000C0A1F">
      <w:pPr>
        <w:pStyle w:val="ConsPlusNonformat"/>
        <w:tabs>
          <w:tab w:val="left" w:pos="9781"/>
        </w:tabs>
        <w:ind w:right="-1" w:firstLine="709"/>
        <w:jc w:val="both"/>
        <w:rPr>
          <w:rFonts w:ascii="Times New Roman" w:hAnsi="Times New Roman" w:cs="Times New Roman"/>
          <w:sz w:val="28"/>
          <w:szCs w:val="28"/>
        </w:rPr>
      </w:pPr>
    </w:p>
    <w:p w:rsidR="006B759A" w:rsidRDefault="006B759A" w:rsidP="000C0A1F">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Pr>
          <w:rFonts w:ascii="Times New Roman" w:hAnsi="Times New Roman" w:cs="Times New Roman"/>
          <w:sz w:val="28"/>
          <w:szCs w:val="28"/>
        </w:rPr>
        <w:t>, а также принятием ими решений</w:t>
      </w:r>
    </w:p>
    <w:p w:rsidR="006B759A" w:rsidRPr="005A7931" w:rsidRDefault="006B759A" w:rsidP="000C0A1F">
      <w:pPr>
        <w:pStyle w:val="ConsPlusNonformat"/>
        <w:tabs>
          <w:tab w:val="left" w:pos="9781"/>
        </w:tabs>
        <w:ind w:right="-1"/>
        <w:jc w:val="center"/>
        <w:rPr>
          <w:rFonts w:ascii="Times New Roman" w:hAnsi="Times New Roman" w:cs="Times New Roman"/>
          <w:sz w:val="28"/>
          <w:szCs w:val="28"/>
        </w:rPr>
      </w:pP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Формами контроля за соблюдением исполнения административных процедур являются:</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1) проверка и согласование проектов документов по пред</w:t>
      </w:r>
      <w:r>
        <w:rPr>
          <w:rFonts w:ascii="Times New Roman" w:hAnsi="Times New Roman" w:cs="Times New Roman"/>
          <w:sz w:val="28"/>
          <w:szCs w:val="28"/>
        </w:rPr>
        <w:t>оставлению муниципальной услуги</w:t>
      </w:r>
      <w:r w:rsidRPr="005A7931">
        <w:rPr>
          <w:rFonts w:ascii="Times New Roman" w:hAnsi="Times New Roman" w:cs="Times New Roman"/>
          <w:sz w:val="28"/>
          <w:szCs w:val="28"/>
        </w:rPr>
        <w:t>;</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2) проводимые в установленном порядке проверки ведения делопроизводства;</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Pr>
          <w:rFonts w:ascii="Times New Roman" w:hAnsi="Times New Roman" w:cs="Times New Roman"/>
          <w:sz w:val="28"/>
          <w:szCs w:val="28"/>
        </w:rPr>
        <w:t>должностных лиц</w:t>
      </w:r>
      <w:r w:rsidRPr="005A7931">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Для осуществления контроля за совершением действий при предоставлении муниципальной услуги и принятии решений руководителю </w:t>
      </w:r>
      <w:r>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представляются справки о результатах предоставления муниципальной услуги.</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Pr>
          <w:rFonts w:ascii="Times New Roman" w:hAnsi="Times New Roman" w:cs="Times New Roman"/>
          <w:sz w:val="28"/>
          <w:szCs w:val="28"/>
        </w:rPr>
        <w:t>должностные лица</w:t>
      </w:r>
      <w:r w:rsidRPr="005A7931">
        <w:rPr>
          <w:rFonts w:ascii="Times New Roman" w:hAnsi="Times New Roman" w:cs="Times New Roman"/>
          <w:sz w:val="28"/>
          <w:szCs w:val="28"/>
        </w:rPr>
        <w:t xml:space="preserve"> немедленно информируют </w:t>
      </w:r>
      <w:r w:rsidRPr="005A7931">
        <w:rPr>
          <w:rFonts w:ascii="Times New Roman" w:hAnsi="Times New Roman" w:cs="Times New Roman"/>
          <w:sz w:val="28"/>
          <w:szCs w:val="28"/>
        </w:rPr>
        <w:lastRenderedPageBreak/>
        <w:t>руководителя органа, предоставляющего муниципальную услугу, а также предпринимают срочные меры по устранению нарушений.</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Pr>
          <w:rFonts w:ascii="Times New Roman" w:hAnsi="Times New Roman" w:cs="Times New Roman"/>
          <w:sz w:val="28"/>
          <w:szCs w:val="28"/>
        </w:rPr>
        <w:t>органа местного самоуправления</w:t>
      </w:r>
      <w:r w:rsidRPr="005A7931">
        <w:rPr>
          <w:rFonts w:ascii="Times New Roman" w:hAnsi="Times New Roman" w:cs="Times New Roman"/>
          <w:sz w:val="28"/>
          <w:szCs w:val="28"/>
        </w:rPr>
        <w:t xml:space="preserve">, ответственным за организацию работы по предоставлению муниципальной услуги, </w:t>
      </w:r>
      <w:r>
        <w:rPr>
          <w:rFonts w:ascii="Times New Roman" w:hAnsi="Times New Roman" w:cs="Times New Roman"/>
          <w:sz w:val="28"/>
          <w:szCs w:val="28"/>
        </w:rPr>
        <w:t>начальником отдела,</w:t>
      </w:r>
      <w:r w:rsidRPr="005A7931">
        <w:rPr>
          <w:rFonts w:ascii="Times New Roman" w:hAnsi="Times New Roman" w:cs="Times New Roman"/>
          <w:sz w:val="28"/>
          <w:szCs w:val="28"/>
        </w:rPr>
        <w:t xml:space="preserve"> </w:t>
      </w:r>
      <w:r>
        <w:rPr>
          <w:rFonts w:ascii="Times New Roman" w:hAnsi="Times New Roman" w:cs="Times New Roman"/>
          <w:sz w:val="28"/>
          <w:szCs w:val="28"/>
        </w:rPr>
        <w:t>осуществляющего</w:t>
      </w:r>
      <w:r w:rsidRPr="005A7931">
        <w:rPr>
          <w:rFonts w:ascii="Times New Roman" w:hAnsi="Times New Roman" w:cs="Times New Roman"/>
          <w:sz w:val="28"/>
          <w:szCs w:val="28"/>
        </w:rPr>
        <w:t xml:space="preserve"> организацию работы по предоставлению муниципальной услуги.</w:t>
      </w:r>
    </w:p>
    <w:p w:rsidR="006B759A"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p>
    <w:p w:rsidR="006B759A" w:rsidRDefault="006B759A" w:rsidP="000C0A1F">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w:t>
      </w:r>
      <w:r w:rsidR="00F85626">
        <w:rPr>
          <w:rFonts w:ascii="Times New Roman" w:hAnsi="Times New Roman" w:cs="Times New Roman"/>
          <w:sz w:val="28"/>
          <w:szCs w:val="28"/>
        </w:rPr>
        <w:t>ия</w:t>
      </w:r>
      <w:r w:rsidRPr="00DC139D">
        <w:rPr>
          <w:rFonts w:ascii="Times New Roman" w:hAnsi="Times New Roman" w:cs="Times New Roman"/>
          <w:sz w:val="28"/>
          <w:szCs w:val="28"/>
        </w:rPr>
        <w:t xml:space="preserve"> </w:t>
      </w:r>
      <w:r w:rsidRPr="005A7931">
        <w:rPr>
          <w:rFonts w:ascii="Times New Roman" w:hAnsi="Times New Roman" w:cs="Times New Roman"/>
          <w:sz w:val="28"/>
          <w:szCs w:val="28"/>
        </w:rPr>
        <w:t xml:space="preserve">муниципальной </w:t>
      </w:r>
      <w:r>
        <w:rPr>
          <w:rFonts w:ascii="Times New Roman" w:hAnsi="Times New Roman" w:cs="Times New Roman"/>
          <w:sz w:val="28"/>
          <w:szCs w:val="28"/>
        </w:rPr>
        <w:t>услуги</w:t>
      </w:r>
    </w:p>
    <w:p w:rsidR="006B759A" w:rsidRPr="005A7931" w:rsidRDefault="006B759A" w:rsidP="000C0A1F">
      <w:pPr>
        <w:pStyle w:val="ConsPlusNonformat"/>
        <w:tabs>
          <w:tab w:val="left" w:pos="9781"/>
        </w:tabs>
        <w:ind w:right="-1"/>
        <w:jc w:val="center"/>
        <w:rPr>
          <w:rFonts w:ascii="Times New Roman" w:hAnsi="Times New Roman" w:cs="Times New Roman"/>
          <w:sz w:val="28"/>
          <w:szCs w:val="28"/>
        </w:rPr>
      </w:pPr>
    </w:p>
    <w:p w:rsidR="006B759A"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p>
    <w:p w:rsidR="006B759A" w:rsidRDefault="006B759A" w:rsidP="000C0A1F">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Pr>
          <w:rFonts w:ascii="Times New Roman" w:hAnsi="Times New Roman" w:cs="Times New Roman"/>
          <w:sz w:val="28"/>
          <w:szCs w:val="28"/>
        </w:rPr>
        <w:t>оставления муниципальной услуги</w:t>
      </w:r>
    </w:p>
    <w:p w:rsidR="006B759A" w:rsidRPr="005A7931" w:rsidRDefault="006B759A" w:rsidP="000C0A1F">
      <w:pPr>
        <w:pStyle w:val="ConsPlusNonformat"/>
        <w:tabs>
          <w:tab w:val="left" w:pos="9781"/>
        </w:tabs>
        <w:ind w:right="-1"/>
        <w:jc w:val="center"/>
        <w:rPr>
          <w:rFonts w:ascii="Times New Roman" w:hAnsi="Times New Roman" w:cs="Times New Roman"/>
          <w:sz w:val="28"/>
          <w:szCs w:val="28"/>
        </w:rPr>
      </w:pP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Pr>
          <w:rFonts w:ascii="Times New Roman" w:hAnsi="Times New Roman" w:cs="Times New Roman"/>
          <w:sz w:val="28"/>
          <w:szCs w:val="28"/>
        </w:rPr>
        <w:t>заявлений</w:t>
      </w:r>
      <w:r w:rsidRPr="005A7931">
        <w:rPr>
          <w:rFonts w:ascii="Times New Roman" w:hAnsi="Times New Roman" w:cs="Times New Roman"/>
          <w:sz w:val="28"/>
          <w:szCs w:val="28"/>
        </w:rPr>
        <w:t>.</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rsidR="006B759A"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Pr>
          <w:rFonts w:ascii="Times New Roman" w:hAnsi="Times New Roman" w:cs="Times New Roman"/>
          <w:sz w:val="28"/>
          <w:szCs w:val="28"/>
        </w:rPr>
        <w:t>законодательство</w:t>
      </w:r>
      <w:r w:rsidRPr="005A7931">
        <w:rPr>
          <w:rFonts w:ascii="Times New Roman" w:hAnsi="Times New Roman" w:cs="Times New Roman"/>
          <w:sz w:val="28"/>
          <w:szCs w:val="28"/>
        </w:rPr>
        <w:t>м порядке.</w:t>
      </w: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p>
    <w:p w:rsidR="006B759A" w:rsidRDefault="006B759A" w:rsidP="000C0A1F">
      <w:pPr>
        <w:pStyle w:val="ConsPlusNonformat"/>
        <w:tabs>
          <w:tab w:val="left" w:pos="9781"/>
        </w:tabs>
        <w:ind w:right="-1"/>
        <w:jc w:val="center"/>
        <w:rPr>
          <w:rFonts w:ascii="Times New Roman" w:hAnsi="Times New Roman" w:cs="Times New Roman"/>
          <w:sz w:val="28"/>
          <w:szCs w:val="28"/>
        </w:rPr>
      </w:pPr>
      <w:r w:rsidRPr="005A7931">
        <w:rPr>
          <w:rFonts w:ascii="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w:t>
      </w:r>
      <w:r>
        <w:rPr>
          <w:rFonts w:ascii="Times New Roman" w:hAnsi="Times New Roman" w:cs="Times New Roman"/>
          <w:sz w:val="28"/>
          <w:szCs w:val="28"/>
        </w:rPr>
        <w:t>н, их объединений и организаций</w:t>
      </w:r>
    </w:p>
    <w:p w:rsidR="006B759A" w:rsidRPr="005A7931" w:rsidRDefault="006B759A" w:rsidP="000C0A1F">
      <w:pPr>
        <w:pStyle w:val="ConsPlusNonformat"/>
        <w:tabs>
          <w:tab w:val="left" w:pos="9781"/>
        </w:tabs>
        <w:ind w:right="-1"/>
        <w:jc w:val="center"/>
        <w:rPr>
          <w:rFonts w:ascii="Times New Roman" w:hAnsi="Times New Roman" w:cs="Times New Roman"/>
          <w:sz w:val="28"/>
          <w:szCs w:val="28"/>
        </w:rPr>
      </w:pPr>
    </w:p>
    <w:p w:rsidR="006B759A" w:rsidRPr="005A7931" w:rsidRDefault="006B759A" w:rsidP="000C0A1F">
      <w:pPr>
        <w:pStyle w:val="ConsPlusNonformat"/>
        <w:tabs>
          <w:tab w:val="left" w:pos="9781"/>
        </w:tabs>
        <w:ind w:right="-1" w:firstLine="709"/>
        <w:jc w:val="both"/>
        <w:rPr>
          <w:rFonts w:ascii="Times New Roman" w:hAnsi="Times New Roman" w:cs="Times New Roman"/>
          <w:sz w:val="28"/>
          <w:szCs w:val="28"/>
        </w:rPr>
      </w:pPr>
      <w:r w:rsidRPr="005A7931">
        <w:rPr>
          <w:rFonts w:ascii="Times New Roman" w:hAnsi="Times New Roman" w:cs="Times New Roman"/>
          <w:sz w:val="28"/>
          <w:szCs w:val="28"/>
        </w:rPr>
        <w:lastRenderedPageBreak/>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401702" w:rsidRPr="00401702" w:rsidRDefault="00401702"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
    <w:p w:rsidR="00401702" w:rsidRPr="00401702" w:rsidRDefault="00401702" w:rsidP="000C0A1F">
      <w:pPr>
        <w:tabs>
          <w:tab w:val="left" w:pos="9781"/>
        </w:tabs>
        <w:autoSpaceDE w:val="0"/>
        <w:autoSpaceDN w:val="0"/>
        <w:adjustRightInd w:val="0"/>
        <w:spacing w:after="0" w:line="240" w:lineRule="auto"/>
        <w:ind w:right="-1"/>
        <w:jc w:val="center"/>
        <w:rPr>
          <w:rFonts w:ascii="Times New Roman" w:hAnsi="Times New Roman"/>
          <w:b/>
          <w:sz w:val="28"/>
          <w:szCs w:val="28"/>
        </w:rPr>
      </w:pPr>
      <w:r w:rsidRPr="00401702">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CA0DAF">
        <w:rPr>
          <w:rFonts w:ascii="Times New Roman" w:hAnsi="Times New Roman"/>
          <w:b/>
          <w:sz w:val="28"/>
          <w:szCs w:val="28"/>
        </w:rPr>
        <w:t xml:space="preserve"> от 27.07.2010 №210-ФЗ</w:t>
      </w:r>
      <w:r w:rsidRPr="00401702">
        <w:rPr>
          <w:rFonts w:ascii="Times New Roman" w:hAnsi="Times New Roman"/>
          <w:b/>
          <w:sz w:val="28"/>
          <w:szCs w:val="28"/>
        </w:rPr>
        <w:t>, а также их должностных лиц, муниципальных служащих, работников</w:t>
      </w:r>
    </w:p>
    <w:p w:rsidR="00401702" w:rsidRPr="00401702" w:rsidRDefault="00401702" w:rsidP="000C0A1F">
      <w:pPr>
        <w:tabs>
          <w:tab w:val="left" w:pos="9781"/>
        </w:tabs>
        <w:autoSpaceDE w:val="0"/>
        <w:autoSpaceDN w:val="0"/>
        <w:adjustRightInd w:val="0"/>
        <w:spacing w:after="0" w:line="240" w:lineRule="auto"/>
        <w:ind w:right="-1" w:firstLine="709"/>
        <w:jc w:val="center"/>
        <w:rPr>
          <w:rFonts w:ascii="Times New Roman" w:hAnsi="Times New Roman"/>
          <w:sz w:val="28"/>
          <w:szCs w:val="28"/>
        </w:rPr>
      </w:pP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5.1. Получатели муниципальной услуги имеют право на обжалование в досудебном порядке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Заявитель может обратиться с жалобой, в том числе в следующих случаях:</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муниципальными правовыми актами для предоставления муниципальной услуги, у заявителя;</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w:t>
      </w:r>
      <w:r w:rsidRPr="00450CB6">
        <w:rPr>
          <w:rFonts w:ascii="Times New Roman" w:hAnsi="Times New Roman"/>
          <w:sz w:val="28"/>
          <w:szCs w:val="28"/>
        </w:rPr>
        <w:lastRenderedPageBreak/>
        <w:t>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муниципальными правовыми актами;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450CB6">
        <w:rPr>
          <w:rFonts w:ascii="Times New Roman" w:hAnsi="Times New Roman"/>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Татарстан.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либо Республиканского портала,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либо Республиканского портала, а также может быть принята при личном приеме заявителя.</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5.3. Жалоба должна содержать:</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5.6. По результатам рассмотрения жалобы принимается одно из следующих решений:</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450CB6">
        <w:rPr>
          <w:rFonts w:ascii="Times New Roman" w:hAnsi="Times New Roman"/>
          <w:sz w:val="28"/>
          <w:szCs w:val="28"/>
        </w:rPr>
        <w:lastRenderedPageBreak/>
        <w:t>правовыми актами Российской Федерации, нормативными правовыми актами Республики Татарстан, муниципальными правовыми актами;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2) в удовлетворении жалобы отказывается.</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rsidR="00450CB6" w:rsidRPr="00450CB6" w:rsidRDefault="00450CB6"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r w:rsidRPr="00450CB6">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01702" w:rsidRPr="00401702" w:rsidRDefault="00401702" w:rsidP="000C0A1F">
      <w:pPr>
        <w:tabs>
          <w:tab w:val="left" w:pos="9781"/>
        </w:tabs>
        <w:autoSpaceDE w:val="0"/>
        <w:autoSpaceDN w:val="0"/>
        <w:adjustRightInd w:val="0"/>
        <w:spacing w:after="0" w:line="240" w:lineRule="auto"/>
        <w:ind w:right="-1" w:firstLine="709"/>
        <w:jc w:val="both"/>
        <w:rPr>
          <w:rFonts w:ascii="Times New Roman" w:hAnsi="Times New Roman"/>
          <w:sz w:val="28"/>
          <w:szCs w:val="28"/>
        </w:rPr>
      </w:pPr>
    </w:p>
    <w:p w:rsidR="00401702" w:rsidRPr="00401702" w:rsidRDefault="00401702" w:rsidP="000C0A1F">
      <w:pPr>
        <w:autoSpaceDE w:val="0"/>
        <w:autoSpaceDN w:val="0"/>
        <w:adjustRightInd w:val="0"/>
        <w:spacing w:after="0" w:line="240" w:lineRule="auto"/>
        <w:ind w:right="-1" w:firstLine="720"/>
        <w:jc w:val="both"/>
        <w:rPr>
          <w:rFonts w:ascii="Times New Roman" w:hAnsi="Times New Roman"/>
          <w:sz w:val="28"/>
          <w:szCs w:val="28"/>
        </w:rPr>
        <w:sectPr w:rsidR="00401702" w:rsidRPr="00401702" w:rsidSect="00822EC8">
          <w:headerReference w:type="even" r:id="rId8"/>
          <w:headerReference w:type="default" r:id="rId9"/>
          <w:pgSz w:w="11906" w:h="16838"/>
          <w:pgMar w:top="1134" w:right="851" w:bottom="1134" w:left="1134" w:header="709" w:footer="709" w:gutter="0"/>
          <w:cols w:space="708"/>
          <w:titlePg/>
          <w:docGrid w:linePitch="360"/>
        </w:sectPr>
      </w:pPr>
    </w:p>
    <w:p w:rsidR="00676B0A" w:rsidRPr="00F96C23" w:rsidRDefault="00676B0A" w:rsidP="00676B0A">
      <w:pPr>
        <w:autoSpaceDE w:val="0"/>
        <w:ind w:left="5670" w:right="-1" w:hanging="150"/>
        <w:jc w:val="right"/>
        <w:rPr>
          <w:rFonts w:ascii="Times New Roman" w:hAnsi="Times New Roman"/>
          <w:sz w:val="28"/>
          <w:szCs w:val="28"/>
        </w:rPr>
      </w:pPr>
      <w:r w:rsidRPr="00F96C23">
        <w:rPr>
          <w:rFonts w:ascii="Times New Roman" w:hAnsi="Times New Roman"/>
          <w:sz w:val="28"/>
          <w:szCs w:val="28"/>
        </w:rPr>
        <w:lastRenderedPageBreak/>
        <w:t>Приложение №</w:t>
      </w:r>
      <w:r w:rsidR="00404AB5">
        <w:rPr>
          <w:rFonts w:ascii="Times New Roman" w:hAnsi="Times New Roman"/>
          <w:sz w:val="28"/>
          <w:szCs w:val="28"/>
        </w:rPr>
        <w:t xml:space="preserve"> </w:t>
      </w:r>
      <w:r>
        <w:rPr>
          <w:rFonts w:ascii="Times New Roman" w:hAnsi="Times New Roman"/>
          <w:sz w:val="28"/>
          <w:szCs w:val="28"/>
        </w:rPr>
        <w:t>1</w:t>
      </w:r>
    </w:p>
    <w:p w:rsidR="00676B0A" w:rsidRDefault="00676B0A" w:rsidP="00676B0A">
      <w:pPr>
        <w:spacing w:after="0" w:line="240" w:lineRule="auto"/>
        <w:ind w:right="-1"/>
        <w:rPr>
          <w:rFonts w:ascii="Times New Roman" w:hAnsi="Times New Roman"/>
          <w:sz w:val="24"/>
          <w:szCs w:val="24"/>
        </w:rPr>
      </w:pPr>
      <w:r>
        <w:rPr>
          <w:rFonts w:ascii="Times New Roman" w:hAnsi="Times New Roman"/>
          <w:sz w:val="24"/>
          <w:szCs w:val="24"/>
        </w:rPr>
        <w:t>(Бланк органа, предоставляющего муниципальную услугу)</w:t>
      </w:r>
    </w:p>
    <w:p w:rsidR="00676B0A" w:rsidRDefault="00676B0A" w:rsidP="00676B0A">
      <w:pPr>
        <w:spacing w:after="0" w:line="240" w:lineRule="auto"/>
        <w:ind w:right="-1"/>
        <w:rPr>
          <w:rFonts w:ascii="Times New Roman" w:hAnsi="Times New Roman"/>
          <w:sz w:val="24"/>
          <w:szCs w:val="24"/>
        </w:rPr>
      </w:pPr>
    </w:p>
    <w:p w:rsidR="00676B0A" w:rsidRPr="00DA7FBE" w:rsidRDefault="00676B0A" w:rsidP="00676B0A">
      <w:pPr>
        <w:spacing w:after="0" w:line="240" w:lineRule="auto"/>
        <w:ind w:right="-1"/>
        <w:rPr>
          <w:rFonts w:ascii="Times New Roman" w:hAnsi="Times New Roman"/>
          <w:sz w:val="26"/>
          <w:szCs w:val="26"/>
        </w:rPr>
      </w:pPr>
    </w:p>
    <w:p w:rsidR="00986A92" w:rsidRPr="00986A92" w:rsidRDefault="00986A92" w:rsidP="00986A92">
      <w:pPr>
        <w:autoSpaceDE w:val="0"/>
        <w:autoSpaceDN w:val="0"/>
        <w:spacing w:after="0" w:line="240" w:lineRule="auto"/>
        <w:ind w:left="5245"/>
        <w:rPr>
          <w:rFonts w:ascii="Times New Roman" w:hAnsi="Times New Roman"/>
          <w:sz w:val="24"/>
          <w:szCs w:val="24"/>
        </w:rPr>
      </w:pPr>
      <w:r w:rsidRPr="00986A92">
        <w:rPr>
          <w:rFonts w:ascii="Times New Roman" w:hAnsi="Times New Roman"/>
          <w:sz w:val="24"/>
          <w:szCs w:val="24"/>
        </w:rPr>
        <w:t xml:space="preserve">Кому  </w:t>
      </w:r>
    </w:p>
    <w:p w:rsidR="00986A92" w:rsidRPr="00986A92" w:rsidRDefault="00986A92" w:rsidP="00986A92">
      <w:pPr>
        <w:pBdr>
          <w:top w:val="single" w:sz="4" w:space="1" w:color="auto"/>
        </w:pBdr>
        <w:autoSpaceDE w:val="0"/>
        <w:autoSpaceDN w:val="0"/>
        <w:spacing w:after="0" w:line="240" w:lineRule="auto"/>
        <w:ind w:left="5898"/>
        <w:jc w:val="center"/>
        <w:rPr>
          <w:rFonts w:ascii="Times New Roman" w:hAnsi="Times New Roman"/>
          <w:sz w:val="20"/>
          <w:szCs w:val="20"/>
        </w:rPr>
      </w:pPr>
      <w:r w:rsidRPr="00986A92">
        <w:rPr>
          <w:rFonts w:ascii="Times New Roman" w:hAnsi="Times New Roman"/>
          <w:sz w:val="20"/>
          <w:szCs w:val="20"/>
        </w:rPr>
        <w:t xml:space="preserve">(фамилия, имя, отчество – </w:t>
      </w:r>
    </w:p>
    <w:p w:rsidR="00986A92" w:rsidRPr="00986A92" w:rsidRDefault="00986A92" w:rsidP="00986A92">
      <w:pPr>
        <w:autoSpaceDE w:val="0"/>
        <w:autoSpaceDN w:val="0"/>
        <w:spacing w:after="0" w:line="240" w:lineRule="auto"/>
        <w:ind w:left="5245"/>
        <w:rPr>
          <w:rFonts w:ascii="Times New Roman" w:hAnsi="Times New Roman"/>
          <w:sz w:val="24"/>
          <w:szCs w:val="24"/>
        </w:rPr>
      </w:pPr>
    </w:p>
    <w:p w:rsidR="00986A92" w:rsidRPr="00986A92" w:rsidRDefault="00986A92" w:rsidP="00986A92">
      <w:pPr>
        <w:pBdr>
          <w:top w:val="single" w:sz="4" w:space="1" w:color="auto"/>
        </w:pBdr>
        <w:autoSpaceDE w:val="0"/>
        <w:autoSpaceDN w:val="0"/>
        <w:spacing w:after="0" w:line="240" w:lineRule="auto"/>
        <w:ind w:left="5245"/>
        <w:jc w:val="center"/>
        <w:rPr>
          <w:rFonts w:ascii="Times New Roman" w:hAnsi="Times New Roman"/>
          <w:sz w:val="20"/>
          <w:szCs w:val="20"/>
        </w:rPr>
      </w:pPr>
      <w:r w:rsidRPr="00986A92">
        <w:rPr>
          <w:rFonts w:ascii="Times New Roman" w:hAnsi="Times New Roman"/>
          <w:sz w:val="20"/>
          <w:szCs w:val="20"/>
        </w:rPr>
        <w:t>для граждан;</w:t>
      </w:r>
    </w:p>
    <w:p w:rsidR="00986A92" w:rsidRPr="00986A92" w:rsidRDefault="00986A92" w:rsidP="00986A92">
      <w:pPr>
        <w:autoSpaceDE w:val="0"/>
        <w:autoSpaceDN w:val="0"/>
        <w:spacing w:after="0" w:line="240" w:lineRule="auto"/>
        <w:ind w:left="5245"/>
        <w:rPr>
          <w:rFonts w:ascii="Times New Roman" w:hAnsi="Times New Roman"/>
          <w:sz w:val="24"/>
          <w:szCs w:val="24"/>
        </w:rPr>
      </w:pPr>
    </w:p>
    <w:p w:rsidR="00986A92" w:rsidRPr="00986A92" w:rsidRDefault="00986A92" w:rsidP="00986A92">
      <w:pPr>
        <w:pBdr>
          <w:top w:val="single" w:sz="4" w:space="1" w:color="auto"/>
        </w:pBdr>
        <w:autoSpaceDE w:val="0"/>
        <w:autoSpaceDN w:val="0"/>
        <w:spacing w:after="0" w:line="240" w:lineRule="auto"/>
        <w:ind w:left="5245"/>
        <w:jc w:val="center"/>
        <w:rPr>
          <w:rFonts w:ascii="Times New Roman" w:hAnsi="Times New Roman"/>
          <w:sz w:val="20"/>
          <w:szCs w:val="20"/>
        </w:rPr>
      </w:pPr>
      <w:r w:rsidRPr="00986A92">
        <w:rPr>
          <w:rFonts w:ascii="Times New Roman" w:hAnsi="Times New Roman"/>
          <w:sz w:val="20"/>
          <w:szCs w:val="20"/>
        </w:rPr>
        <w:t xml:space="preserve">полное наименование организации – </w:t>
      </w:r>
    </w:p>
    <w:p w:rsidR="00986A92" w:rsidRPr="00986A92" w:rsidRDefault="00986A92" w:rsidP="00986A92">
      <w:pPr>
        <w:autoSpaceDE w:val="0"/>
        <w:autoSpaceDN w:val="0"/>
        <w:spacing w:after="0" w:line="240" w:lineRule="auto"/>
        <w:ind w:left="5245"/>
        <w:rPr>
          <w:rFonts w:ascii="Times New Roman" w:hAnsi="Times New Roman"/>
          <w:sz w:val="24"/>
          <w:szCs w:val="24"/>
        </w:rPr>
      </w:pPr>
    </w:p>
    <w:p w:rsidR="00986A92" w:rsidRPr="00986A92" w:rsidRDefault="00986A92" w:rsidP="00986A92">
      <w:pPr>
        <w:pBdr>
          <w:top w:val="single" w:sz="4" w:space="1" w:color="auto"/>
        </w:pBdr>
        <w:autoSpaceDE w:val="0"/>
        <w:autoSpaceDN w:val="0"/>
        <w:spacing w:after="0" w:line="240" w:lineRule="auto"/>
        <w:ind w:left="5245"/>
        <w:jc w:val="center"/>
        <w:rPr>
          <w:rFonts w:ascii="Times New Roman" w:hAnsi="Times New Roman"/>
          <w:sz w:val="20"/>
          <w:szCs w:val="20"/>
        </w:rPr>
      </w:pPr>
      <w:r w:rsidRPr="00986A92">
        <w:rPr>
          <w:rFonts w:ascii="Times New Roman" w:hAnsi="Times New Roman"/>
          <w:sz w:val="20"/>
          <w:szCs w:val="20"/>
        </w:rPr>
        <w:t>для юридических лиц)</w:t>
      </w:r>
    </w:p>
    <w:p w:rsidR="00986A92" w:rsidRPr="00986A92" w:rsidRDefault="00986A92" w:rsidP="00986A92">
      <w:pPr>
        <w:autoSpaceDE w:val="0"/>
        <w:autoSpaceDN w:val="0"/>
        <w:spacing w:before="240" w:after="0" w:line="240" w:lineRule="auto"/>
        <w:ind w:left="5245"/>
        <w:rPr>
          <w:rFonts w:ascii="Times New Roman" w:hAnsi="Times New Roman"/>
          <w:sz w:val="24"/>
          <w:szCs w:val="24"/>
        </w:rPr>
      </w:pPr>
      <w:r w:rsidRPr="00986A92">
        <w:rPr>
          <w:rFonts w:ascii="Times New Roman" w:hAnsi="Times New Roman"/>
          <w:sz w:val="24"/>
          <w:szCs w:val="24"/>
        </w:rPr>
        <w:t xml:space="preserve">Куда  </w:t>
      </w:r>
    </w:p>
    <w:p w:rsidR="00986A92" w:rsidRPr="00986A92" w:rsidRDefault="00986A92" w:rsidP="00986A92">
      <w:pPr>
        <w:pBdr>
          <w:top w:val="single" w:sz="4" w:space="1" w:color="auto"/>
        </w:pBdr>
        <w:autoSpaceDE w:val="0"/>
        <w:autoSpaceDN w:val="0"/>
        <w:spacing w:after="0" w:line="240" w:lineRule="auto"/>
        <w:ind w:left="5868"/>
        <w:jc w:val="center"/>
        <w:rPr>
          <w:rFonts w:ascii="Times New Roman" w:hAnsi="Times New Roman"/>
          <w:sz w:val="20"/>
          <w:szCs w:val="20"/>
        </w:rPr>
      </w:pPr>
      <w:r w:rsidRPr="00986A92">
        <w:rPr>
          <w:rFonts w:ascii="Times New Roman" w:hAnsi="Times New Roman"/>
          <w:sz w:val="20"/>
          <w:szCs w:val="20"/>
        </w:rPr>
        <w:t>(почтовый индекс и адрес</w:t>
      </w:r>
    </w:p>
    <w:p w:rsidR="00986A92" w:rsidRPr="00986A92" w:rsidRDefault="00986A92" w:rsidP="00986A92">
      <w:pPr>
        <w:autoSpaceDE w:val="0"/>
        <w:autoSpaceDN w:val="0"/>
        <w:spacing w:after="0" w:line="240" w:lineRule="auto"/>
        <w:ind w:left="5245"/>
        <w:rPr>
          <w:rFonts w:ascii="Times New Roman" w:hAnsi="Times New Roman"/>
          <w:sz w:val="24"/>
          <w:szCs w:val="24"/>
        </w:rPr>
      </w:pPr>
    </w:p>
    <w:p w:rsidR="00986A92" w:rsidRPr="00986A92" w:rsidRDefault="00986A92" w:rsidP="00986A92">
      <w:pPr>
        <w:pBdr>
          <w:top w:val="single" w:sz="4" w:space="1" w:color="auto"/>
        </w:pBdr>
        <w:autoSpaceDE w:val="0"/>
        <w:autoSpaceDN w:val="0"/>
        <w:spacing w:after="0" w:line="240" w:lineRule="auto"/>
        <w:ind w:left="5245"/>
        <w:jc w:val="center"/>
        <w:rPr>
          <w:rFonts w:ascii="Times New Roman" w:hAnsi="Times New Roman"/>
          <w:sz w:val="20"/>
          <w:szCs w:val="20"/>
        </w:rPr>
      </w:pPr>
      <w:r w:rsidRPr="00986A92">
        <w:rPr>
          <w:rFonts w:ascii="Times New Roman" w:hAnsi="Times New Roman"/>
          <w:sz w:val="20"/>
          <w:szCs w:val="20"/>
        </w:rPr>
        <w:t>заявителя согласно заявлению</w:t>
      </w:r>
    </w:p>
    <w:p w:rsidR="00986A92" w:rsidRPr="00986A92" w:rsidRDefault="00986A92" w:rsidP="00986A92">
      <w:pPr>
        <w:autoSpaceDE w:val="0"/>
        <w:autoSpaceDN w:val="0"/>
        <w:spacing w:after="0" w:line="240" w:lineRule="auto"/>
        <w:ind w:left="5245"/>
        <w:rPr>
          <w:rFonts w:ascii="Times New Roman" w:hAnsi="Times New Roman"/>
          <w:sz w:val="24"/>
          <w:szCs w:val="24"/>
        </w:rPr>
      </w:pPr>
    </w:p>
    <w:p w:rsidR="00986A92" w:rsidRPr="00986A92" w:rsidRDefault="00986A92" w:rsidP="00986A92">
      <w:pPr>
        <w:pBdr>
          <w:top w:val="single" w:sz="4" w:space="1" w:color="auto"/>
        </w:pBdr>
        <w:autoSpaceDE w:val="0"/>
        <w:autoSpaceDN w:val="0"/>
        <w:spacing w:after="0" w:line="240" w:lineRule="auto"/>
        <w:ind w:left="5245"/>
        <w:jc w:val="center"/>
        <w:rPr>
          <w:rFonts w:ascii="Times New Roman" w:hAnsi="Times New Roman"/>
          <w:sz w:val="20"/>
          <w:szCs w:val="20"/>
        </w:rPr>
      </w:pPr>
      <w:r w:rsidRPr="00986A92">
        <w:rPr>
          <w:rFonts w:ascii="Times New Roman" w:hAnsi="Times New Roman"/>
          <w:sz w:val="20"/>
          <w:szCs w:val="20"/>
        </w:rPr>
        <w:t>о переводе)</w:t>
      </w:r>
    </w:p>
    <w:p w:rsidR="00986A92" w:rsidRPr="00986A92" w:rsidRDefault="00986A92" w:rsidP="00986A92">
      <w:pPr>
        <w:autoSpaceDE w:val="0"/>
        <w:autoSpaceDN w:val="0"/>
        <w:spacing w:after="0" w:line="240" w:lineRule="auto"/>
        <w:ind w:left="5245"/>
        <w:rPr>
          <w:rFonts w:ascii="Times New Roman" w:hAnsi="Times New Roman"/>
          <w:sz w:val="24"/>
          <w:szCs w:val="24"/>
        </w:rPr>
      </w:pPr>
    </w:p>
    <w:p w:rsidR="00986A92" w:rsidRPr="00986A92" w:rsidRDefault="00986A92" w:rsidP="00986A92">
      <w:pPr>
        <w:pBdr>
          <w:top w:val="single" w:sz="4" w:space="1" w:color="auto"/>
        </w:pBdr>
        <w:autoSpaceDE w:val="0"/>
        <w:autoSpaceDN w:val="0"/>
        <w:spacing w:after="0" w:line="240" w:lineRule="auto"/>
        <w:ind w:left="5245"/>
        <w:rPr>
          <w:rFonts w:ascii="Times New Roman" w:hAnsi="Times New Roman"/>
          <w:sz w:val="2"/>
          <w:szCs w:val="2"/>
        </w:rPr>
      </w:pPr>
    </w:p>
    <w:p w:rsidR="00986A92" w:rsidRPr="00986A92" w:rsidRDefault="00986A92" w:rsidP="00986A92">
      <w:pPr>
        <w:autoSpaceDE w:val="0"/>
        <w:autoSpaceDN w:val="0"/>
        <w:spacing w:before="240" w:after="240" w:line="240" w:lineRule="auto"/>
        <w:jc w:val="center"/>
        <w:rPr>
          <w:rFonts w:ascii="Times New Roman" w:hAnsi="Times New Roman"/>
          <w:bCs/>
          <w:sz w:val="26"/>
          <w:szCs w:val="26"/>
        </w:rPr>
      </w:pPr>
      <w:r w:rsidRPr="00986A92">
        <w:rPr>
          <w:rFonts w:ascii="Times New Roman" w:hAnsi="Times New Roman"/>
          <w:bCs/>
          <w:sz w:val="26"/>
          <w:szCs w:val="26"/>
        </w:rPr>
        <w:t>УВЕДОМЛЕНИЕ</w:t>
      </w:r>
      <w:r w:rsidRPr="00986A92">
        <w:rPr>
          <w:rFonts w:ascii="Times New Roman" w:hAnsi="Times New Roman"/>
          <w:bCs/>
          <w:sz w:val="26"/>
          <w:szCs w:val="26"/>
        </w:rPr>
        <w:br/>
        <w:t>о переводе (отказе в переводе) жилого (нежилого)</w:t>
      </w:r>
      <w:r w:rsidRPr="00986A92">
        <w:rPr>
          <w:rFonts w:ascii="Times New Roman" w:hAnsi="Times New Roman"/>
          <w:bCs/>
          <w:sz w:val="26"/>
          <w:szCs w:val="26"/>
        </w:rPr>
        <w:br/>
        <w:t>помещения в нежилое (жилое) помещение</w:t>
      </w:r>
    </w:p>
    <w:p w:rsidR="00986A92" w:rsidRPr="00986A92" w:rsidRDefault="00986A92" w:rsidP="00986A92">
      <w:pPr>
        <w:autoSpaceDE w:val="0"/>
        <w:autoSpaceDN w:val="0"/>
        <w:spacing w:after="0" w:line="240" w:lineRule="auto"/>
        <w:rPr>
          <w:rFonts w:ascii="Times New Roman" w:hAnsi="Times New Roman"/>
          <w:sz w:val="24"/>
          <w:szCs w:val="24"/>
        </w:rPr>
      </w:pPr>
    </w:p>
    <w:p w:rsidR="00986A92" w:rsidRPr="00986A92" w:rsidRDefault="00986A92" w:rsidP="00986A92">
      <w:pPr>
        <w:pBdr>
          <w:top w:val="single" w:sz="4" w:space="1" w:color="auto"/>
        </w:pBdr>
        <w:autoSpaceDE w:val="0"/>
        <w:autoSpaceDN w:val="0"/>
        <w:spacing w:after="0" w:line="240" w:lineRule="auto"/>
        <w:jc w:val="center"/>
        <w:rPr>
          <w:rFonts w:ascii="Times New Roman" w:hAnsi="Times New Roman"/>
          <w:sz w:val="20"/>
          <w:szCs w:val="20"/>
        </w:rPr>
      </w:pPr>
      <w:r w:rsidRPr="00986A92">
        <w:rPr>
          <w:rFonts w:ascii="Times New Roman" w:hAnsi="Times New Roman"/>
          <w:sz w:val="20"/>
          <w:szCs w:val="20"/>
        </w:rPr>
        <w:t>(полное наименование органа местного самоуправления,</w:t>
      </w:r>
    </w:p>
    <w:p w:rsidR="00986A92" w:rsidRPr="00986A92" w:rsidRDefault="00986A92" w:rsidP="00986A92">
      <w:pPr>
        <w:tabs>
          <w:tab w:val="right" w:pos="10205"/>
        </w:tabs>
        <w:autoSpaceDE w:val="0"/>
        <w:autoSpaceDN w:val="0"/>
        <w:spacing w:after="0" w:line="240" w:lineRule="auto"/>
        <w:rPr>
          <w:rFonts w:ascii="Times New Roman" w:hAnsi="Times New Roman"/>
          <w:sz w:val="24"/>
          <w:szCs w:val="24"/>
        </w:rPr>
      </w:pPr>
      <w:r w:rsidRPr="00986A92">
        <w:rPr>
          <w:rFonts w:ascii="Times New Roman" w:hAnsi="Times New Roman"/>
          <w:sz w:val="24"/>
          <w:szCs w:val="24"/>
        </w:rPr>
        <w:tab/>
        <w:t>,</w:t>
      </w:r>
    </w:p>
    <w:p w:rsidR="00986A92" w:rsidRPr="00986A92" w:rsidRDefault="00986A92" w:rsidP="00986A92">
      <w:pPr>
        <w:pBdr>
          <w:top w:val="single" w:sz="4" w:space="1" w:color="auto"/>
        </w:pBdr>
        <w:autoSpaceDE w:val="0"/>
        <w:autoSpaceDN w:val="0"/>
        <w:spacing w:after="0" w:line="240" w:lineRule="auto"/>
        <w:ind w:right="113"/>
        <w:jc w:val="center"/>
        <w:rPr>
          <w:rFonts w:ascii="Times New Roman" w:hAnsi="Times New Roman"/>
          <w:sz w:val="20"/>
          <w:szCs w:val="20"/>
        </w:rPr>
      </w:pPr>
      <w:r w:rsidRPr="00986A92">
        <w:rPr>
          <w:rFonts w:ascii="Times New Roman" w:hAnsi="Times New Roman"/>
          <w:sz w:val="20"/>
          <w:szCs w:val="20"/>
        </w:rPr>
        <w:t>осуществляющего перевод помещения)</w:t>
      </w:r>
    </w:p>
    <w:p w:rsidR="00986A92" w:rsidRPr="00986A92" w:rsidRDefault="00986A92" w:rsidP="00986A92">
      <w:pPr>
        <w:tabs>
          <w:tab w:val="center" w:pos="7994"/>
          <w:tab w:val="right" w:pos="10205"/>
        </w:tabs>
        <w:autoSpaceDE w:val="0"/>
        <w:autoSpaceDN w:val="0"/>
        <w:spacing w:after="0" w:line="240" w:lineRule="auto"/>
        <w:jc w:val="both"/>
        <w:rPr>
          <w:rFonts w:ascii="Times New Roman" w:hAnsi="Times New Roman"/>
          <w:sz w:val="24"/>
          <w:szCs w:val="24"/>
        </w:rPr>
      </w:pPr>
      <w:r w:rsidRPr="00986A92">
        <w:rPr>
          <w:rFonts w:ascii="Times New Roman" w:hAnsi="Times New Roman"/>
          <w:sz w:val="24"/>
          <w:szCs w:val="24"/>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Pr="00986A92">
        <w:rPr>
          <w:rFonts w:ascii="Times New Roman" w:hAnsi="Times New Roman"/>
          <w:sz w:val="24"/>
          <w:szCs w:val="24"/>
        </w:rPr>
        <w:tab/>
      </w:r>
      <w:r w:rsidRPr="00986A92">
        <w:rPr>
          <w:rFonts w:ascii="Times New Roman" w:hAnsi="Times New Roman"/>
          <w:sz w:val="24"/>
          <w:szCs w:val="24"/>
        </w:rPr>
        <w:tab/>
        <w:t>кв. м,</w:t>
      </w:r>
    </w:p>
    <w:p w:rsidR="00986A92" w:rsidRPr="00986A92" w:rsidRDefault="00986A92" w:rsidP="00986A92">
      <w:pPr>
        <w:pBdr>
          <w:top w:val="single" w:sz="4" w:space="1" w:color="auto"/>
        </w:pBdr>
        <w:autoSpaceDE w:val="0"/>
        <w:autoSpaceDN w:val="0"/>
        <w:spacing w:after="0" w:line="240" w:lineRule="auto"/>
        <w:ind w:left="6663" w:right="707"/>
        <w:rPr>
          <w:rFonts w:ascii="Times New Roman" w:hAnsi="Times New Roman"/>
          <w:sz w:val="2"/>
          <w:szCs w:val="2"/>
        </w:rPr>
      </w:pPr>
    </w:p>
    <w:p w:rsidR="00986A92" w:rsidRPr="00986A92" w:rsidRDefault="00986A92" w:rsidP="00986A92">
      <w:pPr>
        <w:autoSpaceDE w:val="0"/>
        <w:autoSpaceDN w:val="0"/>
        <w:spacing w:after="0" w:line="240" w:lineRule="auto"/>
        <w:rPr>
          <w:rFonts w:ascii="Times New Roman" w:hAnsi="Times New Roman"/>
          <w:sz w:val="24"/>
          <w:szCs w:val="24"/>
        </w:rPr>
      </w:pPr>
      <w:r w:rsidRPr="00986A92">
        <w:rPr>
          <w:rFonts w:ascii="Times New Roman" w:hAnsi="Times New Roman"/>
          <w:sz w:val="24"/>
          <w:szCs w:val="24"/>
        </w:rPr>
        <w:t>находящегося по адресу:</w:t>
      </w:r>
    </w:p>
    <w:p w:rsidR="00986A92" w:rsidRPr="00986A92" w:rsidRDefault="00986A92" w:rsidP="00986A92">
      <w:pPr>
        <w:autoSpaceDE w:val="0"/>
        <w:autoSpaceDN w:val="0"/>
        <w:spacing w:after="0" w:line="240" w:lineRule="auto"/>
        <w:rPr>
          <w:rFonts w:ascii="Times New Roman" w:hAnsi="Times New Roman"/>
          <w:sz w:val="24"/>
          <w:szCs w:val="24"/>
        </w:rPr>
      </w:pPr>
    </w:p>
    <w:p w:rsidR="00986A92" w:rsidRPr="00986A92" w:rsidRDefault="00986A92" w:rsidP="00986A92">
      <w:pPr>
        <w:pBdr>
          <w:top w:val="single" w:sz="4" w:space="1" w:color="auto"/>
        </w:pBdr>
        <w:autoSpaceDE w:val="0"/>
        <w:autoSpaceDN w:val="0"/>
        <w:spacing w:after="0" w:line="240" w:lineRule="auto"/>
        <w:jc w:val="center"/>
        <w:rPr>
          <w:rFonts w:ascii="Times New Roman" w:hAnsi="Times New Roman"/>
          <w:sz w:val="20"/>
          <w:szCs w:val="20"/>
        </w:rPr>
      </w:pPr>
      <w:r w:rsidRPr="00986A92">
        <w:rPr>
          <w:rFonts w:ascii="Times New Roman" w:hAnsi="Times New Roman"/>
          <w:sz w:val="20"/>
          <w:szCs w:val="20"/>
        </w:rPr>
        <w:t>(наименование городского или сельского поселения)</w:t>
      </w:r>
    </w:p>
    <w:p w:rsidR="00986A92" w:rsidRPr="00986A92" w:rsidRDefault="00986A92" w:rsidP="00986A92">
      <w:pPr>
        <w:autoSpaceDE w:val="0"/>
        <w:autoSpaceDN w:val="0"/>
        <w:spacing w:after="0" w:line="240" w:lineRule="auto"/>
        <w:rPr>
          <w:rFonts w:ascii="Times New Roman" w:hAnsi="Times New Roman"/>
          <w:sz w:val="24"/>
          <w:szCs w:val="24"/>
        </w:rPr>
      </w:pPr>
    </w:p>
    <w:p w:rsidR="00986A92" w:rsidRPr="00986A92" w:rsidRDefault="00986A92" w:rsidP="00986A92">
      <w:pPr>
        <w:pBdr>
          <w:top w:val="single" w:sz="4" w:space="1" w:color="auto"/>
        </w:pBdr>
        <w:autoSpaceDE w:val="0"/>
        <w:autoSpaceDN w:val="0"/>
        <w:spacing w:after="0" w:line="240" w:lineRule="auto"/>
        <w:jc w:val="center"/>
        <w:rPr>
          <w:rFonts w:ascii="Times New Roman" w:hAnsi="Times New Roman"/>
          <w:sz w:val="20"/>
          <w:szCs w:val="20"/>
        </w:rPr>
      </w:pPr>
      <w:r w:rsidRPr="00986A92">
        <w:rPr>
          <w:rFonts w:ascii="Times New Roman" w:hAnsi="Times New Roman"/>
          <w:sz w:val="20"/>
          <w:szCs w:val="20"/>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986A92" w:rsidRPr="00986A92" w:rsidTr="00426582">
        <w:trPr>
          <w:cantSplit/>
        </w:trPr>
        <w:tc>
          <w:tcPr>
            <w:tcW w:w="532" w:type="dxa"/>
            <w:tcBorders>
              <w:top w:val="nil"/>
              <w:left w:val="nil"/>
              <w:bottom w:val="nil"/>
              <w:right w:val="nil"/>
            </w:tcBorders>
            <w:vAlign w:val="bottom"/>
          </w:tcPr>
          <w:p w:rsidR="00986A92" w:rsidRPr="00986A92" w:rsidRDefault="00986A92" w:rsidP="00986A92">
            <w:pPr>
              <w:autoSpaceDE w:val="0"/>
              <w:autoSpaceDN w:val="0"/>
              <w:spacing w:after="0" w:line="240" w:lineRule="auto"/>
              <w:rPr>
                <w:rFonts w:ascii="Times New Roman" w:hAnsi="Times New Roman"/>
                <w:sz w:val="24"/>
                <w:szCs w:val="24"/>
              </w:rPr>
            </w:pPr>
            <w:r w:rsidRPr="00986A92">
              <w:rPr>
                <w:rFonts w:ascii="Times New Roman" w:hAnsi="Times New Roman"/>
                <w:sz w:val="24"/>
                <w:szCs w:val="24"/>
              </w:rPr>
              <w:t>дом</w:t>
            </w:r>
          </w:p>
        </w:tc>
        <w:tc>
          <w:tcPr>
            <w:tcW w:w="624" w:type="dxa"/>
            <w:tcBorders>
              <w:top w:val="nil"/>
              <w:left w:val="nil"/>
              <w:bottom w:val="single" w:sz="4" w:space="0" w:color="auto"/>
              <w:right w:val="nil"/>
            </w:tcBorders>
            <w:vAlign w:val="bottom"/>
          </w:tcPr>
          <w:p w:rsidR="00986A92" w:rsidRPr="00986A92" w:rsidRDefault="00986A92" w:rsidP="00986A92">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986A92" w:rsidRPr="00986A92" w:rsidRDefault="00986A92" w:rsidP="00986A92">
            <w:pPr>
              <w:autoSpaceDE w:val="0"/>
              <w:autoSpaceDN w:val="0"/>
              <w:spacing w:after="0" w:line="240" w:lineRule="auto"/>
              <w:rPr>
                <w:rFonts w:ascii="Times New Roman" w:hAnsi="Times New Roman"/>
                <w:sz w:val="24"/>
                <w:szCs w:val="24"/>
              </w:rPr>
            </w:pPr>
            <w:r w:rsidRPr="00986A92">
              <w:rPr>
                <w:rFonts w:ascii="Times New Roman" w:hAnsi="Times New Roman"/>
                <w:sz w:val="24"/>
                <w:szCs w:val="24"/>
              </w:rPr>
              <w:t>,</w:t>
            </w:r>
          </w:p>
        </w:tc>
        <w:tc>
          <w:tcPr>
            <w:tcW w:w="3119" w:type="dxa"/>
            <w:tcBorders>
              <w:top w:val="nil"/>
              <w:left w:val="nil"/>
              <w:bottom w:val="single" w:sz="4" w:space="0" w:color="auto"/>
              <w:right w:val="nil"/>
            </w:tcBorders>
            <w:vAlign w:val="bottom"/>
          </w:tcPr>
          <w:p w:rsidR="00986A92" w:rsidRPr="00986A92" w:rsidRDefault="00986A92" w:rsidP="00986A92">
            <w:pPr>
              <w:autoSpaceDE w:val="0"/>
              <w:autoSpaceDN w:val="0"/>
              <w:spacing w:after="0" w:line="240" w:lineRule="auto"/>
              <w:jc w:val="center"/>
              <w:rPr>
                <w:rFonts w:ascii="Times New Roman" w:hAnsi="Times New Roman"/>
                <w:sz w:val="24"/>
                <w:szCs w:val="24"/>
              </w:rPr>
            </w:pPr>
            <w:r w:rsidRPr="00986A92">
              <w:rPr>
                <w:rFonts w:ascii="Times New Roman" w:hAnsi="Times New Roman"/>
                <w:sz w:val="24"/>
                <w:szCs w:val="24"/>
              </w:rPr>
              <w:t>корпус (владение, строение)</w:t>
            </w:r>
          </w:p>
        </w:tc>
        <w:tc>
          <w:tcPr>
            <w:tcW w:w="567" w:type="dxa"/>
            <w:tcBorders>
              <w:top w:val="nil"/>
              <w:left w:val="nil"/>
              <w:bottom w:val="nil"/>
              <w:right w:val="nil"/>
            </w:tcBorders>
            <w:vAlign w:val="bottom"/>
          </w:tcPr>
          <w:p w:rsidR="00986A92" w:rsidRPr="00986A92" w:rsidRDefault="00986A92" w:rsidP="00986A92">
            <w:pPr>
              <w:autoSpaceDE w:val="0"/>
              <w:autoSpaceDN w:val="0"/>
              <w:spacing w:after="0" w:line="240" w:lineRule="auto"/>
              <w:rPr>
                <w:rFonts w:ascii="Times New Roman" w:hAnsi="Times New Roman"/>
                <w:sz w:val="24"/>
                <w:szCs w:val="24"/>
              </w:rPr>
            </w:pPr>
            <w:r w:rsidRPr="00986A92">
              <w:rPr>
                <w:rFonts w:ascii="Times New Roman" w:hAnsi="Times New Roman"/>
                <w:sz w:val="24"/>
                <w:szCs w:val="24"/>
              </w:rPr>
              <w:t>, кв.</w:t>
            </w:r>
          </w:p>
        </w:tc>
        <w:tc>
          <w:tcPr>
            <w:tcW w:w="624" w:type="dxa"/>
            <w:tcBorders>
              <w:top w:val="nil"/>
              <w:left w:val="nil"/>
              <w:bottom w:val="single" w:sz="4" w:space="0" w:color="auto"/>
              <w:right w:val="nil"/>
            </w:tcBorders>
            <w:vAlign w:val="bottom"/>
          </w:tcPr>
          <w:p w:rsidR="00986A92" w:rsidRPr="00986A92" w:rsidRDefault="00986A92" w:rsidP="00986A92">
            <w:pPr>
              <w:autoSpaceDE w:val="0"/>
              <w:autoSpaceDN w:val="0"/>
              <w:spacing w:after="0" w:line="240" w:lineRule="auto"/>
              <w:jc w:val="center"/>
              <w:rPr>
                <w:rFonts w:ascii="Times New Roman" w:hAnsi="Times New Roman"/>
                <w:sz w:val="24"/>
                <w:szCs w:val="24"/>
              </w:rPr>
            </w:pPr>
          </w:p>
        </w:tc>
        <w:tc>
          <w:tcPr>
            <w:tcW w:w="198" w:type="dxa"/>
            <w:tcBorders>
              <w:top w:val="nil"/>
              <w:left w:val="nil"/>
              <w:bottom w:val="nil"/>
              <w:right w:val="nil"/>
            </w:tcBorders>
            <w:vAlign w:val="bottom"/>
          </w:tcPr>
          <w:p w:rsidR="00986A92" w:rsidRPr="00986A92" w:rsidRDefault="00986A92" w:rsidP="00986A92">
            <w:pPr>
              <w:autoSpaceDE w:val="0"/>
              <w:autoSpaceDN w:val="0"/>
              <w:spacing w:after="0" w:line="240" w:lineRule="auto"/>
              <w:rPr>
                <w:rFonts w:ascii="Times New Roman" w:hAnsi="Times New Roman"/>
                <w:sz w:val="24"/>
                <w:szCs w:val="24"/>
              </w:rPr>
            </w:pPr>
            <w:r w:rsidRPr="00986A92">
              <w:rPr>
                <w:rFonts w:ascii="Times New Roman" w:hAnsi="Times New Roman"/>
                <w:sz w:val="24"/>
                <w:szCs w:val="24"/>
              </w:rPr>
              <w:t>,</w:t>
            </w:r>
          </w:p>
        </w:tc>
        <w:tc>
          <w:tcPr>
            <w:tcW w:w="4366" w:type="dxa"/>
            <w:tcBorders>
              <w:top w:val="nil"/>
              <w:left w:val="nil"/>
              <w:bottom w:val="single" w:sz="4" w:space="0" w:color="auto"/>
              <w:right w:val="nil"/>
            </w:tcBorders>
            <w:vAlign w:val="bottom"/>
          </w:tcPr>
          <w:p w:rsidR="00986A92" w:rsidRPr="00986A92" w:rsidRDefault="00986A92" w:rsidP="00986A92">
            <w:pPr>
              <w:autoSpaceDE w:val="0"/>
              <w:autoSpaceDN w:val="0"/>
              <w:spacing w:after="0" w:line="240" w:lineRule="auto"/>
              <w:jc w:val="right"/>
              <w:rPr>
                <w:rFonts w:ascii="Times New Roman" w:hAnsi="Times New Roman"/>
                <w:sz w:val="24"/>
                <w:szCs w:val="24"/>
              </w:rPr>
            </w:pPr>
            <w:r w:rsidRPr="00986A92">
              <w:rPr>
                <w:rFonts w:ascii="Times New Roman" w:hAnsi="Times New Roman"/>
                <w:sz w:val="24"/>
                <w:szCs w:val="24"/>
              </w:rPr>
              <w:t>из жилого (нежилого) в нежилое (жилое)</w:t>
            </w:r>
          </w:p>
        </w:tc>
      </w:tr>
      <w:tr w:rsidR="00986A92" w:rsidRPr="00986A92" w:rsidTr="00426582">
        <w:trPr>
          <w:cantSplit/>
        </w:trPr>
        <w:tc>
          <w:tcPr>
            <w:tcW w:w="532" w:type="dxa"/>
            <w:tcBorders>
              <w:top w:val="nil"/>
              <w:left w:val="nil"/>
              <w:bottom w:val="nil"/>
              <w:right w:val="nil"/>
            </w:tcBorders>
          </w:tcPr>
          <w:p w:rsidR="00986A92" w:rsidRPr="00986A92" w:rsidRDefault="00986A92" w:rsidP="00986A92">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986A92" w:rsidRPr="00986A92" w:rsidRDefault="00986A92" w:rsidP="00986A92">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986A92" w:rsidRPr="00986A92" w:rsidRDefault="00986A92" w:rsidP="00986A92">
            <w:pPr>
              <w:autoSpaceDE w:val="0"/>
              <w:autoSpaceDN w:val="0"/>
              <w:spacing w:after="0" w:line="240" w:lineRule="auto"/>
              <w:rPr>
                <w:rFonts w:ascii="Times New Roman" w:hAnsi="Times New Roman"/>
                <w:sz w:val="20"/>
                <w:szCs w:val="20"/>
              </w:rPr>
            </w:pPr>
          </w:p>
        </w:tc>
        <w:tc>
          <w:tcPr>
            <w:tcW w:w="3119" w:type="dxa"/>
            <w:tcBorders>
              <w:top w:val="nil"/>
              <w:left w:val="nil"/>
              <w:bottom w:val="nil"/>
              <w:right w:val="nil"/>
            </w:tcBorders>
          </w:tcPr>
          <w:p w:rsidR="00986A92" w:rsidRPr="00986A92" w:rsidRDefault="00986A92" w:rsidP="00986A92">
            <w:pPr>
              <w:autoSpaceDE w:val="0"/>
              <w:autoSpaceDN w:val="0"/>
              <w:spacing w:after="0" w:line="240" w:lineRule="auto"/>
              <w:jc w:val="center"/>
              <w:rPr>
                <w:rFonts w:ascii="Times New Roman" w:hAnsi="Times New Roman"/>
                <w:sz w:val="20"/>
                <w:szCs w:val="20"/>
              </w:rPr>
            </w:pPr>
            <w:r w:rsidRPr="00986A92">
              <w:rPr>
                <w:rFonts w:ascii="Times New Roman" w:hAnsi="Times New Roman"/>
                <w:sz w:val="20"/>
                <w:szCs w:val="20"/>
              </w:rPr>
              <w:t>(ненужное зачеркнуть)</w:t>
            </w:r>
          </w:p>
        </w:tc>
        <w:tc>
          <w:tcPr>
            <w:tcW w:w="567" w:type="dxa"/>
            <w:tcBorders>
              <w:top w:val="nil"/>
              <w:left w:val="nil"/>
              <w:bottom w:val="nil"/>
              <w:right w:val="nil"/>
            </w:tcBorders>
          </w:tcPr>
          <w:p w:rsidR="00986A92" w:rsidRPr="00986A92" w:rsidRDefault="00986A92" w:rsidP="00986A92">
            <w:pPr>
              <w:autoSpaceDE w:val="0"/>
              <w:autoSpaceDN w:val="0"/>
              <w:spacing w:after="0" w:line="240" w:lineRule="auto"/>
              <w:rPr>
                <w:rFonts w:ascii="Times New Roman" w:hAnsi="Times New Roman"/>
                <w:sz w:val="20"/>
                <w:szCs w:val="20"/>
              </w:rPr>
            </w:pPr>
          </w:p>
        </w:tc>
        <w:tc>
          <w:tcPr>
            <w:tcW w:w="624" w:type="dxa"/>
            <w:tcBorders>
              <w:top w:val="nil"/>
              <w:left w:val="nil"/>
              <w:bottom w:val="nil"/>
              <w:right w:val="nil"/>
            </w:tcBorders>
          </w:tcPr>
          <w:p w:rsidR="00986A92" w:rsidRPr="00986A92" w:rsidRDefault="00986A92" w:rsidP="00986A92">
            <w:pPr>
              <w:autoSpaceDE w:val="0"/>
              <w:autoSpaceDN w:val="0"/>
              <w:spacing w:after="0" w:line="240" w:lineRule="auto"/>
              <w:jc w:val="center"/>
              <w:rPr>
                <w:rFonts w:ascii="Times New Roman" w:hAnsi="Times New Roman"/>
                <w:sz w:val="20"/>
                <w:szCs w:val="20"/>
              </w:rPr>
            </w:pPr>
          </w:p>
        </w:tc>
        <w:tc>
          <w:tcPr>
            <w:tcW w:w="198" w:type="dxa"/>
            <w:tcBorders>
              <w:top w:val="nil"/>
              <w:left w:val="nil"/>
              <w:bottom w:val="nil"/>
              <w:right w:val="nil"/>
            </w:tcBorders>
          </w:tcPr>
          <w:p w:rsidR="00986A92" w:rsidRPr="00986A92" w:rsidRDefault="00986A92" w:rsidP="00986A92">
            <w:pPr>
              <w:autoSpaceDE w:val="0"/>
              <w:autoSpaceDN w:val="0"/>
              <w:spacing w:after="0" w:line="240" w:lineRule="auto"/>
              <w:jc w:val="center"/>
              <w:rPr>
                <w:rFonts w:ascii="Times New Roman" w:hAnsi="Times New Roman"/>
                <w:sz w:val="20"/>
                <w:szCs w:val="20"/>
              </w:rPr>
            </w:pPr>
          </w:p>
        </w:tc>
        <w:tc>
          <w:tcPr>
            <w:tcW w:w="4366" w:type="dxa"/>
            <w:tcBorders>
              <w:top w:val="nil"/>
              <w:left w:val="nil"/>
              <w:bottom w:val="nil"/>
              <w:right w:val="nil"/>
            </w:tcBorders>
          </w:tcPr>
          <w:p w:rsidR="00986A92" w:rsidRPr="00986A92" w:rsidRDefault="00986A92" w:rsidP="00986A92">
            <w:pPr>
              <w:autoSpaceDE w:val="0"/>
              <w:autoSpaceDN w:val="0"/>
              <w:spacing w:after="0" w:line="240" w:lineRule="auto"/>
              <w:jc w:val="center"/>
              <w:rPr>
                <w:rFonts w:ascii="Times New Roman" w:hAnsi="Times New Roman"/>
                <w:sz w:val="20"/>
                <w:szCs w:val="20"/>
              </w:rPr>
            </w:pPr>
            <w:r w:rsidRPr="00986A92">
              <w:rPr>
                <w:rFonts w:ascii="Times New Roman" w:hAnsi="Times New Roman"/>
                <w:sz w:val="20"/>
                <w:szCs w:val="20"/>
              </w:rPr>
              <w:t>(ненужное зачеркнуть)</w:t>
            </w:r>
          </w:p>
        </w:tc>
      </w:tr>
    </w:tbl>
    <w:p w:rsidR="00986A92" w:rsidRPr="00986A92" w:rsidRDefault="00986A92" w:rsidP="00986A92">
      <w:pPr>
        <w:autoSpaceDE w:val="0"/>
        <w:autoSpaceDN w:val="0"/>
        <w:spacing w:after="0" w:line="240" w:lineRule="auto"/>
        <w:rPr>
          <w:rFonts w:ascii="Times New Roman" w:hAnsi="Times New Roman"/>
          <w:sz w:val="24"/>
          <w:szCs w:val="24"/>
        </w:rPr>
      </w:pPr>
      <w:r w:rsidRPr="00986A92">
        <w:rPr>
          <w:rFonts w:ascii="Times New Roman" w:hAnsi="Times New Roman"/>
          <w:sz w:val="24"/>
          <w:szCs w:val="24"/>
        </w:rPr>
        <w:t xml:space="preserve">в целях использования помещения в качестве  </w:t>
      </w:r>
    </w:p>
    <w:p w:rsidR="00986A92" w:rsidRPr="00986A92" w:rsidRDefault="00986A92" w:rsidP="00986A92">
      <w:pPr>
        <w:pBdr>
          <w:top w:val="single" w:sz="4" w:space="1" w:color="auto"/>
        </w:pBdr>
        <w:autoSpaceDE w:val="0"/>
        <w:autoSpaceDN w:val="0"/>
        <w:spacing w:after="0" w:line="240" w:lineRule="auto"/>
        <w:ind w:left="4763"/>
        <w:jc w:val="center"/>
        <w:rPr>
          <w:rFonts w:ascii="Times New Roman" w:hAnsi="Times New Roman"/>
          <w:sz w:val="20"/>
          <w:szCs w:val="20"/>
        </w:rPr>
      </w:pPr>
      <w:r w:rsidRPr="00986A92">
        <w:rPr>
          <w:rFonts w:ascii="Times New Roman" w:hAnsi="Times New Roman"/>
          <w:sz w:val="20"/>
          <w:szCs w:val="20"/>
        </w:rPr>
        <w:t>(вид использования помещения в соответствии</w:t>
      </w:r>
    </w:p>
    <w:p w:rsidR="00986A92" w:rsidRPr="00986A92" w:rsidRDefault="00986A92" w:rsidP="00986A92">
      <w:pPr>
        <w:tabs>
          <w:tab w:val="right" w:pos="10205"/>
        </w:tabs>
        <w:autoSpaceDE w:val="0"/>
        <w:autoSpaceDN w:val="0"/>
        <w:spacing w:after="0" w:line="240" w:lineRule="auto"/>
        <w:rPr>
          <w:rFonts w:ascii="Times New Roman" w:hAnsi="Times New Roman"/>
          <w:sz w:val="24"/>
          <w:szCs w:val="24"/>
        </w:rPr>
      </w:pPr>
      <w:r w:rsidRPr="00986A92">
        <w:rPr>
          <w:rFonts w:ascii="Times New Roman" w:hAnsi="Times New Roman"/>
          <w:sz w:val="24"/>
          <w:szCs w:val="24"/>
        </w:rPr>
        <w:tab/>
        <w:t>,</w:t>
      </w:r>
    </w:p>
    <w:p w:rsidR="00986A92" w:rsidRPr="00986A92" w:rsidRDefault="00986A92" w:rsidP="00986A92">
      <w:pPr>
        <w:pBdr>
          <w:top w:val="single" w:sz="4" w:space="1" w:color="auto"/>
        </w:pBdr>
        <w:autoSpaceDE w:val="0"/>
        <w:autoSpaceDN w:val="0"/>
        <w:spacing w:after="240" w:line="240" w:lineRule="auto"/>
        <w:ind w:right="113"/>
        <w:jc w:val="center"/>
        <w:rPr>
          <w:rFonts w:ascii="Times New Roman" w:hAnsi="Times New Roman"/>
          <w:sz w:val="20"/>
          <w:szCs w:val="20"/>
        </w:rPr>
      </w:pPr>
      <w:r w:rsidRPr="00986A92">
        <w:rPr>
          <w:rFonts w:ascii="Times New Roman" w:hAnsi="Times New Roman"/>
          <w:sz w:val="20"/>
          <w:szCs w:val="20"/>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986A92" w:rsidRPr="00986A92" w:rsidTr="00426582">
        <w:trPr>
          <w:cantSplit/>
        </w:trPr>
        <w:tc>
          <w:tcPr>
            <w:tcW w:w="1063" w:type="dxa"/>
            <w:tcBorders>
              <w:top w:val="nil"/>
              <w:left w:val="nil"/>
              <w:bottom w:val="nil"/>
              <w:right w:val="nil"/>
            </w:tcBorders>
            <w:vAlign w:val="bottom"/>
          </w:tcPr>
          <w:p w:rsidR="00986A92" w:rsidRPr="00986A92" w:rsidRDefault="00986A92" w:rsidP="00986A92">
            <w:pPr>
              <w:autoSpaceDE w:val="0"/>
              <w:autoSpaceDN w:val="0"/>
              <w:spacing w:after="0" w:line="240" w:lineRule="auto"/>
              <w:rPr>
                <w:rFonts w:ascii="Times New Roman" w:hAnsi="Times New Roman"/>
                <w:sz w:val="24"/>
                <w:szCs w:val="24"/>
              </w:rPr>
            </w:pPr>
            <w:r w:rsidRPr="00986A92">
              <w:rPr>
                <w:rFonts w:ascii="Times New Roman" w:hAnsi="Times New Roman"/>
                <w:sz w:val="24"/>
                <w:szCs w:val="24"/>
              </w:rPr>
              <w:t>РЕШИЛ (</w:t>
            </w:r>
          </w:p>
        </w:tc>
        <w:tc>
          <w:tcPr>
            <w:tcW w:w="8959" w:type="dxa"/>
            <w:tcBorders>
              <w:top w:val="nil"/>
              <w:left w:val="nil"/>
              <w:bottom w:val="single" w:sz="4" w:space="0" w:color="auto"/>
              <w:right w:val="nil"/>
            </w:tcBorders>
            <w:vAlign w:val="bottom"/>
          </w:tcPr>
          <w:p w:rsidR="00986A92" w:rsidRPr="00986A92" w:rsidRDefault="00986A92" w:rsidP="00986A92">
            <w:pPr>
              <w:autoSpaceDE w:val="0"/>
              <w:autoSpaceDN w:val="0"/>
              <w:spacing w:after="0" w:line="240" w:lineRule="auto"/>
              <w:jc w:val="center"/>
              <w:rPr>
                <w:rFonts w:ascii="Times New Roman" w:hAnsi="Times New Roman"/>
                <w:sz w:val="24"/>
                <w:szCs w:val="24"/>
              </w:rPr>
            </w:pPr>
          </w:p>
        </w:tc>
        <w:tc>
          <w:tcPr>
            <w:tcW w:w="212" w:type="dxa"/>
            <w:tcBorders>
              <w:top w:val="nil"/>
              <w:left w:val="nil"/>
              <w:bottom w:val="nil"/>
              <w:right w:val="nil"/>
            </w:tcBorders>
            <w:vAlign w:val="bottom"/>
          </w:tcPr>
          <w:p w:rsidR="00986A92" w:rsidRPr="00986A92" w:rsidRDefault="00986A92" w:rsidP="00986A92">
            <w:pPr>
              <w:autoSpaceDE w:val="0"/>
              <w:autoSpaceDN w:val="0"/>
              <w:spacing w:after="0" w:line="240" w:lineRule="auto"/>
              <w:jc w:val="right"/>
              <w:rPr>
                <w:rFonts w:ascii="Times New Roman" w:hAnsi="Times New Roman"/>
                <w:sz w:val="24"/>
                <w:szCs w:val="24"/>
              </w:rPr>
            </w:pPr>
            <w:r w:rsidRPr="00986A92">
              <w:rPr>
                <w:rFonts w:ascii="Times New Roman" w:hAnsi="Times New Roman"/>
                <w:sz w:val="24"/>
                <w:szCs w:val="24"/>
              </w:rPr>
              <w:t>):</w:t>
            </w:r>
          </w:p>
        </w:tc>
      </w:tr>
      <w:tr w:rsidR="00986A92" w:rsidRPr="00986A92" w:rsidTr="00426582">
        <w:trPr>
          <w:cantSplit/>
        </w:trPr>
        <w:tc>
          <w:tcPr>
            <w:tcW w:w="1063" w:type="dxa"/>
            <w:tcBorders>
              <w:top w:val="nil"/>
              <w:left w:val="nil"/>
              <w:bottom w:val="nil"/>
              <w:right w:val="nil"/>
            </w:tcBorders>
          </w:tcPr>
          <w:p w:rsidR="00986A92" w:rsidRPr="00986A92" w:rsidRDefault="00986A92" w:rsidP="00986A92">
            <w:pPr>
              <w:autoSpaceDE w:val="0"/>
              <w:autoSpaceDN w:val="0"/>
              <w:spacing w:after="0" w:line="240" w:lineRule="auto"/>
              <w:jc w:val="center"/>
              <w:rPr>
                <w:rFonts w:ascii="Times New Roman" w:hAnsi="Times New Roman"/>
                <w:sz w:val="20"/>
                <w:szCs w:val="20"/>
              </w:rPr>
            </w:pPr>
          </w:p>
        </w:tc>
        <w:tc>
          <w:tcPr>
            <w:tcW w:w="8959" w:type="dxa"/>
            <w:tcBorders>
              <w:top w:val="nil"/>
              <w:left w:val="nil"/>
              <w:bottom w:val="nil"/>
              <w:right w:val="nil"/>
            </w:tcBorders>
          </w:tcPr>
          <w:p w:rsidR="00986A92" w:rsidRPr="00986A92" w:rsidRDefault="00986A92" w:rsidP="00986A92">
            <w:pPr>
              <w:autoSpaceDE w:val="0"/>
              <w:autoSpaceDN w:val="0"/>
              <w:spacing w:after="0" w:line="240" w:lineRule="auto"/>
              <w:jc w:val="center"/>
              <w:rPr>
                <w:rFonts w:ascii="Times New Roman" w:hAnsi="Times New Roman"/>
                <w:sz w:val="20"/>
                <w:szCs w:val="20"/>
              </w:rPr>
            </w:pPr>
            <w:r w:rsidRPr="00986A92">
              <w:rPr>
                <w:rFonts w:ascii="Times New Roman" w:hAnsi="Times New Roman"/>
                <w:sz w:val="20"/>
                <w:szCs w:val="20"/>
              </w:rPr>
              <w:t>(наименование акта, дата его принятия и номер)</w:t>
            </w:r>
          </w:p>
        </w:tc>
        <w:tc>
          <w:tcPr>
            <w:tcW w:w="212" w:type="dxa"/>
            <w:tcBorders>
              <w:top w:val="nil"/>
              <w:left w:val="nil"/>
              <w:bottom w:val="nil"/>
              <w:right w:val="nil"/>
            </w:tcBorders>
          </w:tcPr>
          <w:p w:rsidR="00986A92" w:rsidRPr="00986A92" w:rsidRDefault="00986A92" w:rsidP="00986A92">
            <w:pPr>
              <w:autoSpaceDE w:val="0"/>
              <w:autoSpaceDN w:val="0"/>
              <w:spacing w:after="0" w:line="240" w:lineRule="auto"/>
              <w:jc w:val="center"/>
              <w:rPr>
                <w:rFonts w:ascii="Times New Roman" w:hAnsi="Times New Roman"/>
                <w:sz w:val="20"/>
                <w:szCs w:val="20"/>
              </w:rPr>
            </w:pPr>
          </w:p>
        </w:tc>
      </w:tr>
    </w:tbl>
    <w:p w:rsidR="00986A92" w:rsidRPr="00986A92" w:rsidRDefault="00986A92" w:rsidP="00986A92">
      <w:pPr>
        <w:autoSpaceDE w:val="0"/>
        <w:autoSpaceDN w:val="0"/>
        <w:spacing w:after="0" w:line="240" w:lineRule="auto"/>
        <w:ind w:firstLine="567"/>
        <w:rPr>
          <w:rFonts w:ascii="Times New Roman" w:hAnsi="Times New Roman"/>
          <w:sz w:val="24"/>
          <w:szCs w:val="24"/>
        </w:rPr>
      </w:pPr>
      <w:r w:rsidRPr="00986A92">
        <w:rPr>
          <w:rFonts w:ascii="Times New Roman" w:hAnsi="Times New Roman"/>
          <w:sz w:val="24"/>
          <w:szCs w:val="24"/>
        </w:rPr>
        <w:t>1. Помещение на основании приложенных к заявлению документов:</w:t>
      </w:r>
    </w:p>
    <w:tbl>
      <w:tblPr>
        <w:tblW w:w="0" w:type="auto"/>
        <w:tblLayout w:type="fixed"/>
        <w:tblCellMar>
          <w:left w:w="28" w:type="dxa"/>
          <w:right w:w="28" w:type="dxa"/>
        </w:tblCellMar>
        <w:tblLook w:val="0000" w:firstRow="0" w:lastRow="0" w:firstColumn="0" w:lastColumn="0" w:noHBand="0" w:noVBand="0"/>
      </w:tblPr>
      <w:tblGrid>
        <w:gridCol w:w="2296"/>
        <w:gridCol w:w="4026"/>
        <w:gridCol w:w="3912"/>
      </w:tblGrid>
      <w:tr w:rsidR="00986A92" w:rsidRPr="00986A92" w:rsidTr="00426582">
        <w:tc>
          <w:tcPr>
            <w:tcW w:w="2296" w:type="dxa"/>
            <w:tcBorders>
              <w:top w:val="nil"/>
              <w:left w:val="nil"/>
              <w:bottom w:val="nil"/>
              <w:right w:val="nil"/>
            </w:tcBorders>
            <w:vAlign w:val="bottom"/>
          </w:tcPr>
          <w:p w:rsidR="00986A92" w:rsidRPr="00986A92" w:rsidRDefault="00986A92" w:rsidP="00986A92">
            <w:pPr>
              <w:autoSpaceDE w:val="0"/>
              <w:autoSpaceDN w:val="0"/>
              <w:spacing w:after="0" w:line="240" w:lineRule="auto"/>
              <w:ind w:left="567"/>
              <w:rPr>
                <w:rFonts w:ascii="Times New Roman" w:hAnsi="Times New Roman"/>
                <w:sz w:val="24"/>
                <w:szCs w:val="24"/>
              </w:rPr>
            </w:pPr>
            <w:r w:rsidRPr="00986A92">
              <w:rPr>
                <w:rFonts w:ascii="Times New Roman" w:hAnsi="Times New Roman"/>
                <w:sz w:val="24"/>
                <w:szCs w:val="24"/>
              </w:rPr>
              <w:t>а) перевести из</w:t>
            </w:r>
          </w:p>
        </w:tc>
        <w:tc>
          <w:tcPr>
            <w:tcW w:w="4026" w:type="dxa"/>
            <w:tcBorders>
              <w:top w:val="nil"/>
              <w:left w:val="nil"/>
              <w:bottom w:val="single" w:sz="4" w:space="0" w:color="auto"/>
              <w:right w:val="nil"/>
            </w:tcBorders>
            <w:vAlign w:val="bottom"/>
          </w:tcPr>
          <w:p w:rsidR="00986A92" w:rsidRPr="00986A92" w:rsidRDefault="00986A92" w:rsidP="00986A92">
            <w:pPr>
              <w:autoSpaceDE w:val="0"/>
              <w:autoSpaceDN w:val="0"/>
              <w:spacing w:after="0" w:line="240" w:lineRule="auto"/>
              <w:jc w:val="center"/>
              <w:rPr>
                <w:rFonts w:ascii="Times New Roman" w:hAnsi="Times New Roman"/>
                <w:sz w:val="24"/>
                <w:szCs w:val="24"/>
              </w:rPr>
            </w:pPr>
            <w:r w:rsidRPr="00986A92">
              <w:rPr>
                <w:rFonts w:ascii="Times New Roman" w:hAnsi="Times New Roman"/>
                <w:sz w:val="24"/>
                <w:szCs w:val="24"/>
              </w:rPr>
              <w:t>жилого (нежилого) в нежилое (жилое)</w:t>
            </w:r>
          </w:p>
        </w:tc>
        <w:tc>
          <w:tcPr>
            <w:tcW w:w="3912" w:type="dxa"/>
            <w:tcBorders>
              <w:top w:val="nil"/>
              <w:left w:val="nil"/>
              <w:bottom w:val="nil"/>
              <w:right w:val="nil"/>
            </w:tcBorders>
            <w:vAlign w:val="bottom"/>
          </w:tcPr>
          <w:p w:rsidR="00986A92" w:rsidRPr="00986A92" w:rsidRDefault="00986A92" w:rsidP="00986A92">
            <w:pPr>
              <w:autoSpaceDE w:val="0"/>
              <w:autoSpaceDN w:val="0"/>
              <w:spacing w:after="0" w:line="240" w:lineRule="auto"/>
              <w:rPr>
                <w:rFonts w:ascii="Times New Roman" w:hAnsi="Times New Roman"/>
                <w:sz w:val="24"/>
                <w:szCs w:val="24"/>
              </w:rPr>
            </w:pPr>
            <w:r w:rsidRPr="00986A92">
              <w:rPr>
                <w:rFonts w:ascii="Times New Roman" w:hAnsi="Times New Roman"/>
                <w:sz w:val="24"/>
                <w:szCs w:val="24"/>
              </w:rPr>
              <w:t xml:space="preserve"> без предварительных условий;</w:t>
            </w:r>
          </w:p>
        </w:tc>
      </w:tr>
      <w:tr w:rsidR="00986A92" w:rsidRPr="00986A92" w:rsidTr="00426582">
        <w:tc>
          <w:tcPr>
            <w:tcW w:w="2296" w:type="dxa"/>
            <w:tcBorders>
              <w:top w:val="nil"/>
              <w:left w:val="nil"/>
              <w:bottom w:val="nil"/>
              <w:right w:val="nil"/>
            </w:tcBorders>
            <w:vAlign w:val="bottom"/>
          </w:tcPr>
          <w:p w:rsidR="00986A92" w:rsidRPr="00986A92" w:rsidRDefault="00986A92" w:rsidP="00986A92">
            <w:pPr>
              <w:autoSpaceDE w:val="0"/>
              <w:autoSpaceDN w:val="0"/>
              <w:spacing w:after="0" w:line="240" w:lineRule="auto"/>
              <w:ind w:left="567"/>
              <w:rPr>
                <w:rFonts w:ascii="Times New Roman" w:hAnsi="Times New Roman"/>
                <w:sz w:val="20"/>
                <w:szCs w:val="20"/>
              </w:rPr>
            </w:pPr>
          </w:p>
        </w:tc>
        <w:tc>
          <w:tcPr>
            <w:tcW w:w="4026" w:type="dxa"/>
            <w:tcBorders>
              <w:top w:val="nil"/>
              <w:left w:val="nil"/>
              <w:bottom w:val="nil"/>
              <w:right w:val="nil"/>
            </w:tcBorders>
            <w:vAlign w:val="bottom"/>
          </w:tcPr>
          <w:p w:rsidR="00986A92" w:rsidRPr="00986A92" w:rsidRDefault="00986A92" w:rsidP="00986A92">
            <w:pPr>
              <w:autoSpaceDE w:val="0"/>
              <w:autoSpaceDN w:val="0"/>
              <w:spacing w:after="0" w:line="240" w:lineRule="auto"/>
              <w:jc w:val="center"/>
              <w:rPr>
                <w:rFonts w:ascii="Times New Roman" w:hAnsi="Times New Roman"/>
                <w:sz w:val="20"/>
                <w:szCs w:val="20"/>
              </w:rPr>
            </w:pPr>
            <w:r w:rsidRPr="00986A92">
              <w:rPr>
                <w:rFonts w:ascii="Times New Roman" w:hAnsi="Times New Roman"/>
                <w:sz w:val="20"/>
                <w:szCs w:val="20"/>
              </w:rPr>
              <w:t>(ненужное зачеркнуть)</w:t>
            </w:r>
          </w:p>
        </w:tc>
        <w:tc>
          <w:tcPr>
            <w:tcW w:w="3912" w:type="dxa"/>
            <w:tcBorders>
              <w:top w:val="nil"/>
              <w:left w:val="nil"/>
              <w:bottom w:val="nil"/>
              <w:right w:val="nil"/>
            </w:tcBorders>
            <w:vAlign w:val="bottom"/>
          </w:tcPr>
          <w:p w:rsidR="00986A92" w:rsidRPr="00986A92" w:rsidRDefault="00986A92" w:rsidP="00986A92">
            <w:pPr>
              <w:autoSpaceDE w:val="0"/>
              <w:autoSpaceDN w:val="0"/>
              <w:spacing w:after="0" w:line="240" w:lineRule="auto"/>
              <w:rPr>
                <w:rFonts w:ascii="Times New Roman" w:hAnsi="Times New Roman"/>
                <w:sz w:val="20"/>
                <w:szCs w:val="20"/>
              </w:rPr>
            </w:pPr>
          </w:p>
        </w:tc>
      </w:tr>
    </w:tbl>
    <w:p w:rsidR="00986A92" w:rsidRPr="00986A92" w:rsidRDefault="00986A92" w:rsidP="00986A92">
      <w:pPr>
        <w:pageBreakBefore/>
        <w:autoSpaceDE w:val="0"/>
        <w:autoSpaceDN w:val="0"/>
        <w:spacing w:after="0" w:line="240" w:lineRule="auto"/>
        <w:ind w:firstLine="567"/>
        <w:jc w:val="both"/>
        <w:rPr>
          <w:rFonts w:ascii="Times New Roman" w:hAnsi="Times New Roman"/>
          <w:sz w:val="24"/>
          <w:szCs w:val="24"/>
        </w:rPr>
      </w:pPr>
      <w:r w:rsidRPr="00986A92">
        <w:rPr>
          <w:rFonts w:ascii="Times New Roman" w:hAnsi="Times New Roman"/>
          <w:sz w:val="24"/>
          <w:szCs w:val="24"/>
        </w:rPr>
        <w:lastRenderedPageBreak/>
        <w:t>б) перевести из жилого (нежилого) в нежилое (жилое) при условии проведения в установленном порядке следующих видов работ:</w:t>
      </w:r>
    </w:p>
    <w:p w:rsidR="00986A92" w:rsidRPr="00986A92" w:rsidRDefault="00986A92" w:rsidP="00986A92">
      <w:pPr>
        <w:autoSpaceDE w:val="0"/>
        <w:autoSpaceDN w:val="0"/>
        <w:spacing w:after="0" w:line="240" w:lineRule="auto"/>
        <w:rPr>
          <w:rFonts w:ascii="Times New Roman" w:hAnsi="Times New Roman"/>
          <w:sz w:val="24"/>
          <w:szCs w:val="24"/>
        </w:rPr>
      </w:pPr>
    </w:p>
    <w:p w:rsidR="00986A92" w:rsidRPr="00986A92" w:rsidRDefault="00986A92" w:rsidP="00986A92">
      <w:pPr>
        <w:pBdr>
          <w:top w:val="single" w:sz="4" w:space="1" w:color="auto"/>
        </w:pBdr>
        <w:autoSpaceDE w:val="0"/>
        <w:autoSpaceDN w:val="0"/>
        <w:spacing w:after="0" w:line="240" w:lineRule="auto"/>
        <w:jc w:val="center"/>
        <w:rPr>
          <w:rFonts w:ascii="Times New Roman" w:hAnsi="Times New Roman"/>
          <w:sz w:val="20"/>
          <w:szCs w:val="20"/>
        </w:rPr>
      </w:pPr>
      <w:r w:rsidRPr="00986A92">
        <w:rPr>
          <w:rFonts w:ascii="Times New Roman" w:hAnsi="Times New Roman"/>
          <w:sz w:val="20"/>
          <w:szCs w:val="20"/>
        </w:rPr>
        <w:t>(перечень работ по переустройству</w:t>
      </w:r>
    </w:p>
    <w:p w:rsidR="00986A92" w:rsidRPr="00986A92" w:rsidRDefault="00986A92" w:rsidP="00986A92">
      <w:pPr>
        <w:autoSpaceDE w:val="0"/>
        <w:autoSpaceDN w:val="0"/>
        <w:spacing w:after="0" w:line="240" w:lineRule="auto"/>
        <w:rPr>
          <w:rFonts w:ascii="Times New Roman" w:hAnsi="Times New Roman"/>
          <w:sz w:val="24"/>
          <w:szCs w:val="24"/>
        </w:rPr>
      </w:pPr>
    </w:p>
    <w:p w:rsidR="00986A92" w:rsidRPr="00986A92" w:rsidRDefault="00986A92" w:rsidP="00986A92">
      <w:pPr>
        <w:pBdr>
          <w:top w:val="single" w:sz="4" w:space="1" w:color="auto"/>
        </w:pBdr>
        <w:autoSpaceDE w:val="0"/>
        <w:autoSpaceDN w:val="0"/>
        <w:spacing w:after="0" w:line="240" w:lineRule="auto"/>
        <w:jc w:val="center"/>
        <w:rPr>
          <w:rFonts w:ascii="Times New Roman" w:hAnsi="Times New Roman"/>
          <w:sz w:val="20"/>
          <w:szCs w:val="20"/>
        </w:rPr>
      </w:pPr>
      <w:r w:rsidRPr="00986A92">
        <w:rPr>
          <w:rFonts w:ascii="Times New Roman" w:hAnsi="Times New Roman"/>
          <w:sz w:val="20"/>
          <w:szCs w:val="20"/>
        </w:rPr>
        <w:t>(перепланировке) помещения</w:t>
      </w:r>
    </w:p>
    <w:p w:rsidR="00986A92" w:rsidRPr="00986A92" w:rsidRDefault="00986A92" w:rsidP="00986A92">
      <w:pPr>
        <w:autoSpaceDE w:val="0"/>
        <w:autoSpaceDN w:val="0"/>
        <w:spacing w:after="0" w:line="240" w:lineRule="auto"/>
        <w:rPr>
          <w:rFonts w:ascii="Times New Roman" w:hAnsi="Times New Roman"/>
          <w:sz w:val="24"/>
          <w:szCs w:val="24"/>
        </w:rPr>
      </w:pPr>
    </w:p>
    <w:p w:rsidR="00986A92" w:rsidRPr="00986A92" w:rsidRDefault="00986A92" w:rsidP="00986A92">
      <w:pPr>
        <w:pBdr>
          <w:top w:val="single" w:sz="4" w:space="1" w:color="auto"/>
        </w:pBdr>
        <w:autoSpaceDE w:val="0"/>
        <w:autoSpaceDN w:val="0"/>
        <w:spacing w:after="0" w:line="240" w:lineRule="auto"/>
        <w:jc w:val="center"/>
        <w:rPr>
          <w:rFonts w:ascii="Times New Roman" w:hAnsi="Times New Roman"/>
          <w:sz w:val="20"/>
          <w:szCs w:val="20"/>
        </w:rPr>
      </w:pPr>
      <w:r w:rsidRPr="00986A92">
        <w:rPr>
          <w:rFonts w:ascii="Times New Roman" w:hAnsi="Times New Roman"/>
          <w:sz w:val="20"/>
          <w:szCs w:val="20"/>
        </w:rPr>
        <w:t>или иных необходимых работ по ремонту, реконструкции, реставрации помещения)</w:t>
      </w:r>
    </w:p>
    <w:p w:rsidR="00986A92" w:rsidRPr="00986A92" w:rsidRDefault="00986A92" w:rsidP="00986A92">
      <w:pPr>
        <w:tabs>
          <w:tab w:val="right" w:pos="10205"/>
        </w:tabs>
        <w:autoSpaceDE w:val="0"/>
        <w:autoSpaceDN w:val="0"/>
        <w:spacing w:after="0" w:line="240" w:lineRule="auto"/>
        <w:rPr>
          <w:rFonts w:ascii="Times New Roman" w:hAnsi="Times New Roman"/>
          <w:sz w:val="24"/>
          <w:szCs w:val="24"/>
        </w:rPr>
      </w:pPr>
      <w:r w:rsidRPr="00986A92">
        <w:rPr>
          <w:rFonts w:ascii="Times New Roman" w:hAnsi="Times New Roman"/>
          <w:sz w:val="24"/>
          <w:szCs w:val="24"/>
        </w:rPr>
        <w:tab/>
        <w:t>.</w:t>
      </w:r>
    </w:p>
    <w:p w:rsidR="00986A92" w:rsidRPr="00986A92" w:rsidRDefault="00986A92" w:rsidP="00986A92">
      <w:pPr>
        <w:pBdr>
          <w:top w:val="single" w:sz="4" w:space="1" w:color="auto"/>
        </w:pBdr>
        <w:autoSpaceDE w:val="0"/>
        <w:autoSpaceDN w:val="0"/>
        <w:spacing w:after="240" w:line="240" w:lineRule="auto"/>
        <w:ind w:right="113"/>
        <w:rPr>
          <w:rFonts w:ascii="Times New Roman" w:hAnsi="Times New Roman"/>
          <w:sz w:val="2"/>
          <w:szCs w:val="2"/>
        </w:rPr>
      </w:pPr>
    </w:p>
    <w:p w:rsidR="00986A92" w:rsidRPr="00986A92" w:rsidRDefault="00986A92" w:rsidP="00986A92">
      <w:pPr>
        <w:autoSpaceDE w:val="0"/>
        <w:autoSpaceDN w:val="0"/>
        <w:spacing w:after="0" w:line="240" w:lineRule="auto"/>
        <w:ind w:firstLine="567"/>
        <w:jc w:val="both"/>
        <w:rPr>
          <w:rFonts w:ascii="Times New Roman" w:hAnsi="Times New Roman"/>
          <w:sz w:val="24"/>
          <w:szCs w:val="24"/>
        </w:rPr>
      </w:pPr>
      <w:r w:rsidRPr="00986A92">
        <w:rPr>
          <w:rFonts w:ascii="Times New Roman" w:hAnsi="Times New Roman"/>
          <w:sz w:val="24"/>
          <w:szCs w:val="24"/>
        </w:rPr>
        <w:t>2. Отказать в переводе указанного помещения из жилого (нежилого) в нежилое (жилое)</w:t>
      </w:r>
      <w:r w:rsidRPr="00986A92">
        <w:rPr>
          <w:rFonts w:ascii="Times New Roman" w:hAnsi="Times New Roman"/>
          <w:sz w:val="24"/>
          <w:szCs w:val="24"/>
        </w:rPr>
        <w:br/>
        <w:t xml:space="preserve">в связи с  </w:t>
      </w:r>
    </w:p>
    <w:p w:rsidR="00986A92" w:rsidRPr="00986A92" w:rsidRDefault="00986A92" w:rsidP="00986A92">
      <w:pPr>
        <w:pBdr>
          <w:top w:val="single" w:sz="4" w:space="1" w:color="auto"/>
        </w:pBdr>
        <w:autoSpaceDE w:val="0"/>
        <w:autoSpaceDN w:val="0"/>
        <w:spacing w:after="0" w:line="240" w:lineRule="auto"/>
        <w:ind w:left="993"/>
        <w:jc w:val="center"/>
        <w:rPr>
          <w:rFonts w:ascii="Times New Roman" w:hAnsi="Times New Roman"/>
          <w:sz w:val="20"/>
          <w:szCs w:val="20"/>
        </w:rPr>
      </w:pPr>
      <w:r w:rsidRPr="00986A92">
        <w:rPr>
          <w:rFonts w:ascii="Times New Roman" w:hAnsi="Times New Roman"/>
          <w:sz w:val="20"/>
          <w:szCs w:val="20"/>
        </w:rPr>
        <w:t>(основание(я), установленное частью 1 статьи 24 Жилищного кодекса Российской Федерации)</w:t>
      </w:r>
    </w:p>
    <w:p w:rsidR="00986A92" w:rsidRPr="00986A92" w:rsidRDefault="00986A92" w:rsidP="00986A92">
      <w:pPr>
        <w:autoSpaceDE w:val="0"/>
        <w:autoSpaceDN w:val="0"/>
        <w:spacing w:after="0" w:line="240" w:lineRule="auto"/>
        <w:rPr>
          <w:rFonts w:ascii="Times New Roman" w:hAnsi="Times New Roman"/>
          <w:sz w:val="24"/>
          <w:szCs w:val="24"/>
        </w:rPr>
      </w:pPr>
    </w:p>
    <w:p w:rsidR="00986A92" w:rsidRPr="00986A92" w:rsidRDefault="00986A92" w:rsidP="00986A92">
      <w:pPr>
        <w:pBdr>
          <w:top w:val="single" w:sz="4" w:space="1" w:color="auto"/>
        </w:pBdr>
        <w:autoSpaceDE w:val="0"/>
        <w:autoSpaceDN w:val="0"/>
        <w:spacing w:after="0" w:line="240" w:lineRule="auto"/>
        <w:rPr>
          <w:rFonts w:ascii="Times New Roman" w:hAnsi="Times New Roman"/>
          <w:sz w:val="2"/>
          <w:szCs w:val="2"/>
        </w:rPr>
      </w:pPr>
    </w:p>
    <w:p w:rsidR="00986A92" w:rsidRPr="00986A92" w:rsidRDefault="00986A92" w:rsidP="00986A92">
      <w:pPr>
        <w:autoSpaceDE w:val="0"/>
        <w:autoSpaceDN w:val="0"/>
        <w:spacing w:after="0" w:line="240" w:lineRule="auto"/>
        <w:rPr>
          <w:rFonts w:ascii="Times New Roman" w:hAnsi="Times New Roman"/>
          <w:sz w:val="24"/>
          <w:szCs w:val="24"/>
        </w:rPr>
      </w:pPr>
    </w:p>
    <w:p w:rsidR="00986A92" w:rsidRPr="00986A92" w:rsidRDefault="00986A92" w:rsidP="00986A92">
      <w:pPr>
        <w:pBdr>
          <w:top w:val="single" w:sz="4" w:space="1" w:color="auto"/>
        </w:pBdr>
        <w:autoSpaceDE w:val="0"/>
        <w:autoSpaceDN w:val="0"/>
        <w:spacing w:after="480" w:line="240" w:lineRule="auto"/>
        <w:rPr>
          <w:rFonts w:ascii="Times New Roman" w:hAnsi="Times New Roman"/>
          <w:sz w:val="2"/>
          <w:szCs w:val="2"/>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986A92" w:rsidRPr="00986A92" w:rsidTr="00426582">
        <w:tc>
          <w:tcPr>
            <w:tcW w:w="4139" w:type="dxa"/>
            <w:tcBorders>
              <w:top w:val="nil"/>
              <w:left w:val="nil"/>
              <w:bottom w:val="single" w:sz="4" w:space="0" w:color="auto"/>
              <w:right w:val="nil"/>
            </w:tcBorders>
            <w:vAlign w:val="bottom"/>
          </w:tcPr>
          <w:p w:rsidR="00986A92" w:rsidRPr="00986A92" w:rsidRDefault="00986A92" w:rsidP="00986A92">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986A92" w:rsidRPr="00986A92" w:rsidRDefault="00986A92" w:rsidP="00986A92">
            <w:pPr>
              <w:autoSpaceDE w:val="0"/>
              <w:autoSpaceDN w:val="0"/>
              <w:spacing w:after="0" w:line="240" w:lineRule="auto"/>
              <w:jc w:val="center"/>
              <w:rPr>
                <w:rFonts w:ascii="Times New Roman" w:hAnsi="Times New Roman"/>
                <w:sz w:val="24"/>
                <w:szCs w:val="24"/>
              </w:rPr>
            </w:pPr>
          </w:p>
        </w:tc>
        <w:tc>
          <w:tcPr>
            <w:tcW w:w="1984" w:type="dxa"/>
            <w:tcBorders>
              <w:top w:val="nil"/>
              <w:left w:val="nil"/>
              <w:bottom w:val="single" w:sz="4" w:space="0" w:color="auto"/>
              <w:right w:val="nil"/>
            </w:tcBorders>
            <w:vAlign w:val="bottom"/>
          </w:tcPr>
          <w:p w:rsidR="00986A92" w:rsidRPr="00986A92" w:rsidRDefault="00986A92" w:rsidP="00986A92">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986A92" w:rsidRPr="00986A92" w:rsidRDefault="00986A92" w:rsidP="00986A92">
            <w:pPr>
              <w:autoSpaceDE w:val="0"/>
              <w:autoSpaceDN w:val="0"/>
              <w:spacing w:after="0" w:line="240" w:lineRule="auto"/>
              <w:jc w:val="center"/>
              <w:rPr>
                <w:rFonts w:ascii="Times New Roman" w:hAnsi="Times New Roman"/>
                <w:sz w:val="24"/>
                <w:szCs w:val="24"/>
              </w:rPr>
            </w:pPr>
          </w:p>
        </w:tc>
        <w:tc>
          <w:tcPr>
            <w:tcW w:w="3543" w:type="dxa"/>
            <w:tcBorders>
              <w:top w:val="nil"/>
              <w:left w:val="nil"/>
              <w:bottom w:val="single" w:sz="4" w:space="0" w:color="auto"/>
              <w:right w:val="nil"/>
            </w:tcBorders>
            <w:vAlign w:val="bottom"/>
          </w:tcPr>
          <w:p w:rsidR="00986A92" w:rsidRPr="00986A92" w:rsidRDefault="00986A92" w:rsidP="00986A92">
            <w:pPr>
              <w:autoSpaceDE w:val="0"/>
              <w:autoSpaceDN w:val="0"/>
              <w:spacing w:after="0" w:line="240" w:lineRule="auto"/>
              <w:jc w:val="center"/>
              <w:rPr>
                <w:rFonts w:ascii="Times New Roman" w:hAnsi="Times New Roman"/>
                <w:sz w:val="24"/>
                <w:szCs w:val="24"/>
              </w:rPr>
            </w:pPr>
          </w:p>
        </w:tc>
      </w:tr>
      <w:tr w:rsidR="00986A92" w:rsidRPr="00986A92" w:rsidTr="00426582">
        <w:tc>
          <w:tcPr>
            <w:tcW w:w="4139" w:type="dxa"/>
            <w:tcBorders>
              <w:top w:val="nil"/>
              <w:left w:val="nil"/>
              <w:bottom w:val="nil"/>
              <w:right w:val="nil"/>
            </w:tcBorders>
          </w:tcPr>
          <w:p w:rsidR="00986A92" w:rsidRPr="00986A92" w:rsidRDefault="00986A92" w:rsidP="00986A92">
            <w:pPr>
              <w:autoSpaceDE w:val="0"/>
              <w:autoSpaceDN w:val="0"/>
              <w:spacing w:after="0" w:line="240" w:lineRule="auto"/>
              <w:jc w:val="center"/>
              <w:rPr>
                <w:rFonts w:ascii="Times New Roman" w:hAnsi="Times New Roman"/>
                <w:sz w:val="20"/>
                <w:szCs w:val="20"/>
              </w:rPr>
            </w:pPr>
            <w:r w:rsidRPr="00986A92">
              <w:rPr>
                <w:rFonts w:ascii="Times New Roman" w:hAnsi="Times New Roman"/>
                <w:sz w:val="20"/>
                <w:szCs w:val="20"/>
              </w:rPr>
              <w:t>(должность лица,</w:t>
            </w:r>
            <w:r w:rsidRPr="00986A92">
              <w:rPr>
                <w:rFonts w:ascii="Times New Roman" w:hAnsi="Times New Roman"/>
                <w:sz w:val="20"/>
                <w:szCs w:val="20"/>
                <w:lang w:val="en-US"/>
              </w:rPr>
              <w:t xml:space="preserve"> </w:t>
            </w:r>
            <w:r w:rsidRPr="00986A92">
              <w:rPr>
                <w:rFonts w:ascii="Times New Roman" w:hAnsi="Times New Roman"/>
                <w:sz w:val="20"/>
                <w:szCs w:val="20"/>
              </w:rPr>
              <w:t>подписавшего уведомление)</w:t>
            </w:r>
          </w:p>
        </w:tc>
        <w:tc>
          <w:tcPr>
            <w:tcW w:w="284" w:type="dxa"/>
            <w:tcBorders>
              <w:top w:val="nil"/>
              <w:left w:val="nil"/>
              <w:bottom w:val="nil"/>
              <w:right w:val="nil"/>
            </w:tcBorders>
          </w:tcPr>
          <w:p w:rsidR="00986A92" w:rsidRPr="00986A92" w:rsidRDefault="00986A92" w:rsidP="00986A92">
            <w:pPr>
              <w:autoSpaceDE w:val="0"/>
              <w:autoSpaceDN w:val="0"/>
              <w:spacing w:after="0" w:line="240" w:lineRule="auto"/>
              <w:jc w:val="center"/>
              <w:rPr>
                <w:rFonts w:ascii="Times New Roman" w:hAnsi="Times New Roman"/>
                <w:sz w:val="20"/>
                <w:szCs w:val="20"/>
              </w:rPr>
            </w:pPr>
          </w:p>
        </w:tc>
        <w:tc>
          <w:tcPr>
            <w:tcW w:w="1984" w:type="dxa"/>
            <w:tcBorders>
              <w:top w:val="nil"/>
              <w:left w:val="nil"/>
              <w:bottom w:val="nil"/>
              <w:right w:val="nil"/>
            </w:tcBorders>
          </w:tcPr>
          <w:p w:rsidR="00986A92" w:rsidRPr="00986A92" w:rsidRDefault="00986A92" w:rsidP="00986A92">
            <w:pPr>
              <w:autoSpaceDE w:val="0"/>
              <w:autoSpaceDN w:val="0"/>
              <w:spacing w:after="0" w:line="240" w:lineRule="auto"/>
              <w:jc w:val="center"/>
              <w:rPr>
                <w:rFonts w:ascii="Times New Roman" w:hAnsi="Times New Roman"/>
                <w:sz w:val="20"/>
                <w:szCs w:val="20"/>
              </w:rPr>
            </w:pPr>
            <w:r w:rsidRPr="00986A92">
              <w:rPr>
                <w:rFonts w:ascii="Times New Roman" w:hAnsi="Times New Roman"/>
                <w:sz w:val="20"/>
                <w:szCs w:val="20"/>
              </w:rPr>
              <w:t>(подпись)</w:t>
            </w:r>
          </w:p>
        </w:tc>
        <w:tc>
          <w:tcPr>
            <w:tcW w:w="284" w:type="dxa"/>
            <w:tcBorders>
              <w:top w:val="nil"/>
              <w:left w:val="nil"/>
              <w:bottom w:val="nil"/>
              <w:right w:val="nil"/>
            </w:tcBorders>
          </w:tcPr>
          <w:p w:rsidR="00986A92" w:rsidRPr="00986A92" w:rsidRDefault="00986A92" w:rsidP="00986A92">
            <w:pPr>
              <w:autoSpaceDE w:val="0"/>
              <w:autoSpaceDN w:val="0"/>
              <w:spacing w:after="0" w:line="240" w:lineRule="auto"/>
              <w:jc w:val="center"/>
              <w:rPr>
                <w:rFonts w:ascii="Times New Roman" w:hAnsi="Times New Roman"/>
                <w:sz w:val="20"/>
                <w:szCs w:val="20"/>
              </w:rPr>
            </w:pPr>
          </w:p>
        </w:tc>
        <w:tc>
          <w:tcPr>
            <w:tcW w:w="3543" w:type="dxa"/>
            <w:tcBorders>
              <w:top w:val="nil"/>
              <w:left w:val="nil"/>
              <w:bottom w:val="nil"/>
              <w:right w:val="nil"/>
            </w:tcBorders>
          </w:tcPr>
          <w:p w:rsidR="00986A92" w:rsidRPr="00986A92" w:rsidRDefault="00986A92" w:rsidP="00986A92">
            <w:pPr>
              <w:autoSpaceDE w:val="0"/>
              <w:autoSpaceDN w:val="0"/>
              <w:spacing w:after="0" w:line="240" w:lineRule="auto"/>
              <w:jc w:val="center"/>
              <w:rPr>
                <w:rFonts w:ascii="Times New Roman" w:hAnsi="Times New Roman"/>
                <w:sz w:val="20"/>
                <w:szCs w:val="20"/>
              </w:rPr>
            </w:pPr>
            <w:r w:rsidRPr="00986A92">
              <w:rPr>
                <w:rFonts w:ascii="Times New Roman" w:hAnsi="Times New Roman"/>
                <w:sz w:val="20"/>
                <w:szCs w:val="20"/>
              </w:rPr>
              <w:t>(расшифровка подписи)</w:t>
            </w:r>
          </w:p>
        </w:tc>
      </w:tr>
    </w:tbl>
    <w:p w:rsidR="00986A92" w:rsidRPr="00986A92" w:rsidRDefault="00986A92" w:rsidP="00986A92">
      <w:pPr>
        <w:autoSpaceDE w:val="0"/>
        <w:autoSpaceDN w:val="0"/>
        <w:spacing w:after="0" w:line="240" w:lineRule="auto"/>
        <w:rPr>
          <w:rFonts w:ascii="Times New Roman" w:hAnsi="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986A92" w:rsidRPr="00986A92" w:rsidTr="00426582">
        <w:tc>
          <w:tcPr>
            <w:tcW w:w="170" w:type="dxa"/>
            <w:tcBorders>
              <w:top w:val="nil"/>
              <w:left w:val="nil"/>
              <w:bottom w:val="nil"/>
              <w:right w:val="nil"/>
            </w:tcBorders>
            <w:vAlign w:val="bottom"/>
          </w:tcPr>
          <w:p w:rsidR="00986A92" w:rsidRPr="00986A92" w:rsidRDefault="00986A92" w:rsidP="00986A92">
            <w:pPr>
              <w:autoSpaceDE w:val="0"/>
              <w:autoSpaceDN w:val="0"/>
              <w:spacing w:after="0" w:line="240" w:lineRule="auto"/>
              <w:rPr>
                <w:rFonts w:ascii="Times New Roman" w:hAnsi="Times New Roman"/>
                <w:sz w:val="24"/>
                <w:szCs w:val="24"/>
              </w:rPr>
            </w:pPr>
            <w:r w:rsidRPr="00986A92">
              <w:rPr>
                <w:rFonts w:ascii="Times New Roman" w:hAnsi="Times New Roman"/>
                <w:sz w:val="24"/>
                <w:szCs w:val="24"/>
              </w:rPr>
              <w:t>“</w:t>
            </w:r>
          </w:p>
        </w:tc>
        <w:tc>
          <w:tcPr>
            <w:tcW w:w="425" w:type="dxa"/>
            <w:tcBorders>
              <w:top w:val="nil"/>
              <w:left w:val="nil"/>
              <w:bottom w:val="single" w:sz="4" w:space="0" w:color="auto"/>
              <w:right w:val="nil"/>
            </w:tcBorders>
            <w:vAlign w:val="bottom"/>
          </w:tcPr>
          <w:p w:rsidR="00986A92" w:rsidRPr="00986A92" w:rsidRDefault="00986A92" w:rsidP="00986A92">
            <w:pPr>
              <w:autoSpaceDE w:val="0"/>
              <w:autoSpaceDN w:val="0"/>
              <w:spacing w:after="0" w:line="240" w:lineRule="auto"/>
              <w:jc w:val="center"/>
              <w:rPr>
                <w:rFonts w:ascii="Times New Roman" w:hAnsi="Times New Roman"/>
                <w:sz w:val="24"/>
                <w:szCs w:val="24"/>
              </w:rPr>
            </w:pPr>
          </w:p>
        </w:tc>
        <w:tc>
          <w:tcPr>
            <w:tcW w:w="284" w:type="dxa"/>
            <w:tcBorders>
              <w:top w:val="nil"/>
              <w:left w:val="nil"/>
              <w:bottom w:val="nil"/>
              <w:right w:val="nil"/>
            </w:tcBorders>
            <w:vAlign w:val="bottom"/>
          </w:tcPr>
          <w:p w:rsidR="00986A92" w:rsidRPr="00986A92" w:rsidRDefault="00986A92" w:rsidP="00986A92">
            <w:pPr>
              <w:autoSpaceDE w:val="0"/>
              <w:autoSpaceDN w:val="0"/>
              <w:spacing w:after="0" w:line="240" w:lineRule="auto"/>
              <w:rPr>
                <w:rFonts w:ascii="Times New Roman" w:hAnsi="Times New Roman"/>
                <w:sz w:val="24"/>
                <w:szCs w:val="24"/>
              </w:rPr>
            </w:pPr>
            <w:r w:rsidRPr="00986A92">
              <w:rPr>
                <w:rFonts w:ascii="Times New Roman" w:hAnsi="Times New Roman"/>
                <w:sz w:val="24"/>
                <w:szCs w:val="24"/>
              </w:rPr>
              <w:t>”</w:t>
            </w:r>
          </w:p>
        </w:tc>
        <w:tc>
          <w:tcPr>
            <w:tcW w:w="1984" w:type="dxa"/>
            <w:tcBorders>
              <w:top w:val="nil"/>
              <w:left w:val="nil"/>
              <w:bottom w:val="single" w:sz="4" w:space="0" w:color="auto"/>
              <w:right w:val="nil"/>
            </w:tcBorders>
            <w:vAlign w:val="bottom"/>
          </w:tcPr>
          <w:p w:rsidR="00986A92" w:rsidRPr="00986A92" w:rsidRDefault="00986A92" w:rsidP="00986A92">
            <w:pPr>
              <w:autoSpaceDE w:val="0"/>
              <w:autoSpaceDN w:val="0"/>
              <w:spacing w:after="0" w:line="240" w:lineRule="auto"/>
              <w:jc w:val="center"/>
              <w:rPr>
                <w:rFonts w:ascii="Times New Roman" w:hAnsi="Times New Roman"/>
                <w:sz w:val="24"/>
                <w:szCs w:val="24"/>
              </w:rPr>
            </w:pPr>
          </w:p>
        </w:tc>
        <w:tc>
          <w:tcPr>
            <w:tcW w:w="510" w:type="dxa"/>
            <w:tcBorders>
              <w:top w:val="nil"/>
              <w:left w:val="nil"/>
              <w:bottom w:val="nil"/>
              <w:right w:val="nil"/>
            </w:tcBorders>
            <w:vAlign w:val="bottom"/>
          </w:tcPr>
          <w:p w:rsidR="00986A92" w:rsidRPr="00986A92" w:rsidRDefault="00986A92" w:rsidP="00986A92">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20</w:t>
            </w:r>
          </w:p>
        </w:tc>
        <w:tc>
          <w:tcPr>
            <w:tcW w:w="227" w:type="dxa"/>
            <w:tcBorders>
              <w:top w:val="nil"/>
              <w:left w:val="nil"/>
              <w:bottom w:val="single" w:sz="4" w:space="0" w:color="auto"/>
              <w:right w:val="nil"/>
            </w:tcBorders>
            <w:vAlign w:val="bottom"/>
          </w:tcPr>
          <w:p w:rsidR="00986A92" w:rsidRPr="00986A92" w:rsidRDefault="00986A92" w:rsidP="00986A92">
            <w:pPr>
              <w:autoSpaceDE w:val="0"/>
              <w:autoSpaceDN w:val="0"/>
              <w:spacing w:after="0" w:line="240" w:lineRule="auto"/>
              <w:rPr>
                <w:rFonts w:ascii="Times New Roman" w:hAnsi="Times New Roman"/>
                <w:sz w:val="24"/>
                <w:szCs w:val="24"/>
              </w:rPr>
            </w:pPr>
          </w:p>
        </w:tc>
        <w:tc>
          <w:tcPr>
            <w:tcW w:w="6634" w:type="dxa"/>
            <w:tcBorders>
              <w:top w:val="nil"/>
              <w:left w:val="nil"/>
              <w:bottom w:val="nil"/>
              <w:right w:val="nil"/>
            </w:tcBorders>
            <w:vAlign w:val="bottom"/>
          </w:tcPr>
          <w:p w:rsidR="00986A92" w:rsidRPr="00986A92" w:rsidRDefault="00986A92" w:rsidP="00986A92">
            <w:pPr>
              <w:autoSpaceDE w:val="0"/>
              <w:autoSpaceDN w:val="0"/>
              <w:spacing w:after="0" w:line="240" w:lineRule="auto"/>
              <w:rPr>
                <w:rFonts w:ascii="Times New Roman" w:hAnsi="Times New Roman"/>
                <w:sz w:val="24"/>
                <w:szCs w:val="24"/>
              </w:rPr>
            </w:pPr>
            <w:r w:rsidRPr="00986A92">
              <w:rPr>
                <w:rFonts w:ascii="Times New Roman" w:hAnsi="Times New Roman"/>
                <w:sz w:val="24"/>
                <w:szCs w:val="24"/>
              </w:rPr>
              <w:t xml:space="preserve"> г.</w:t>
            </w:r>
          </w:p>
        </w:tc>
      </w:tr>
    </w:tbl>
    <w:p w:rsidR="00986A92" w:rsidRDefault="00986A92" w:rsidP="00986A92">
      <w:pPr>
        <w:autoSpaceDE w:val="0"/>
        <w:autoSpaceDN w:val="0"/>
        <w:spacing w:after="0" w:line="240" w:lineRule="auto"/>
        <w:rPr>
          <w:rFonts w:ascii="Times New Roman" w:hAnsi="Times New Roman"/>
          <w:sz w:val="24"/>
          <w:szCs w:val="24"/>
        </w:rPr>
      </w:pPr>
    </w:p>
    <w:p w:rsidR="00986A92" w:rsidRPr="00986A92" w:rsidRDefault="00986A92" w:rsidP="00986A92">
      <w:pPr>
        <w:autoSpaceDE w:val="0"/>
        <w:autoSpaceDN w:val="0"/>
        <w:spacing w:after="0" w:line="240" w:lineRule="auto"/>
        <w:rPr>
          <w:rFonts w:ascii="Times New Roman" w:hAnsi="Times New Roman"/>
          <w:sz w:val="24"/>
          <w:szCs w:val="24"/>
        </w:rPr>
      </w:pPr>
    </w:p>
    <w:p w:rsidR="00676B0A" w:rsidRDefault="00676B0A" w:rsidP="00676B0A">
      <w:pPr>
        <w:pStyle w:val="ConsPlusNormal"/>
        <w:ind w:firstLine="0"/>
        <w:jc w:val="both"/>
        <w:rPr>
          <w:rFonts w:ascii="Times New Roman" w:hAnsi="Times New Roman" w:cs="Times New Roman"/>
          <w:sz w:val="26"/>
          <w:szCs w:val="26"/>
        </w:rPr>
      </w:pPr>
    </w:p>
    <w:p w:rsidR="00FA68AC" w:rsidRDefault="00676B0A" w:rsidP="00FA68AC">
      <w:pPr>
        <w:ind w:left="5103"/>
        <w:rPr>
          <w:rFonts w:ascii="Times New Roman" w:hAnsi="Times New Roman"/>
          <w:color w:val="000000"/>
          <w:spacing w:val="-6"/>
          <w:sz w:val="28"/>
          <w:szCs w:val="28"/>
        </w:rPr>
      </w:pPr>
      <w:r>
        <w:rPr>
          <w:rFonts w:ascii="Times New Roman" w:hAnsi="Times New Roman"/>
          <w:color w:val="000000"/>
          <w:spacing w:val="-6"/>
          <w:sz w:val="28"/>
          <w:szCs w:val="28"/>
        </w:rPr>
        <w:br w:type="page"/>
      </w:r>
    </w:p>
    <w:p w:rsidR="00FA68AC" w:rsidRPr="00F96C23" w:rsidRDefault="00FA68AC" w:rsidP="00FA68AC">
      <w:pPr>
        <w:autoSpaceDE w:val="0"/>
        <w:ind w:left="5670" w:right="-1" w:hanging="150"/>
        <w:jc w:val="right"/>
        <w:rPr>
          <w:rFonts w:ascii="Times New Roman" w:hAnsi="Times New Roman"/>
          <w:sz w:val="28"/>
          <w:szCs w:val="28"/>
        </w:rPr>
      </w:pPr>
      <w:r w:rsidRPr="00F96C23">
        <w:rPr>
          <w:rFonts w:ascii="Times New Roman" w:hAnsi="Times New Roman"/>
          <w:sz w:val="28"/>
          <w:szCs w:val="28"/>
        </w:rPr>
        <w:lastRenderedPageBreak/>
        <w:t>Приложение №</w:t>
      </w:r>
      <w:r>
        <w:rPr>
          <w:rFonts w:ascii="Times New Roman" w:hAnsi="Times New Roman"/>
          <w:sz w:val="28"/>
          <w:szCs w:val="28"/>
        </w:rPr>
        <w:t xml:space="preserve"> 2</w:t>
      </w:r>
    </w:p>
    <w:p w:rsidR="00FA68AC" w:rsidRPr="00C71846" w:rsidRDefault="00FA68AC" w:rsidP="00FA68AC">
      <w:pPr>
        <w:spacing w:after="120"/>
        <w:ind w:left="5103"/>
        <w:rPr>
          <w:rFonts w:ascii="Times New Roman" w:hAnsi="Times New Roman"/>
        </w:rPr>
      </w:pPr>
      <w:r w:rsidRPr="00C71846">
        <w:rPr>
          <w:rFonts w:ascii="Times New Roman" w:hAnsi="Times New Roman"/>
        </w:rPr>
        <w:t xml:space="preserve">В  </w:t>
      </w:r>
    </w:p>
    <w:p w:rsidR="00FA68AC" w:rsidRPr="00C71846" w:rsidRDefault="00FA68AC" w:rsidP="00FA68AC">
      <w:pPr>
        <w:pBdr>
          <w:top w:val="single" w:sz="4" w:space="1" w:color="auto"/>
        </w:pBdr>
        <w:spacing w:after="120"/>
        <w:ind w:left="5387"/>
        <w:jc w:val="center"/>
        <w:rPr>
          <w:rFonts w:ascii="Times New Roman" w:hAnsi="Times New Roman"/>
          <w:sz w:val="20"/>
          <w:szCs w:val="20"/>
        </w:rPr>
      </w:pPr>
      <w:r w:rsidRPr="00C71846">
        <w:rPr>
          <w:rFonts w:ascii="Times New Roman" w:hAnsi="Times New Roman"/>
          <w:sz w:val="20"/>
          <w:szCs w:val="20"/>
        </w:rPr>
        <w:t>(наименование органа местного самоуправления</w:t>
      </w:r>
    </w:p>
    <w:p w:rsidR="00FA68AC" w:rsidRPr="00C71846" w:rsidRDefault="00FA68AC" w:rsidP="00FA68AC">
      <w:pPr>
        <w:spacing w:after="120"/>
        <w:ind w:left="5103"/>
        <w:rPr>
          <w:rFonts w:ascii="Times New Roman" w:hAnsi="Times New Roman"/>
        </w:rPr>
      </w:pPr>
    </w:p>
    <w:p w:rsidR="00FA68AC" w:rsidRPr="00C71846" w:rsidRDefault="00FA68AC" w:rsidP="00FA68AC">
      <w:pPr>
        <w:pBdr>
          <w:top w:val="single" w:sz="4" w:space="1" w:color="auto"/>
        </w:pBdr>
        <w:spacing w:after="120"/>
        <w:ind w:left="5103"/>
        <w:jc w:val="center"/>
        <w:rPr>
          <w:rFonts w:ascii="Times New Roman" w:hAnsi="Times New Roman"/>
          <w:sz w:val="20"/>
          <w:szCs w:val="20"/>
        </w:rPr>
      </w:pPr>
      <w:r w:rsidRPr="00C71846">
        <w:rPr>
          <w:rFonts w:ascii="Times New Roman" w:hAnsi="Times New Roman"/>
          <w:sz w:val="20"/>
          <w:szCs w:val="20"/>
        </w:rPr>
        <w:t>муниципального образования)</w:t>
      </w:r>
    </w:p>
    <w:p w:rsidR="00FA68AC" w:rsidRDefault="00FA68AC" w:rsidP="00FA68AC">
      <w:pPr>
        <w:spacing w:after="120"/>
        <w:jc w:val="center"/>
        <w:rPr>
          <w:rFonts w:ascii="Times New Roman" w:hAnsi="Times New Roman"/>
          <w:caps/>
          <w:sz w:val="26"/>
          <w:szCs w:val="26"/>
        </w:rPr>
      </w:pPr>
    </w:p>
    <w:p w:rsidR="00FA68AC" w:rsidRPr="00C71846" w:rsidRDefault="00FA68AC" w:rsidP="00FA68AC">
      <w:pPr>
        <w:spacing w:after="120"/>
        <w:jc w:val="center"/>
        <w:rPr>
          <w:rFonts w:ascii="Times New Roman" w:hAnsi="Times New Roman"/>
          <w:sz w:val="26"/>
          <w:szCs w:val="26"/>
        </w:rPr>
      </w:pPr>
      <w:r w:rsidRPr="00C71846">
        <w:rPr>
          <w:rFonts w:ascii="Times New Roman" w:hAnsi="Times New Roman"/>
          <w:caps/>
          <w:sz w:val="26"/>
          <w:szCs w:val="26"/>
        </w:rPr>
        <w:t>Заявление</w:t>
      </w:r>
      <w:r w:rsidRPr="00C71846">
        <w:rPr>
          <w:rFonts w:ascii="Times New Roman" w:hAnsi="Times New Roman"/>
          <w:sz w:val="26"/>
          <w:szCs w:val="26"/>
        </w:rPr>
        <w:br/>
        <w:t>о переводе из жилого помещения в нежилое, из нежилого в жилое</w:t>
      </w:r>
    </w:p>
    <w:p w:rsidR="00FA68AC" w:rsidRPr="00C71846" w:rsidRDefault="00FA68AC" w:rsidP="00FA68AC">
      <w:pPr>
        <w:spacing w:after="120"/>
        <w:rPr>
          <w:rFonts w:ascii="Times New Roman" w:hAnsi="Times New Roman"/>
        </w:rPr>
      </w:pPr>
      <w:r w:rsidRPr="00C71846">
        <w:rPr>
          <w:rFonts w:ascii="Times New Roman" w:hAnsi="Times New Roman"/>
        </w:rPr>
        <w:t xml:space="preserve">от  </w:t>
      </w:r>
    </w:p>
    <w:p w:rsidR="00FA68AC" w:rsidRPr="00C71846" w:rsidRDefault="00FA68AC" w:rsidP="00FA68AC">
      <w:pPr>
        <w:pBdr>
          <w:top w:val="single" w:sz="4" w:space="1" w:color="auto"/>
        </w:pBdr>
        <w:spacing w:after="120"/>
        <w:ind w:left="340"/>
        <w:jc w:val="center"/>
        <w:rPr>
          <w:rFonts w:ascii="Times New Roman" w:hAnsi="Times New Roman"/>
          <w:sz w:val="20"/>
          <w:szCs w:val="20"/>
        </w:rPr>
      </w:pPr>
      <w:r w:rsidRPr="00C71846">
        <w:rPr>
          <w:rFonts w:ascii="Times New Roman" w:hAnsi="Times New Roman"/>
          <w:sz w:val="20"/>
          <w:szCs w:val="20"/>
        </w:rPr>
        <w:t>(указывается наниматель, либо арендатор, либо собственник жилого помещения, либо собственники</w:t>
      </w:r>
    </w:p>
    <w:p w:rsidR="00FA68AC" w:rsidRPr="00C71846" w:rsidRDefault="00FA68AC" w:rsidP="00FA68AC">
      <w:pPr>
        <w:spacing w:after="120"/>
        <w:rPr>
          <w:rFonts w:ascii="Times New Roman" w:hAnsi="Times New Roman"/>
          <w:sz w:val="20"/>
          <w:szCs w:val="20"/>
        </w:rPr>
      </w:pPr>
    </w:p>
    <w:p w:rsidR="00FA68AC" w:rsidRPr="00C71846" w:rsidRDefault="00FA68AC" w:rsidP="00FA68AC">
      <w:pPr>
        <w:pBdr>
          <w:top w:val="single" w:sz="4" w:space="1" w:color="auto"/>
        </w:pBdr>
        <w:spacing w:after="120"/>
        <w:jc w:val="center"/>
        <w:rPr>
          <w:rFonts w:ascii="Times New Roman" w:hAnsi="Times New Roman"/>
          <w:sz w:val="20"/>
          <w:szCs w:val="20"/>
        </w:rPr>
      </w:pPr>
      <w:r w:rsidRPr="00C71846">
        <w:rPr>
          <w:rFonts w:ascii="Times New Roman" w:hAnsi="Times New Roman"/>
          <w:sz w:val="20"/>
          <w:szCs w:val="20"/>
        </w:rPr>
        <w:t>жилого помещения, находящегося в общей собственности двух и более лиц, в случае, если ни один</w:t>
      </w:r>
    </w:p>
    <w:p w:rsidR="00FA68AC" w:rsidRPr="00C71846" w:rsidRDefault="00FA68AC" w:rsidP="00FA68AC">
      <w:pPr>
        <w:spacing w:after="120"/>
        <w:rPr>
          <w:rFonts w:ascii="Times New Roman" w:hAnsi="Times New Roman"/>
        </w:rPr>
      </w:pPr>
    </w:p>
    <w:p w:rsidR="00FA68AC" w:rsidRPr="00C71846" w:rsidRDefault="00FA68AC" w:rsidP="00FA68AC">
      <w:pPr>
        <w:pBdr>
          <w:top w:val="single" w:sz="4" w:space="1" w:color="auto"/>
        </w:pBdr>
        <w:spacing w:after="120"/>
        <w:jc w:val="center"/>
        <w:rPr>
          <w:rFonts w:ascii="Times New Roman" w:hAnsi="Times New Roman"/>
          <w:sz w:val="20"/>
          <w:szCs w:val="20"/>
        </w:rPr>
      </w:pPr>
      <w:r w:rsidRPr="00C71846">
        <w:rPr>
          <w:rFonts w:ascii="Times New Roman" w:hAnsi="Times New Roman"/>
          <w:sz w:val="20"/>
          <w:szCs w:val="20"/>
        </w:rPr>
        <w:t>из собственников либо иных лиц не уполномочен в установленном порядке представлять их интересы)</w:t>
      </w:r>
    </w:p>
    <w:p w:rsidR="00FA68AC" w:rsidRPr="00C71846" w:rsidRDefault="00FA68AC" w:rsidP="00FA68AC">
      <w:pPr>
        <w:pBdr>
          <w:top w:val="single" w:sz="4" w:space="1" w:color="auto"/>
        </w:pBdr>
        <w:spacing w:after="120"/>
        <w:rPr>
          <w:rFonts w:ascii="Times New Roman" w:hAnsi="Times New Roman"/>
          <w:sz w:val="2"/>
          <w:szCs w:val="2"/>
        </w:rPr>
      </w:pPr>
    </w:p>
    <w:p w:rsidR="00FA68AC" w:rsidRPr="00C71846" w:rsidRDefault="00FA68AC" w:rsidP="00FA68AC">
      <w:pPr>
        <w:spacing w:after="120"/>
        <w:ind w:left="1276" w:hanging="1276"/>
        <w:jc w:val="both"/>
        <w:rPr>
          <w:rFonts w:ascii="Times New Roman" w:hAnsi="Times New Roman"/>
          <w:sz w:val="20"/>
          <w:szCs w:val="20"/>
        </w:rPr>
      </w:pPr>
      <w:r w:rsidRPr="00C71846">
        <w:rPr>
          <w:rFonts w:ascii="Times New Roman" w:hAnsi="Times New Roman"/>
          <w:sz w:val="20"/>
          <w:szCs w:val="20"/>
          <w:u w:val="single"/>
        </w:rPr>
        <w:t>Примечание.</w:t>
      </w:r>
      <w:r w:rsidRPr="00C71846">
        <w:rPr>
          <w:rFonts w:ascii="Times New Roman" w:hAnsi="Times New Roman"/>
          <w:sz w:val="20"/>
          <w:szCs w:val="20"/>
        </w:rPr>
        <w:tab/>
        <w:t xml:space="preserve">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w:t>
      </w:r>
      <w:r w:rsidRPr="00FA68AC">
        <w:rPr>
          <w:rFonts w:ascii="Times New Roman" w:hAnsi="Times New Roman"/>
          <w:sz w:val="20"/>
          <w:szCs w:val="20"/>
        </w:rPr>
        <w:t>указываются: фамилия, имя, отчество представителя, реквизиты доверенности, которая прилагается к заявлению,</w:t>
      </w:r>
      <w:r w:rsidRPr="00FA68AC">
        <w:rPr>
          <w:rFonts w:ascii="Times New Roman" w:eastAsiaTheme="minorHAnsi" w:hAnsi="Times New Roman"/>
          <w:sz w:val="20"/>
          <w:szCs w:val="20"/>
        </w:rPr>
        <w:t xml:space="preserve"> реквизиты документа, подтверждающего</w:t>
      </w:r>
      <w:r w:rsidRPr="00FA68AC">
        <w:rPr>
          <w:rFonts w:ascii="Times New Roman" w:hAnsi="Times New Roman"/>
          <w:sz w:val="20"/>
          <w:szCs w:val="20"/>
        </w:rPr>
        <w:t xml:space="preserve"> </w:t>
      </w:r>
      <w:r w:rsidRPr="00FA68AC">
        <w:rPr>
          <w:rFonts w:ascii="Times New Roman" w:eastAsiaTheme="minorHAnsi" w:hAnsi="Times New Roman"/>
          <w:sz w:val="20"/>
          <w:szCs w:val="20"/>
        </w:rPr>
        <w:t xml:space="preserve">полномочия </w:t>
      </w:r>
      <w:r>
        <w:rPr>
          <w:rFonts w:ascii="Times New Roman" w:eastAsiaTheme="minorHAnsi" w:hAnsi="Times New Roman"/>
          <w:sz w:val="20"/>
          <w:szCs w:val="20"/>
        </w:rPr>
        <w:t xml:space="preserve">законного </w:t>
      </w:r>
      <w:r w:rsidRPr="00FA68AC">
        <w:rPr>
          <w:rFonts w:ascii="Times New Roman" w:eastAsiaTheme="minorHAnsi" w:hAnsi="Times New Roman"/>
          <w:sz w:val="20"/>
          <w:szCs w:val="20"/>
        </w:rPr>
        <w:t xml:space="preserve">представителя </w:t>
      </w:r>
      <w:r w:rsidRPr="00FA68AC">
        <w:rPr>
          <w:rFonts w:ascii="Times New Roman" w:hAnsi="Times New Roman"/>
          <w:sz w:val="20"/>
          <w:szCs w:val="20"/>
        </w:rPr>
        <w:t>заявителя, орган, выдавший</w:t>
      </w:r>
      <w:r w:rsidRPr="00FA68AC">
        <w:rPr>
          <w:rFonts w:ascii="Times New Roman" w:eastAsiaTheme="minorHAnsi" w:hAnsi="Times New Roman"/>
          <w:sz w:val="20"/>
          <w:szCs w:val="20"/>
        </w:rPr>
        <w:t xml:space="preserve"> документ,</w:t>
      </w:r>
      <w:r w:rsidRPr="00FA68AC">
        <w:rPr>
          <w:rFonts w:ascii="Times New Roman" w:hAnsi="Times New Roman"/>
          <w:sz w:val="20"/>
          <w:szCs w:val="20"/>
        </w:rPr>
        <w:t xml:space="preserve"> </w:t>
      </w:r>
      <w:r w:rsidRPr="00FA68AC">
        <w:rPr>
          <w:rFonts w:ascii="Times New Roman" w:eastAsiaTheme="minorHAnsi" w:hAnsi="Times New Roman"/>
          <w:sz w:val="20"/>
          <w:szCs w:val="20"/>
        </w:rPr>
        <w:t>подтверждающий полномочия законного представителя заявителя</w:t>
      </w:r>
      <w:r w:rsidRPr="00FA68AC">
        <w:rPr>
          <w:rFonts w:ascii="Times New Roman" w:hAnsi="Times New Roman"/>
          <w:sz w:val="20"/>
          <w:szCs w:val="20"/>
        </w:rPr>
        <w:t>.</w:t>
      </w:r>
    </w:p>
    <w:p w:rsidR="00FA68AC" w:rsidRPr="00C71846" w:rsidRDefault="00FA68AC" w:rsidP="00FA68AC">
      <w:pPr>
        <w:spacing w:after="120"/>
        <w:ind w:left="1276"/>
        <w:jc w:val="both"/>
        <w:rPr>
          <w:rFonts w:ascii="Times New Roman" w:hAnsi="Times New Roman"/>
          <w:sz w:val="20"/>
          <w:szCs w:val="20"/>
        </w:rPr>
      </w:pPr>
      <w:r w:rsidRPr="00C71846">
        <w:rPr>
          <w:rFonts w:ascii="Times New Roman" w:hAnsi="Times New Roman"/>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FA68AC" w:rsidRPr="00C71846" w:rsidRDefault="00FA68AC" w:rsidP="00FA68AC">
      <w:pPr>
        <w:spacing w:after="120"/>
        <w:rPr>
          <w:rFonts w:ascii="Times New Roman" w:hAnsi="Times New Roman"/>
        </w:rPr>
      </w:pPr>
      <w:r w:rsidRPr="00C71846">
        <w:rPr>
          <w:rFonts w:ascii="Times New Roman" w:hAnsi="Times New Roman"/>
        </w:rPr>
        <w:t xml:space="preserve">Место нахождения жилого помещения:  </w:t>
      </w:r>
    </w:p>
    <w:p w:rsidR="00FA68AC" w:rsidRPr="00C71846" w:rsidRDefault="00FA68AC" w:rsidP="00FA68AC">
      <w:pPr>
        <w:pBdr>
          <w:top w:val="single" w:sz="4" w:space="1" w:color="auto"/>
        </w:pBdr>
        <w:spacing w:after="120"/>
        <w:ind w:left="4139"/>
        <w:jc w:val="center"/>
        <w:rPr>
          <w:rFonts w:ascii="Times New Roman" w:hAnsi="Times New Roman"/>
          <w:sz w:val="20"/>
          <w:szCs w:val="20"/>
        </w:rPr>
      </w:pPr>
      <w:r w:rsidRPr="00C71846">
        <w:rPr>
          <w:rFonts w:ascii="Times New Roman" w:hAnsi="Times New Roman"/>
          <w:sz w:val="20"/>
          <w:szCs w:val="20"/>
        </w:rPr>
        <w:t>(указывается полный адрес: субъект Российской Федерации,</w:t>
      </w:r>
    </w:p>
    <w:p w:rsidR="00FA68AC" w:rsidRPr="00C71846" w:rsidRDefault="00FA68AC" w:rsidP="00FA68AC">
      <w:pPr>
        <w:spacing w:after="120"/>
        <w:rPr>
          <w:rFonts w:ascii="Times New Roman" w:hAnsi="Times New Roman"/>
        </w:rPr>
      </w:pPr>
    </w:p>
    <w:p w:rsidR="00FA68AC" w:rsidRPr="00C71846" w:rsidRDefault="00FA68AC" w:rsidP="00FA68AC">
      <w:pPr>
        <w:pBdr>
          <w:top w:val="single" w:sz="4" w:space="1" w:color="auto"/>
        </w:pBdr>
        <w:spacing w:after="120"/>
        <w:jc w:val="center"/>
        <w:rPr>
          <w:rFonts w:ascii="Times New Roman" w:hAnsi="Times New Roman"/>
          <w:sz w:val="20"/>
          <w:szCs w:val="20"/>
        </w:rPr>
      </w:pPr>
      <w:r w:rsidRPr="00C71846">
        <w:rPr>
          <w:rFonts w:ascii="Times New Roman" w:hAnsi="Times New Roman"/>
          <w:sz w:val="20"/>
          <w:szCs w:val="20"/>
        </w:rPr>
        <w:t>муниципальное образование, поселение, улица, дом, корпус, строение,</w:t>
      </w:r>
    </w:p>
    <w:p w:rsidR="00FA68AC" w:rsidRPr="00C71846" w:rsidRDefault="00FA68AC" w:rsidP="00FA68AC">
      <w:pPr>
        <w:spacing w:after="120"/>
        <w:rPr>
          <w:rFonts w:ascii="Times New Roman" w:hAnsi="Times New Roman"/>
        </w:rPr>
      </w:pPr>
    </w:p>
    <w:p w:rsidR="00FA68AC" w:rsidRPr="00C71846" w:rsidRDefault="00FA68AC" w:rsidP="00FA68AC">
      <w:pPr>
        <w:pBdr>
          <w:top w:val="single" w:sz="4" w:space="1" w:color="auto"/>
        </w:pBdr>
        <w:spacing w:after="120"/>
        <w:jc w:val="center"/>
        <w:rPr>
          <w:rFonts w:ascii="Times New Roman" w:hAnsi="Times New Roman"/>
          <w:sz w:val="20"/>
          <w:szCs w:val="20"/>
        </w:rPr>
      </w:pPr>
      <w:r w:rsidRPr="00C71846">
        <w:rPr>
          <w:rFonts w:ascii="Times New Roman" w:hAnsi="Times New Roman"/>
          <w:sz w:val="20"/>
          <w:szCs w:val="20"/>
        </w:rPr>
        <w:t>квартира (комната), подъезд, этаж)</w:t>
      </w:r>
    </w:p>
    <w:p w:rsidR="00FA68AC" w:rsidRPr="00C71846" w:rsidRDefault="00FA68AC" w:rsidP="00FA68AC">
      <w:pPr>
        <w:pBdr>
          <w:top w:val="single" w:sz="4" w:space="1" w:color="auto"/>
        </w:pBdr>
        <w:spacing w:after="120"/>
        <w:rPr>
          <w:rFonts w:ascii="Times New Roman" w:hAnsi="Times New Roman"/>
        </w:rPr>
      </w:pPr>
      <w:r w:rsidRPr="00C71846">
        <w:rPr>
          <w:rFonts w:ascii="Times New Roman" w:hAnsi="Times New Roman"/>
        </w:rPr>
        <w:t xml:space="preserve">Собственник(и) жилого помещения:  </w:t>
      </w:r>
    </w:p>
    <w:p w:rsidR="00FA68AC" w:rsidRPr="00C71846" w:rsidRDefault="00FA68AC" w:rsidP="00FA68AC">
      <w:pPr>
        <w:pBdr>
          <w:top w:val="single" w:sz="4" w:space="1" w:color="auto"/>
        </w:pBdr>
        <w:spacing w:after="120"/>
        <w:ind w:left="3828"/>
        <w:rPr>
          <w:rFonts w:ascii="Times New Roman" w:hAnsi="Times New Roman"/>
          <w:sz w:val="2"/>
          <w:szCs w:val="2"/>
        </w:rPr>
      </w:pPr>
    </w:p>
    <w:p w:rsidR="00FA68AC" w:rsidRPr="00C71846" w:rsidRDefault="00FA68AC" w:rsidP="00FA68AC">
      <w:pPr>
        <w:spacing w:after="120"/>
        <w:rPr>
          <w:rFonts w:ascii="Times New Roman" w:hAnsi="Times New Roman"/>
        </w:rPr>
      </w:pPr>
    </w:p>
    <w:p w:rsidR="00FA68AC" w:rsidRPr="00C71846" w:rsidRDefault="00FA68AC" w:rsidP="00FA68AC">
      <w:pPr>
        <w:pBdr>
          <w:top w:val="single" w:sz="4" w:space="1" w:color="auto"/>
        </w:pBdr>
        <w:spacing w:after="120"/>
        <w:rPr>
          <w:rFonts w:ascii="Times New Roman" w:hAnsi="Times New Roman"/>
          <w:sz w:val="2"/>
          <w:szCs w:val="2"/>
        </w:rPr>
      </w:pPr>
    </w:p>
    <w:p w:rsidR="00FA68AC" w:rsidRPr="00C71846" w:rsidRDefault="00FA68AC" w:rsidP="00FA68AC">
      <w:pPr>
        <w:spacing w:after="120"/>
        <w:rPr>
          <w:rFonts w:ascii="Times New Roman" w:hAnsi="Times New Roman"/>
        </w:rPr>
      </w:pPr>
    </w:p>
    <w:p w:rsidR="00FA68AC" w:rsidRPr="00C71846" w:rsidRDefault="00FA68AC" w:rsidP="00FA68AC">
      <w:pPr>
        <w:pBdr>
          <w:top w:val="single" w:sz="4" w:space="1" w:color="auto"/>
        </w:pBdr>
        <w:spacing w:after="120"/>
        <w:rPr>
          <w:rFonts w:ascii="Times New Roman" w:hAnsi="Times New Roman"/>
          <w:sz w:val="2"/>
          <w:szCs w:val="2"/>
        </w:rPr>
      </w:pPr>
    </w:p>
    <w:p w:rsidR="00FA68AC" w:rsidRPr="00C71846" w:rsidRDefault="00FA68AC" w:rsidP="00FA68AC">
      <w:pPr>
        <w:spacing w:after="120"/>
        <w:ind w:firstLine="567"/>
        <w:rPr>
          <w:rFonts w:ascii="Times New Roman" w:hAnsi="Times New Roman"/>
        </w:rPr>
      </w:pPr>
      <w:r w:rsidRPr="00C71846">
        <w:rPr>
          <w:rFonts w:ascii="Times New Roman" w:hAnsi="Times New Roman"/>
        </w:rPr>
        <w:t xml:space="preserve">Прошу разрешить  </w:t>
      </w:r>
    </w:p>
    <w:p w:rsidR="00FA68AC" w:rsidRPr="00C71846" w:rsidRDefault="00FA68AC" w:rsidP="00FA68AC">
      <w:pPr>
        <w:pBdr>
          <w:top w:val="single" w:sz="4" w:space="1" w:color="auto"/>
        </w:pBdr>
        <w:spacing w:after="120"/>
        <w:ind w:left="2552"/>
        <w:rPr>
          <w:rFonts w:ascii="Times New Roman" w:hAnsi="Times New Roman"/>
          <w:sz w:val="20"/>
          <w:szCs w:val="20"/>
        </w:rPr>
      </w:pPr>
      <w:r w:rsidRPr="00C71846">
        <w:rPr>
          <w:rFonts w:ascii="Times New Roman" w:hAnsi="Times New Roman"/>
          <w:sz w:val="20"/>
          <w:szCs w:val="20"/>
        </w:rPr>
        <w:t>(перевод из жилого помещения в нежилое, из нежилого в жилое – нужное указать)</w:t>
      </w:r>
    </w:p>
    <w:p w:rsidR="00FA68AC" w:rsidRPr="00C71846" w:rsidRDefault="00FA68AC" w:rsidP="00FA68AC">
      <w:pPr>
        <w:spacing w:after="120"/>
        <w:rPr>
          <w:rFonts w:ascii="Times New Roman" w:hAnsi="Times New Roman"/>
        </w:rPr>
      </w:pPr>
      <w:r w:rsidRPr="00C71846">
        <w:rPr>
          <w:rFonts w:ascii="Times New Roman" w:hAnsi="Times New Roman"/>
        </w:rPr>
        <w:t xml:space="preserve">жилого помещения, занимаемого на основании  </w:t>
      </w:r>
    </w:p>
    <w:p w:rsidR="00FA68AC" w:rsidRPr="00C71846" w:rsidRDefault="00FA68AC" w:rsidP="00FA68AC">
      <w:pPr>
        <w:pBdr>
          <w:top w:val="single" w:sz="4" w:space="1" w:color="auto"/>
        </w:pBdr>
        <w:spacing w:after="120"/>
        <w:ind w:left="4962"/>
        <w:jc w:val="center"/>
        <w:rPr>
          <w:rFonts w:ascii="Times New Roman" w:hAnsi="Times New Roman"/>
          <w:sz w:val="20"/>
          <w:szCs w:val="20"/>
        </w:rPr>
      </w:pPr>
      <w:r w:rsidRPr="00C71846">
        <w:rPr>
          <w:rFonts w:ascii="Times New Roman" w:hAnsi="Times New Roman"/>
          <w:sz w:val="20"/>
          <w:szCs w:val="20"/>
        </w:rPr>
        <w:lastRenderedPageBreak/>
        <w:t>(права собственности, договора найма,</w:t>
      </w:r>
    </w:p>
    <w:p w:rsidR="00FA68AC" w:rsidRPr="00C71846" w:rsidRDefault="00FA68AC" w:rsidP="00FA68AC">
      <w:pPr>
        <w:tabs>
          <w:tab w:val="left" w:pos="9837"/>
        </w:tabs>
        <w:spacing w:after="120"/>
        <w:rPr>
          <w:rFonts w:ascii="Times New Roman" w:hAnsi="Times New Roman"/>
        </w:rPr>
      </w:pPr>
      <w:r w:rsidRPr="00C71846">
        <w:rPr>
          <w:rFonts w:ascii="Times New Roman" w:hAnsi="Times New Roman"/>
        </w:rPr>
        <w:tab/>
        <w:t>,</w:t>
      </w:r>
    </w:p>
    <w:p w:rsidR="00FA68AC" w:rsidRPr="00C71846" w:rsidRDefault="00FA68AC" w:rsidP="00FA68AC">
      <w:pPr>
        <w:pBdr>
          <w:top w:val="single" w:sz="4" w:space="1" w:color="auto"/>
        </w:pBdr>
        <w:spacing w:after="120"/>
        <w:ind w:right="113"/>
        <w:jc w:val="center"/>
        <w:rPr>
          <w:rFonts w:ascii="Times New Roman" w:hAnsi="Times New Roman"/>
          <w:sz w:val="20"/>
          <w:szCs w:val="20"/>
        </w:rPr>
      </w:pPr>
      <w:r w:rsidRPr="00C71846">
        <w:rPr>
          <w:rFonts w:ascii="Times New Roman" w:hAnsi="Times New Roman"/>
          <w:sz w:val="20"/>
          <w:szCs w:val="20"/>
        </w:rPr>
        <w:t>договора аренды – нужное указать)</w:t>
      </w:r>
    </w:p>
    <w:p w:rsidR="00FA68AC" w:rsidRPr="00C71846" w:rsidRDefault="00FA68AC" w:rsidP="00FA68AC">
      <w:pPr>
        <w:spacing w:after="120"/>
        <w:rPr>
          <w:rFonts w:ascii="Times New Roman" w:hAnsi="Times New Roman"/>
        </w:rPr>
      </w:pPr>
    </w:p>
    <w:p w:rsidR="00FA68AC" w:rsidRPr="00C71846" w:rsidRDefault="00FA68AC" w:rsidP="00FA68AC">
      <w:pPr>
        <w:spacing w:after="120"/>
        <w:jc w:val="both"/>
        <w:rPr>
          <w:rFonts w:ascii="Times New Roman" w:hAnsi="Times New Roman"/>
        </w:rPr>
      </w:pPr>
      <w:r w:rsidRPr="00C71846">
        <w:rPr>
          <w:rFonts w:ascii="Times New Roman" w:hAnsi="Times New Roman"/>
        </w:rPr>
        <w:t>К заявлению прилагаются следующие документы:</w:t>
      </w:r>
    </w:p>
    <w:p w:rsidR="00FA68AC" w:rsidRPr="00C71846" w:rsidRDefault="00FA68AC" w:rsidP="00FA68AC">
      <w:pPr>
        <w:spacing w:after="120"/>
        <w:jc w:val="both"/>
        <w:rPr>
          <w:rFonts w:ascii="Times New Roman" w:hAnsi="Times New Roman"/>
        </w:rPr>
      </w:pPr>
      <w:r w:rsidRPr="00C71846">
        <w:rPr>
          <w:rFonts w:ascii="Times New Roman" w:hAnsi="Times New Roman"/>
        </w:rPr>
        <w:t xml:space="preserve">1) </w:t>
      </w:r>
      <w:r>
        <w:rPr>
          <w:rFonts w:ascii="Times New Roman" w:hAnsi="Times New Roman"/>
        </w:rPr>
        <w:t>________________</w:t>
      </w:r>
      <w:r w:rsidRPr="00C71846">
        <w:rPr>
          <w:rFonts w:ascii="Times New Roman" w:hAnsi="Times New Roman"/>
        </w:rPr>
        <w:t>;</w:t>
      </w:r>
    </w:p>
    <w:p w:rsidR="00FA68AC" w:rsidRPr="00C71846" w:rsidRDefault="00FA68AC" w:rsidP="00FA68AC">
      <w:pPr>
        <w:spacing w:after="120"/>
        <w:jc w:val="both"/>
        <w:rPr>
          <w:rFonts w:ascii="Times New Roman" w:hAnsi="Times New Roman"/>
        </w:rPr>
      </w:pPr>
      <w:r w:rsidRPr="00C71846">
        <w:rPr>
          <w:rFonts w:ascii="Times New Roman" w:hAnsi="Times New Roman"/>
        </w:rPr>
        <w:t xml:space="preserve">2) </w:t>
      </w:r>
      <w:r>
        <w:rPr>
          <w:rFonts w:ascii="Times New Roman" w:hAnsi="Times New Roman"/>
        </w:rPr>
        <w:t>________________</w:t>
      </w:r>
      <w:r w:rsidRPr="00C71846">
        <w:rPr>
          <w:rFonts w:ascii="Times New Roman" w:hAnsi="Times New Roman"/>
        </w:rPr>
        <w:t>;</w:t>
      </w:r>
    </w:p>
    <w:p w:rsidR="00FA68AC" w:rsidRPr="00C71846" w:rsidRDefault="00FA68AC" w:rsidP="00FA68AC">
      <w:pPr>
        <w:spacing w:after="120"/>
        <w:jc w:val="both"/>
        <w:rPr>
          <w:rFonts w:ascii="Times New Roman" w:hAnsi="Times New Roman"/>
        </w:rPr>
      </w:pPr>
      <w:r w:rsidRPr="00C71846">
        <w:rPr>
          <w:rFonts w:ascii="Times New Roman" w:hAnsi="Times New Roman"/>
        </w:rPr>
        <w:t xml:space="preserve">3) иные документы:  </w:t>
      </w:r>
    </w:p>
    <w:p w:rsidR="00FA68AC" w:rsidRPr="00C71846" w:rsidRDefault="00FA68AC" w:rsidP="00FA68AC">
      <w:pPr>
        <w:pBdr>
          <w:top w:val="single" w:sz="4" w:space="1" w:color="auto"/>
        </w:pBdr>
        <w:spacing w:after="120"/>
        <w:ind w:left="2127"/>
        <w:jc w:val="center"/>
        <w:rPr>
          <w:rFonts w:ascii="Times New Roman" w:hAnsi="Times New Roman"/>
          <w:sz w:val="20"/>
          <w:szCs w:val="20"/>
        </w:rPr>
      </w:pPr>
      <w:r w:rsidRPr="00C71846">
        <w:rPr>
          <w:rFonts w:ascii="Times New Roman" w:hAnsi="Times New Roman"/>
          <w:sz w:val="20"/>
          <w:szCs w:val="20"/>
        </w:rPr>
        <w:t>(доверенности, выписки из уставов и др.)</w:t>
      </w:r>
    </w:p>
    <w:p w:rsidR="00FA68AC" w:rsidRPr="00C71846" w:rsidRDefault="00FA68AC" w:rsidP="00FA68AC">
      <w:pPr>
        <w:pBdr>
          <w:top w:val="single" w:sz="4" w:space="1" w:color="auto"/>
        </w:pBdr>
        <w:spacing w:after="120"/>
        <w:ind w:left="2127"/>
        <w:jc w:val="both"/>
        <w:rPr>
          <w:rFonts w:ascii="Times New Roman" w:hAnsi="Times New Roman"/>
          <w:sz w:val="20"/>
          <w:szCs w:val="20"/>
        </w:rPr>
      </w:pPr>
    </w:p>
    <w:p w:rsidR="00FA68AC" w:rsidRDefault="00FA68AC" w:rsidP="00FA68AC">
      <w:pPr>
        <w:spacing w:after="120"/>
        <w:rPr>
          <w:rFonts w:ascii="Times New Roman" w:hAnsi="Times New Roman"/>
        </w:rPr>
      </w:pPr>
    </w:p>
    <w:p w:rsidR="00FA68AC" w:rsidRDefault="00FA68AC" w:rsidP="00FA68AC">
      <w:pPr>
        <w:spacing w:after="120"/>
        <w:rPr>
          <w:rFonts w:ascii="Times New Roman" w:hAnsi="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FA68AC" w:rsidRPr="00FA68AC" w:rsidTr="00426582">
        <w:trPr>
          <w:trHeight w:val="573"/>
        </w:trPr>
        <w:tc>
          <w:tcPr>
            <w:tcW w:w="9985" w:type="dxa"/>
          </w:tcPr>
          <w:p w:rsidR="00FA68AC" w:rsidRPr="00FA68AC" w:rsidRDefault="00FA68AC" w:rsidP="00426582">
            <w:pPr>
              <w:autoSpaceDE w:val="0"/>
              <w:autoSpaceDN w:val="0"/>
              <w:adjustRightInd w:val="0"/>
              <w:spacing w:after="120" w:line="240" w:lineRule="auto"/>
              <w:jc w:val="both"/>
              <w:rPr>
                <w:rFonts w:ascii="Times New Roman" w:hAnsi="Times New Roman"/>
                <w:sz w:val="24"/>
                <w:szCs w:val="24"/>
              </w:rPr>
            </w:pPr>
            <w:r w:rsidRPr="00FA68AC">
              <w:rPr>
                <w:rFonts w:ascii="Times New Roman" w:hAnsi="Times New Roman"/>
                <w:sz w:val="24"/>
                <w:szCs w:val="24"/>
              </w:rPr>
              <w:t>Результат муниципальной услуги прошу выдать (направить) в мой адрес следующим способом:</w:t>
            </w:r>
          </w:p>
        </w:tc>
      </w:tr>
      <w:tr w:rsidR="00FA68AC" w:rsidRPr="00FA68AC" w:rsidTr="00426582">
        <w:tc>
          <w:tcPr>
            <w:tcW w:w="9985" w:type="dxa"/>
          </w:tcPr>
          <w:p w:rsidR="00FA68AC" w:rsidRPr="00FA68AC" w:rsidRDefault="00FA68AC" w:rsidP="00426582">
            <w:pPr>
              <w:autoSpaceDE w:val="0"/>
              <w:autoSpaceDN w:val="0"/>
              <w:adjustRightInd w:val="0"/>
              <w:spacing w:after="120" w:line="240" w:lineRule="auto"/>
              <w:jc w:val="both"/>
              <w:rPr>
                <w:rFonts w:ascii="Times New Roman" w:hAnsi="Times New Roman"/>
                <w:sz w:val="24"/>
                <w:szCs w:val="24"/>
              </w:rPr>
            </w:pPr>
            <w:r w:rsidRPr="00FA68AC">
              <w:rPr>
                <w:rFonts w:ascii="Times New Roman" w:hAnsi="Times New Roman"/>
                <w:noProof/>
                <w:position w:val="-9"/>
                <w:sz w:val="24"/>
                <w:szCs w:val="24"/>
              </w:rPr>
              <w:drawing>
                <wp:inline distT="0" distB="0" distL="0" distR="0" wp14:anchorId="336DEB5A" wp14:editId="1AEABB62">
                  <wp:extent cx="200025" cy="2667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FA68AC">
              <w:rPr>
                <w:rFonts w:ascii="Times New Roman" w:hAnsi="Times New Roman"/>
                <w:sz w:val="24"/>
                <w:szCs w:val="24"/>
              </w:rPr>
              <w:t xml:space="preserve"> В электронном виде в личный кабинет Портала государственных и муниципальных услуг Республики Татарстан</w:t>
            </w:r>
          </w:p>
          <w:p w:rsidR="00FA68AC" w:rsidRPr="00FA68AC" w:rsidRDefault="00FA68AC" w:rsidP="00426582">
            <w:pPr>
              <w:autoSpaceDE w:val="0"/>
              <w:autoSpaceDN w:val="0"/>
              <w:adjustRightInd w:val="0"/>
              <w:spacing w:after="120" w:line="240" w:lineRule="auto"/>
              <w:jc w:val="both"/>
              <w:rPr>
                <w:rFonts w:ascii="Times New Roman" w:hAnsi="Times New Roman"/>
                <w:sz w:val="24"/>
                <w:szCs w:val="24"/>
              </w:rPr>
            </w:pPr>
          </w:p>
          <w:p w:rsidR="00FA68AC" w:rsidRPr="00FA68AC" w:rsidRDefault="00FA68AC" w:rsidP="00426582">
            <w:pPr>
              <w:autoSpaceDE w:val="0"/>
              <w:autoSpaceDN w:val="0"/>
              <w:adjustRightInd w:val="0"/>
              <w:spacing w:after="120" w:line="240" w:lineRule="auto"/>
              <w:jc w:val="both"/>
              <w:rPr>
                <w:rFonts w:ascii="Times New Roman" w:hAnsi="Times New Roman"/>
                <w:sz w:val="24"/>
                <w:szCs w:val="24"/>
              </w:rPr>
            </w:pPr>
            <w:r w:rsidRPr="00FA68AC">
              <w:rPr>
                <w:rFonts w:ascii="Times New Roman" w:hAnsi="Times New Roman"/>
                <w:noProof/>
                <w:position w:val="-9"/>
                <w:sz w:val="24"/>
                <w:szCs w:val="24"/>
              </w:rPr>
              <w:drawing>
                <wp:inline distT="0" distB="0" distL="0" distR="0" wp14:anchorId="3A23505B" wp14:editId="77CE7DE9">
                  <wp:extent cx="200025" cy="2667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FA68AC">
              <w:rPr>
                <w:rFonts w:ascii="Times New Roman" w:hAnsi="Times New Roman"/>
                <w:sz w:val="24"/>
                <w:szCs w:val="24"/>
              </w:rPr>
              <w:t xml:space="preserve"> В МФЦ</w:t>
            </w:r>
          </w:p>
        </w:tc>
      </w:tr>
    </w:tbl>
    <w:p w:rsidR="00FA68AC" w:rsidRDefault="00FA68AC" w:rsidP="00FA68AC">
      <w:pPr>
        <w:spacing w:after="120"/>
        <w:rPr>
          <w:rFonts w:ascii="Times New Roman" w:hAnsi="Times New Roman"/>
        </w:rPr>
      </w:pPr>
    </w:p>
    <w:p w:rsidR="00FA68AC" w:rsidRDefault="00FA68AC" w:rsidP="00FA68AC">
      <w:pPr>
        <w:spacing w:after="120"/>
        <w:rPr>
          <w:rFonts w:ascii="Times New Roman" w:hAnsi="Times New Roman"/>
        </w:rPr>
      </w:pPr>
    </w:p>
    <w:p w:rsidR="00FA68AC" w:rsidRPr="00C71846" w:rsidRDefault="00FA68AC" w:rsidP="00FA68AC">
      <w:pPr>
        <w:spacing w:after="120"/>
        <w:rPr>
          <w:rFonts w:ascii="Times New Roman" w:hAnsi="Times New Roman"/>
        </w:rPr>
      </w:pPr>
    </w:p>
    <w:p w:rsidR="00FA68AC" w:rsidRPr="00C71846" w:rsidRDefault="00FA68AC" w:rsidP="00FA68AC">
      <w:pPr>
        <w:spacing w:after="120"/>
        <w:rPr>
          <w:rFonts w:ascii="Times New Roman" w:hAnsi="Times New Roman"/>
        </w:rPr>
      </w:pPr>
      <w:r w:rsidRPr="00C71846">
        <w:rPr>
          <w:rFonts w:ascii="Times New Roman" w:hAnsi="Times New Roman"/>
        </w:rPr>
        <w:t>Подписи лиц, подавших заявление</w:t>
      </w:r>
      <w:proofErr w:type="gramStart"/>
      <w:r w:rsidRPr="00C71846">
        <w:rPr>
          <w:rFonts w:ascii="Times New Roman" w:hAnsi="Times New Roman"/>
        </w:rPr>
        <w:t xml:space="preserve"> :</w:t>
      </w:r>
      <w:proofErr w:type="gramEnd"/>
    </w:p>
    <w:p w:rsidR="00FA68AC" w:rsidRPr="00C71846" w:rsidRDefault="00FA68AC" w:rsidP="00FA68AC">
      <w:pPr>
        <w:spacing w:after="120"/>
        <w:rPr>
          <w:rFonts w:ascii="Times New Roman" w:hAnsi="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FA68AC" w:rsidRPr="00C71846" w:rsidTr="00426582">
        <w:tc>
          <w:tcPr>
            <w:tcW w:w="170" w:type="dxa"/>
            <w:tcBorders>
              <w:top w:val="nil"/>
              <w:left w:val="nil"/>
              <w:bottom w:val="nil"/>
              <w:right w:val="nil"/>
            </w:tcBorders>
            <w:vAlign w:val="bottom"/>
          </w:tcPr>
          <w:p w:rsidR="00FA68AC" w:rsidRPr="00C71846" w:rsidRDefault="00FA68AC" w:rsidP="00FA68AC">
            <w:pPr>
              <w:spacing w:after="120"/>
              <w:rPr>
                <w:rFonts w:ascii="Times New Roman" w:hAnsi="Times New Roman"/>
              </w:rPr>
            </w:pPr>
            <w:r w:rsidRPr="00C71846">
              <w:rPr>
                <w:rFonts w:ascii="Times New Roman" w:hAnsi="Times New Roman"/>
              </w:rPr>
              <w:t>“</w:t>
            </w:r>
          </w:p>
        </w:tc>
        <w:tc>
          <w:tcPr>
            <w:tcW w:w="567" w:type="dxa"/>
            <w:tcBorders>
              <w:top w:val="nil"/>
              <w:left w:val="nil"/>
              <w:bottom w:val="single" w:sz="4" w:space="0" w:color="auto"/>
              <w:right w:val="nil"/>
            </w:tcBorders>
            <w:vAlign w:val="bottom"/>
          </w:tcPr>
          <w:p w:rsidR="00FA68AC" w:rsidRPr="00C71846" w:rsidRDefault="00FA68AC" w:rsidP="00FA68AC">
            <w:pPr>
              <w:spacing w:after="120"/>
              <w:jc w:val="center"/>
              <w:rPr>
                <w:rFonts w:ascii="Times New Roman" w:hAnsi="Times New Roman"/>
              </w:rPr>
            </w:pPr>
          </w:p>
        </w:tc>
        <w:tc>
          <w:tcPr>
            <w:tcW w:w="284" w:type="dxa"/>
            <w:tcBorders>
              <w:top w:val="nil"/>
              <w:left w:val="nil"/>
              <w:bottom w:val="nil"/>
              <w:right w:val="nil"/>
            </w:tcBorders>
            <w:vAlign w:val="bottom"/>
          </w:tcPr>
          <w:p w:rsidR="00FA68AC" w:rsidRPr="00C71846" w:rsidRDefault="00FA68AC" w:rsidP="00FA68AC">
            <w:pPr>
              <w:spacing w:after="120"/>
              <w:rPr>
                <w:rFonts w:ascii="Times New Roman" w:hAnsi="Times New Roman"/>
              </w:rPr>
            </w:pPr>
            <w:r w:rsidRPr="00C71846">
              <w:rPr>
                <w:rFonts w:ascii="Times New Roman" w:hAnsi="Times New Roman"/>
              </w:rPr>
              <w:t>”</w:t>
            </w:r>
          </w:p>
        </w:tc>
        <w:tc>
          <w:tcPr>
            <w:tcW w:w="1842" w:type="dxa"/>
            <w:tcBorders>
              <w:top w:val="nil"/>
              <w:left w:val="nil"/>
              <w:bottom w:val="single" w:sz="4" w:space="0" w:color="auto"/>
              <w:right w:val="nil"/>
            </w:tcBorders>
            <w:vAlign w:val="bottom"/>
          </w:tcPr>
          <w:p w:rsidR="00FA68AC" w:rsidRPr="00C71846" w:rsidRDefault="00FA68AC" w:rsidP="00FA68AC">
            <w:pPr>
              <w:spacing w:after="120"/>
              <w:jc w:val="center"/>
              <w:rPr>
                <w:rFonts w:ascii="Times New Roman" w:hAnsi="Times New Roman"/>
              </w:rPr>
            </w:pPr>
          </w:p>
        </w:tc>
        <w:tc>
          <w:tcPr>
            <w:tcW w:w="567" w:type="dxa"/>
            <w:tcBorders>
              <w:top w:val="nil"/>
              <w:left w:val="nil"/>
              <w:bottom w:val="nil"/>
              <w:right w:val="nil"/>
            </w:tcBorders>
            <w:vAlign w:val="bottom"/>
          </w:tcPr>
          <w:p w:rsidR="00FA68AC" w:rsidRPr="00C71846" w:rsidRDefault="00FA68AC" w:rsidP="00FA68AC">
            <w:pPr>
              <w:spacing w:after="120"/>
              <w:jc w:val="right"/>
              <w:rPr>
                <w:rFonts w:ascii="Times New Roman" w:hAnsi="Times New Roman"/>
              </w:rPr>
            </w:pPr>
            <w:r w:rsidRPr="00C71846">
              <w:rPr>
                <w:rFonts w:ascii="Times New Roman" w:hAnsi="Times New Roman"/>
              </w:rPr>
              <w:t>20</w:t>
            </w:r>
          </w:p>
        </w:tc>
        <w:tc>
          <w:tcPr>
            <w:tcW w:w="284" w:type="dxa"/>
            <w:tcBorders>
              <w:top w:val="nil"/>
              <w:left w:val="nil"/>
              <w:bottom w:val="single" w:sz="4" w:space="0" w:color="auto"/>
              <w:right w:val="nil"/>
            </w:tcBorders>
            <w:vAlign w:val="bottom"/>
          </w:tcPr>
          <w:p w:rsidR="00FA68AC" w:rsidRPr="00C71846" w:rsidRDefault="00FA68AC" w:rsidP="00FA68AC">
            <w:pPr>
              <w:spacing w:after="120"/>
              <w:rPr>
                <w:rFonts w:ascii="Times New Roman" w:hAnsi="Times New Roman"/>
              </w:rPr>
            </w:pPr>
          </w:p>
        </w:tc>
        <w:tc>
          <w:tcPr>
            <w:tcW w:w="850" w:type="dxa"/>
            <w:tcBorders>
              <w:top w:val="nil"/>
              <w:left w:val="nil"/>
              <w:bottom w:val="nil"/>
              <w:right w:val="nil"/>
            </w:tcBorders>
            <w:vAlign w:val="bottom"/>
          </w:tcPr>
          <w:p w:rsidR="00FA68AC" w:rsidRPr="00C71846" w:rsidRDefault="00FA68AC" w:rsidP="00FA68AC">
            <w:pPr>
              <w:spacing w:after="120"/>
              <w:ind w:left="57"/>
              <w:rPr>
                <w:rFonts w:ascii="Times New Roman" w:hAnsi="Times New Roman"/>
              </w:rPr>
            </w:pPr>
            <w:r w:rsidRPr="00C71846">
              <w:rPr>
                <w:rFonts w:ascii="Times New Roman" w:hAnsi="Times New Roman"/>
              </w:rPr>
              <w:t>г.</w:t>
            </w:r>
          </w:p>
        </w:tc>
        <w:tc>
          <w:tcPr>
            <w:tcW w:w="1964" w:type="dxa"/>
            <w:tcBorders>
              <w:top w:val="nil"/>
              <w:left w:val="nil"/>
              <w:bottom w:val="single" w:sz="4" w:space="0" w:color="auto"/>
              <w:right w:val="nil"/>
            </w:tcBorders>
            <w:vAlign w:val="bottom"/>
          </w:tcPr>
          <w:p w:rsidR="00FA68AC" w:rsidRPr="00C71846" w:rsidRDefault="00FA68AC" w:rsidP="00FA68AC">
            <w:pPr>
              <w:spacing w:after="120"/>
              <w:jc w:val="center"/>
              <w:rPr>
                <w:rFonts w:ascii="Times New Roman" w:hAnsi="Times New Roman"/>
              </w:rPr>
            </w:pPr>
          </w:p>
        </w:tc>
        <w:tc>
          <w:tcPr>
            <w:tcW w:w="283" w:type="dxa"/>
            <w:tcBorders>
              <w:top w:val="nil"/>
              <w:left w:val="nil"/>
              <w:bottom w:val="nil"/>
              <w:right w:val="nil"/>
            </w:tcBorders>
            <w:vAlign w:val="bottom"/>
          </w:tcPr>
          <w:p w:rsidR="00FA68AC" w:rsidRPr="00C71846" w:rsidRDefault="00FA68AC" w:rsidP="00FA68AC">
            <w:pPr>
              <w:spacing w:after="120"/>
              <w:rPr>
                <w:rFonts w:ascii="Times New Roman" w:hAnsi="Times New Roman"/>
              </w:rPr>
            </w:pPr>
          </w:p>
        </w:tc>
        <w:tc>
          <w:tcPr>
            <w:tcW w:w="3140" w:type="dxa"/>
            <w:tcBorders>
              <w:top w:val="nil"/>
              <w:left w:val="nil"/>
              <w:bottom w:val="single" w:sz="4" w:space="0" w:color="auto"/>
              <w:right w:val="nil"/>
            </w:tcBorders>
            <w:vAlign w:val="bottom"/>
          </w:tcPr>
          <w:p w:rsidR="00FA68AC" w:rsidRPr="00C71846" w:rsidRDefault="00FA68AC" w:rsidP="00FA68AC">
            <w:pPr>
              <w:spacing w:after="120"/>
              <w:jc w:val="center"/>
              <w:rPr>
                <w:rFonts w:ascii="Times New Roman" w:hAnsi="Times New Roman"/>
              </w:rPr>
            </w:pPr>
          </w:p>
        </w:tc>
      </w:tr>
      <w:tr w:rsidR="00FA68AC" w:rsidRPr="00C71846" w:rsidTr="00426582">
        <w:tc>
          <w:tcPr>
            <w:tcW w:w="170" w:type="dxa"/>
            <w:tcBorders>
              <w:top w:val="nil"/>
              <w:left w:val="nil"/>
              <w:bottom w:val="nil"/>
              <w:right w:val="nil"/>
            </w:tcBorders>
            <w:vAlign w:val="bottom"/>
          </w:tcPr>
          <w:p w:rsidR="00FA68AC" w:rsidRPr="00C71846" w:rsidRDefault="00FA68AC" w:rsidP="00FA68AC">
            <w:pPr>
              <w:spacing w:after="120"/>
              <w:rPr>
                <w:rFonts w:ascii="Times New Roman" w:hAnsi="Times New Roman"/>
              </w:rPr>
            </w:pPr>
          </w:p>
        </w:tc>
        <w:tc>
          <w:tcPr>
            <w:tcW w:w="567" w:type="dxa"/>
            <w:tcBorders>
              <w:top w:val="nil"/>
              <w:left w:val="nil"/>
              <w:bottom w:val="nil"/>
              <w:right w:val="nil"/>
            </w:tcBorders>
            <w:vAlign w:val="bottom"/>
          </w:tcPr>
          <w:p w:rsidR="00FA68AC" w:rsidRPr="00C71846" w:rsidRDefault="00FA68AC" w:rsidP="00FA68AC">
            <w:pPr>
              <w:spacing w:after="120"/>
              <w:rPr>
                <w:rFonts w:ascii="Times New Roman" w:hAnsi="Times New Roman"/>
              </w:rPr>
            </w:pPr>
          </w:p>
        </w:tc>
        <w:tc>
          <w:tcPr>
            <w:tcW w:w="284" w:type="dxa"/>
            <w:tcBorders>
              <w:top w:val="nil"/>
              <w:left w:val="nil"/>
              <w:bottom w:val="nil"/>
              <w:right w:val="nil"/>
            </w:tcBorders>
            <w:vAlign w:val="bottom"/>
          </w:tcPr>
          <w:p w:rsidR="00FA68AC" w:rsidRPr="00C71846" w:rsidRDefault="00FA68AC" w:rsidP="00FA68AC">
            <w:pPr>
              <w:spacing w:after="120"/>
              <w:rPr>
                <w:rFonts w:ascii="Times New Roman" w:hAnsi="Times New Roman"/>
              </w:rPr>
            </w:pPr>
          </w:p>
        </w:tc>
        <w:tc>
          <w:tcPr>
            <w:tcW w:w="1842" w:type="dxa"/>
            <w:tcBorders>
              <w:top w:val="nil"/>
              <w:left w:val="nil"/>
              <w:bottom w:val="nil"/>
              <w:right w:val="nil"/>
            </w:tcBorders>
            <w:vAlign w:val="bottom"/>
          </w:tcPr>
          <w:p w:rsidR="00FA68AC" w:rsidRPr="00C71846" w:rsidRDefault="00FA68AC" w:rsidP="00FA68AC">
            <w:pPr>
              <w:spacing w:after="120"/>
              <w:jc w:val="center"/>
              <w:rPr>
                <w:rFonts w:ascii="Times New Roman" w:hAnsi="Times New Roman"/>
                <w:sz w:val="20"/>
                <w:szCs w:val="20"/>
              </w:rPr>
            </w:pPr>
            <w:r w:rsidRPr="00C71846">
              <w:rPr>
                <w:rFonts w:ascii="Times New Roman" w:hAnsi="Times New Roman"/>
                <w:sz w:val="20"/>
                <w:szCs w:val="20"/>
              </w:rPr>
              <w:t>(дата)</w:t>
            </w:r>
          </w:p>
        </w:tc>
        <w:tc>
          <w:tcPr>
            <w:tcW w:w="567" w:type="dxa"/>
            <w:tcBorders>
              <w:top w:val="nil"/>
              <w:left w:val="nil"/>
              <w:bottom w:val="nil"/>
              <w:right w:val="nil"/>
            </w:tcBorders>
            <w:vAlign w:val="bottom"/>
          </w:tcPr>
          <w:p w:rsidR="00FA68AC" w:rsidRPr="00C71846" w:rsidRDefault="00FA68AC" w:rsidP="00FA68AC">
            <w:pPr>
              <w:spacing w:after="120"/>
              <w:rPr>
                <w:rFonts w:ascii="Times New Roman" w:hAnsi="Times New Roman"/>
                <w:sz w:val="20"/>
                <w:szCs w:val="20"/>
              </w:rPr>
            </w:pPr>
          </w:p>
        </w:tc>
        <w:tc>
          <w:tcPr>
            <w:tcW w:w="284" w:type="dxa"/>
            <w:tcBorders>
              <w:top w:val="nil"/>
              <w:left w:val="nil"/>
              <w:bottom w:val="nil"/>
              <w:right w:val="nil"/>
            </w:tcBorders>
            <w:vAlign w:val="bottom"/>
          </w:tcPr>
          <w:p w:rsidR="00FA68AC" w:rsidRPr="00C71846" w:rsidRDefault="00FA68AC" w:rsidP="00FA68AC">
            <w:pPr>
              <w:spacing w:after="120"/>
              <w:rPr>
                <w:rFonts w:ascii="Times New Roman" w:hAnsi="Times New Roman"/>
                <w:sz w:val="20"/>
                <w:szCs w:val="20"/>
              </w:rPr>
            </w:pPr>
          </w:p>
        </w:tc>
        <w:tc>
          <w:tcPr>
            <w:tcW w:w="850" w:type="dxa"/>
            <w:tcBorders>
              <w:top w:val="nil"/>
              <w:left w:val="nil"/>
              <w:bottom w:val="nil"/>
              <w:right w:val="nil"/>
            </w:tcBorders>
            <w:vAlign w:val="bottom"/>
          </w:tcPr>
          <w:p w:rsidR="00FA68AC" w:rsidRPr="00C71846" w:rsidRDefault="00FA68AC" w:rsidP="00FA68AC">
            <w:pPr>
              <w:spacing w:after="120"/>
              <w:rPr>
                <w:rFonts w:ascii="Times New Roman" w:hAnsi="Times New Roman"/>
                <w:sz w:val="20"/>
                <w:szCs w:val="20"/>
              </w:rPr>
            </w:pPr>
          </w:p>
        </w:tc>
        <w:tc>
          <w:tcPr>
            <w:tcW w:w="1964" w:type="dxa"/>
            <w:tcBorders>
              <w:top w:val="nil"/>
              <w:left w:val="nil"/>
              <w:bottom w:val="nil"/>
              <w:right w:val="nil"/>
            </w:tcBorders>
            <w:vAlign w:val="bottom"/>
          </w:tcPr>
          <w:p w:rsidR="00FA68AC" w:rsidRPr="00C71846" w:rsidRDefault="00FA68AC" w:rsidP="00FA68AC">
            <w:pPr>
              <w:spacing w:after="120"/>
              <w:jc w:val="center"/>
              <w:rPr>
                <w:rFonts w:ascii="Times New Roman" w:hAnsi="Times New Roman"/>
                <w:sz w:val="20"/>
                <w:szCs w:val="20"/>
              </w:rPr>
            </w:pPr>
            <w:r w:rsidRPr="00C71846">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FA68AC" w:rsidRPr="00C71846" w:rsidRDefault="00FA68AC" w:rsidP="00FA68AC">
            <w:pPr>
              <w:spacing w:after="120"/>
              <w:rPr>
                <w:rFonts w:ascii="Times New Roman" w:hAnsi="Times New Roman"/>
                <w:sz w:val="20"/>
                <w:szCs w:val="20"/>
              </w:rPr>
            </w:pPr>
          </w:p>
        </w:tc>
        <w:tc>
          <w:tcPr>
            <w:tcW w:w="3140" w:type="dxa"/>
            <w:tcBorders>
              <w:top w:val="nil"/>
              <w:left w:val="nil"/>
              <w:bottom w:val="nil"/>
              <w:right w:val="nil"/>
            </w:tcBorders>
            <w:vAlign w:val="bottom"/>
          </w:tcPr>
          <w:p w:rsidR="00FA68AC" w:rsidRPr="00C71846" w:rsidRDefault="00FA68AC" w:rsidP="00FA68AC">
            <w:pPr>
              <w:spacing w:after="120"/>
              <w:jc w:val="center"/>
              <w:rPr>
                <w:rFonts w:ascii="Times New Roman" w:hAnsi="Times New Roman"/>
                <w:sz w:val="20"/>
                <w:szCs w:val="20"/>
              </w:rPr>
            </w:pPr>
            <w:r w:rsidRPr="00C71846">
              <w:rPr>
                <w:rFonts w:ascii="Times New Roman" w:hAnsi="Times New Roman"/>
                <w:sz w:val="20"/>
                <w:szCs w:val="20"/>
              </w:rPr>
              <w:t>(расшифровка подписи заявителя)</w:t>
            </w:r>
          </w:p>
        </w:tc>
      </w:tr>
    </w:tbl>
    <w:p w:rsidR="00FA68AC" w:rsidRPr="00C71846" w:rsidRDefault="00FA68AC" w:rsidP="00FA68AC">
      <w:pPr>
        <w:spacing w:after="120"/>
        <w:rPr>
          <w:rFonts w:ascii="Times New Roman" w:hAnsi="Times New Roman"/>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FA68AC" w:rsidRPr="00C71846" w:rsidTr="00426582">
        <w:tc>
          <w:tcPr>
            <w:tcW w:w="170" w:type="dxa"/>
            <w:tcBorders>
              <w:top w:val="nil"/>
              <w:left w:val="nil"/>
              <w:bottom w:val="nil"/>
              <w:right w:val="nil"/>
            </w:tcBorders>
            <w:vAlign w:val="bottom"/>
          </w:tcPr>
          <w:p w:rsidR="00FA68AC" w:rsidRPr="00C71846" w:rsidRDefault="00FA68AC" w:rsidP="00FA68AC">
            <w:pPr>
              <w:spacing w:after="120"/>
              <w:rPr>
                <w:rFonts w:ascii="Times New Roman" w:hAnsi="Times New Roman"/>
              </w:rPr>
            </w:pPr>
            <w:r w:rsidRPr="00C71846">
              <w:rPr>
                <w:rFonts w:ascii="Times New Roman" w:hAnsi="Times New Roman"/>
              </w:rPr>
              <w:t>“</w:t>
            </w:r>
          </w:p>
        </w:tc>
        <w:tc>
          <w:tcPr>
            <w:tcW w:w="567" w:type="dxa"/>
            <w:tcBorders>
              <w:top w:val="nil"/>
              <w:left w:val="nil"/>
              <w:bottom w:val="single" w:sz="4" w:space="0" w:color="auto"/>
              <w:right w:val="nil"/>
            </w:tcBorders>
            <w:vAlign w:val="bottom"/>
          </w:tcPr>
          <w:p w:rsidR="00FA68AC" w:rsidRPr="00C71846" w:rsidRDefault="00FA68AC" w:rsidP="00FA68AC">
            <w:pPr>
              <w:spacing w:after="120"/>
              <w:jc w:val="center"/>
              <w:rPr>
                <w:rFonts w:ascii="Times New Roman" w:hAnsi="Times New Roman"/>
              </w:rPr>
            </w:pPr>
          </w:p>
        </w:tc>
        <w:tc>
          <w:tcPr>
            <w:tcW w:w="284" w:type="dxa"/>
            <w:tcBorders>
              <w:top w:val="nil"/>
              <w:left w:val="nil"/>
              <w:bottom w:val="nil"/>
              <w:right w:val="nil"/>
            </w:tcBorders>
            <w:vAlign w:val="bottom"/>
          </w:tcPr>
          <w:p w:rsidR="00FA68AC" w:rsidRPr="00C71846" w:rsidRDefault="00FA68AC" w:rsidP="00FA68AC">
            <w:pPr>
              <w:spacing w:after="120"/>
              <w:rPr>
                <w:rFonts w:ascii="Times New Roman" w:hAnsi="Times New Roman"/>
              </w:rPr>
            </w:pPr>
            <w:r w:rsidRPr="00C71846">
              <w:rPr>
                <w:rFonts w:ascii="Times New Roman" w:hAnsi="Times New Roman"/>
              </w:rPr>
              <w:t>”</w:t>
            </w:r>
          </w:p>
        </w:tc>
        <w:tc>
          <w:tcPr>
            <w:tcW w:w="1842" w:type="dxa"/>
            <w:tcBorders>
              <w:top w:val="nil"/>
              <w:left w:val="nil"/>
              <w:bottom w:val="single" w:sz="4" w:space="0" w:color="auto"/>
              <w:right w:val="nil"/>
            </w:tcBorders>
            <w:vAlign w:val="bottom"/>
          </w:tcPr>
          <w:p w:rsidR="00FA68AC" w:rsidRPr="00C71846" w:rsidRDefault="00FA68AC" w:rsidP="00FA68AC">
            <w:pPr>
              <w:spacing w:after="120"/>
              <w:jc w:val="center"/>
              <w:rPr>
                <w:rFonts w:ascii="Times New Roman" w:hAnsi="Times New Roman"/>
              </w:rPr>
            </w:pPr>
          </w:p>
        </w:tc>
        <w:tc>
          <w:tcPr>
            <w:tcW w:w="567" w:type="dxa"/>
            <w:tcBorders>
              <w:top w:val="nil"/>
              <w:left w:val="nil"/>
              <w:bottom w:val="nil"/>
              <w:right w:val="nil"/>
            </w:tcBorders>
            <w:vAlign w:val="bottom"/>
          </w:tcPr>
          <w:p w:rsidR="00FA68AC" w:rsidRPr="00C71846" w:rsidRDefault="00FA68AC" w:rsidP="00FA68AC">
            <w:pPr>
              <w:spacing w:after="120"/>
              <w:jc w:val="right"/>
              <w:rPr>
                <w:rFonts w:ascii="Times New Roman" w:hAnsi="Times New Roman"/>
              </w:rPr>
            </w:pPr>
            <w:r w:rsidRPr="00C71846">
              <w:rPr>
                <w:rFonts w:ascii="Times New Roman" w:hAnsi="Times New Roman"/>
              </w:rPr>
              <w:t>20</w:t>
            </w:r>
          </w:p>
        </w:tc>
        <w:tc>
          <w:tcPr>
            <w:tcW w:w="284" w:type="dxa"/>
            <w:tcBorders>
              <w:top w:val="nil"/>
              <w:left w:val="nil"/>
              <w:bottom w:val="single" w:sz="4" w:space="0" w:color="auto"/>
              <w:right w:val="nil"/>
            </w:tcBorders>
            <w:vAlign w:val="bottom"/>
          </w:tcPr>
          <w:p w:rsidR="00FA68AC" w:rsidRPr="00C71846" w:rsidRDefault="00FA68AC" w:rsidP="00FA68AC">
            <w:pPr>
              <w:spacing w:after="120"/>
              <w:rPr>
                <w:rFonts w:ascii="Times New Roman" w:hAnsi="Times New Roman"/>
              </w:rPr>
            </w:pPr>
          </w:p>
        </w:tc>
        <w:tc>
          <w:tcPr>
            <w:tcW w:w="850" w:type="dxa"/>
            <w:tcBorders>
              <w:top w:val="nil"/>
              <w:left w:val="nil"/>
              <w:bottom w:val="nil"/>
              <w:right w:val="nil"/>
            </w:tcBorders>
            <w:vAlign w:val="bottom"/>
          </w:tcPr>
          <w:p w:rsidR="00FA68AC" w:rsidRPr="00C71846" w:rsidRDefault="00FA68AC" w:rsidP="00FA68AC">
            <w:pPr>
              <w:spacing w:after="120"/>
              <w:ind w:left="57"/>
              <w:rPr>
                <w:rFonts w:ascii="Times New Roman" w:hAnsi="Times New Roman"/>
              </w:rPr>
            </w:pPr>
            <w:r w:rsidRPr="00C71846">
              <w:rPr>
                <w:rFonts w:ascii="Times New Roman" w:hAnsi="Times New Roman"/>
              </w:rPr>
              <w:t>г.</w:t>
            </w:r>
          </w:p>
        </w:tc>
        <w:tc>
          <w:tcPr>
            <w:tcW w:w="1964" w:type="dxa"/>
            <w:tcBorders>
              <w:top w:val="nil"/>
              <w:left w:val="nil"/>
              <w:bottom w:val="single" w:sz="4" w:space="0" w:color="auto"/>
              <w:right w:val="nil"/>
            </w:tcBorders>
            <w:vAlign w:val="bottom"/>
          </w:tcPr>
          <w:p w:rsidR="00FA68AC" w:rsidRPr="00C71846" w:rsidRDefault="00FA68AC" w:rsidP="00FA68AC">
            <w:pPr>
              <w:spacing w:after="120"/>
              <w:jc w:val="center"/>
              <w:rPr>
                <w:rFonts w:ascii="Times New Roman" w:hAnsi="Times New Roman"/>
              </w:rPr>
            </w:pPr>
          </w:p>
        </w:tc>
        <w:tc>
          <w:tcPr>
            <w:tcW w:w="283" w:type="dxa"/>
            <w:tcBorders>
              <w:top w:val="nil"/>
              <w:left w:val="nil"/>
              <w:bottom w:val="nil"/>
              <w:right w:val="nil"/>
            </w:tcBorders>
            <w:vAlign w:val="bottom"/>
          </w:tcPr>
          <w:p w:rsidR="00FA68AC" w:rsidRPr="00C71846" w:rsidRDefault="00FA68AC" w:rsidP="00FA68AC">
            <w:pPr>
              <w:spacing w:after="120"/>
              <w:rPr>
                <w:rFonts w:ascii="Times New Roman" w:hAnsi="Times New Roman"/>
              </w:rPr>
            </w:pPr>
          </w:p>
        </w:tc>
        <w:tc>
          <w:tcPr>
            <w:tcW w:w="3140" w:type="dxa"/>
            <w:tcBorders>
              <w:top w:val="nil"/>
              <w:left w:val="nil"/>
              <w:bottom w:val="single" w:sz="4" w:space="0" w:color="auto"/>
              <w:right w:val="nil"/>
            </w:tcBorders>
            <w:vAlign w:val="bottom"/>
          </w:tcPr>
          <w:p w:rsidR="00FA68AC" w:rsidRPr="00C71846" w:rsidRDefault="00FA68AC" w:rsidP="00FA68AC">
            <w:pPr>
              <w:spacing w:after="120"/>
              <w:jc w:val="center"/>
              <w:rPr>
                <w:rFonts w:ascii="Times New Roman" w:hAnsi="Times New Roman"/>
              </w:rPr>
            </w:pPr>
          </w:p>
        </w:tc>
      </w:tr>
      <w:tr w:rsidR="00FA68AC" w:rsidRPr="00C71846" w:rsidTr="00426582">
        <w:tc>
          <w:tcPr>
            <w:tcW w:w="170" w:type="dxa"/>
            <w:tcBorders>
              <w:top w:val="nil"/>
              <w:left w:val="nil"/>
              <w:bottom w:val="nil"/>
              <w:right w:val="nil"/>
            </w:tcBorders>
            <w:vAlign w:val="bottom"/>
          </w:tcPr>
          <w:p w:rsidR="00FA68AC" w:rsidRPr="00C71846" w:rsidRDefault="00FA68AC" w:rsidP="00FA68AC">
            <w:pPr>
              <w:spacing w:after="120"/>
              <w:rPr>
                <w:rFonts w:ascii="Times New Roman" w:hAnsi="Times New Roman"/>
              </w:rPr>
            </w:pPr>
          </w:p>
        </w:tc>
        <w:tc>
          <w:tcPr>
            <w:tcW w:w="567" w:type="dxa"/>
            <w:tcBorders>
              <w:top w:val="nil"/>
              <w:left w:val="nil"/>
              <w:bottom w:val="nil"/>
              <w:right w:val="nil"/>
            </w:tcBorders>
            <w:vAlign w:val="bottom"/>
          </w:tcPr>
          <w:p w:rsidR="00FA68AC" w:rsidRPr="00C71846" w:rsidRDefault="00FA68AC" w:rsidP="00FA68AC">
            <w:pPr>
              <w:spacing w:after="120"/>
              <w:rPr>
                <w:rFonts w:ascii="Times New Roman" w:hAnsi="Times New Roman"/>
                <w:sz w:val="20"/>
                <w:szCs w:val="20"/>
              </w:rPr>
            </w:pPr>
          </w:p>
        </w:tc>
        <w:tc>
          <w:tcPr>
            <w:tcW w:w="284" w:type="dxa"/>
            <w:tcBorders>
              <w:top w:val="nil"/>
              <w:left w:val="nil"/>
              <w:bottom w:val="nil"/>
              <w:right w:val="nil"/>
            </w:tcBorders>
            <w:vAlign w:val="bottom"/>
          </w:tcPr>
          <w:p w:rsidR="00FA68AC" w:rsidRPr="00C71846" w:rsidRDefault="00FA68AC" w:rsidP="00FA68AC">
            <w:pPr>
              <w:spacing w:after="120"/>
              <w:rPr>
                <w:rFonts w:ascii="Times New Roman" w:hAnsi="Times New Roman"/>
                <w:sz w:val="20"/>
                <w:szCs w:val="20"/>
              </w:rPr>
            </w:pPr>
          </w:p>
        </w:tc>
        <w:tc>
          <w:tcPr>
            <w:tcW w:w="1842" w:type="dxa"/>
            <w:tcBorders>
              <w:top w:val="nil"/>
              <w:left w:val="nil"/>
              <w:bottom w:val="nil"/>
              <w:right w:val="nil"/>
            </w:tcBorders>
            <w:vAlign w:val="bottom"/>
          </w:tcPr>
          <w:p w:rsidR="00FA68AC" w:rsidRPr="00C71846" w:rsidRDefault="00FA68AC" w:rsidP="00FA68AC">
            <w:pPr>
              <w:spacing w:after="120"/>
              <w:jc w:val="center"/>
              <w:rPr>
                <w:rFonts w:ascii="Times New Roman" w:hAnsi="Times New Roman"/>
                <w:sz w:val="20"/>
                <w:szCs w:val="20"/>
              </w:rPr>
            </w:pPr>
            <w:r w:rsidRPr="00C71846">
              <w:rPr>
                <w:rFonts w:ascii="Times New Roman" w:hAnsi="Times New Roman"/>
                <w:sz w:val="20"/>
                <w:szCs w:val="20"/>
              </w:rPr>
              <w:t>(дата)</w:t>
            </w:r>
          </w:p>
        </w:tc>
        <w:tc>
          <w:tcPr>
            <w:tcW w:w="567" w:type="dxa"/>
            <w:tcBorders>
              <w:top w:val="nil"/>
              <w:left w:val="nil"/>
              <w:bottom w:val="nil"/>
              <w:right w:val="nil"/>
            </w:tcBorders>
            <w:vAlign w:val="bottom"/>
          </w:tcPr>
          <w:p w:rsidR="00FA68AC" w:rsidRPr="00C71846" w:rsidRDefault="00FA68AC" w:rsidP="00FA68AC">
            <w:pPr>
              <w:spacing w:after="120"/>
              <w:rPr>
                <w:rFonts w:ascii="Times New Roman" w:hAnsi="Times New Roman"/>
                <w:sz w:val="20"/>
                <w:szCs w:val="20"/>
              </w:rPr>
            </w:pPr>
          </w:p>
        </w:tc>
        <w:tc>
          <w:tcPr>
            <w:tcW w:w="284" w:type="dxa"/>
            <w:tcBorders>
              <w:top w:val="nil"/>
              <w:left w:val="nil"/>
              <w:bottom w:val="nil"/>
              <w:right w:val="nil"/>
            </w:tcBorders>
            <w:vAlign w:val="bottom"/>
          </w:tcPr>
          <w:p w:rsidR="00FA68AC" w:rsidRPr="00C71846" w:rsidRDefault="00FA68AC" w:rsidP="00FA68AC">
            <w:pPr>
              <w:spacing w:after="120"/>
              <w:rPr>
                <w:rFonts w:ascii="Times New Roman" w:hAnsi="Times New Roman"/>
                <w:sz w:val="20"/>
                <w:szCs w:val="20"/>
              </w:rPr>
            </w:pPr>
          </w:p>
        </w:tc>
        <w:tc>
          <w:tcPr>
            <w:tcW w:w="850" w:type="dxa"/>
            <w:tcBorders>
              <w:top w:val="nil"/>
              <w:left w:val="nil"/>
              <w:bottom w:val="nil"/>
              <w:right w:val="nil"/>
            </w:tcBorders>
            <w:vAlign w:val="bottom"/>
          </w:tcPr>
          <w:p w:rsidR="00FA68AC" w:rsidRPr="00C71846" w:rsidRDefault="00FA68AC" w:rsidP="00FA68AC">
            <w:pPr>
              <w:spacing w:after="120"/>
              <w:rPr>
                <w:rFonts w:ascii="Times New Roman" w:hAnsi="Times New Roman"/>
                <w:sz w:val="20"/>
                <w:szCs w:val="20"/>
              </w:rPr>
            </w:pPr>
          </w:p>
        </w:tc>
        <w:tc>
          <w:tcPr>
            <w:tcW w:w="1964" w:type="dxa"/>
            <w:tcBorders>
              <w:top w:val="nil"/>
              <w:left w:val="nil"/>
              <w:bottom w:val="nil"/>
              <w:right w:val="nil"/>
            </w:tcBorders>
            <w:vAlign w:val="bottom"/>
          </w:tcPr>
          <w:p w:rsidR="00FA68AC" w:rsidRPr="00C71846" w:rsidRDefault="00FA68AC" w:rsidP="00FA68AC">
            <w:pPr>
              <w:spacing w:after="120"/>
              <w:jc w:val="center"/>
              <w:rPr>
                <w:rFonts w:ascii="Times New Roman" w:hAnsi="Times New Roman"/>
                <w:sz w:val="20"/>
                <w:szCs w:val="20"/>
              </w:rPr>
            </w:pPr>
            <w:r w:rsidRPr="00C71846">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FA68AC" w:rsidRPr="00C71846" w:rsidRDefault="00FA68AC" w:rsidP="00FA68AC">
            <w:pPr>
              <w:spacing w:after="120"/>
              <w:rPr>
                <w:rFonts w:ascii="Times New Roman" w:hAnsi="Times New Roman"/>
                <w:sz w:val="20"/>
                <w:szCs w:val="20"/>
              </w:rPr>
            </w:pPr>
          </w:p>
        </w:tc>
        <w:tc>
          <w:tcPr>
            <w:tcW w:w="3140" w:type="dxa"/>
            <w:tcBorders>
              <w:top w:val="nil"/>
              <w:left w:val="nil"/>
              <w:bottom w:val="nil"/>
              <w:right w:val="nil"/>
            </w:tcBorders>
            <w:vAlign w:val="bottom"/>
          </w:tcPr>
          <w:p w:rsidR="00FA68AC" w:rsidRPr="00C71846" w:rsidRDefault="00FA68AC" w:rsidP="00FA68AC">
            <w:pPr>
              <w:spacing w:after="120"/>
              <w:jc w:val="center"/>
              <w:rPr>
                <w:rFonts w:ascii="Times New Roman" w:hAnsi="Times New Roman"/>
                <w:sz w:val="20"/>
                <w:szCs w:val="20"/>
              </w:rPr>
            </w:pPr>
            <w:r w:rsidRPr="00C71846">
              <w:rPr>
                <w:rFonts w:ascii="Times New Roman" w:hAnsi="Times New Roman"/>
                <w:sz w:val="20"/>
                <w:szCs w:val="20"/>
              </w:rPr>
              <w:t>(расшифровка подписи заявителя)</w:t>
            </w:r>
          </w:p>
        </w:tc>
      </w:tr>
    </w:tbl>
    <w:p w:rsidR="00FA68AC" w:rsidRPr="00C71846" w:rsidRDefault="00FA68AC" w:rsidP="00FA68AC">
      <w:pPr>
        <w:spacing w:after="120"/>
        <w:rPr>
          <w:rFonts w:ascii="Times New Roman" w:hAnsi="Times New Roman"/>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FA68AC" w:rsidRPr="00C71846" w:rsidTr="00426582">
        <w:tc>
          <w:tcPr>
            <w:tcW w:w="170" w:type="dxa"/>
            <w:tcBorders>
              <w:top w:val="nil"/>
              <w:left w:val="nil"/>
              <w:bottom w:val="nil"/>
              <w:right w:val="nil"/>
            </w:tcBorders>
            <w:vAlign w:val="bottom"/>
          </w:tcPr>
          <w:p w:rsidR="00FA68AC" w:rsidRPr="00C71846" w:rsidRDefault="00FA68AC" w:rsidP="00FA68AC">
            <w:pPr>
              <w:spacing w:after="120"/>
              <w:rPr>
                <w:rFonts w:ascii="Times New Roman" w:hAnsi="Times New Roman"/>
              </w:rPr>
            </w:pPr>
            <w:r w:rsidRPr="00C71846">
              <w:rPr>
                <w:rFonts w:ascii="Times New Roman" w:hAnsi="Times New Roman"/>
              </w:rPr>
              <w:t>“</w:t>
            </w:r>
          </w:p>
        </w:tc>
        <w:tc>
          <w:tcPr>
            <w:tcW w:w="567" w:type="dxa"/>
            <w:tcBorders>
              <w:top w:val="nil"/>
              <w:left w:val="nil"/>
              <w:bottom w:val="single" w:sz="4" w:space="0" w:color="auto"/>
              <w:right w:val="nil"/>
            </w:tcBorders>
            <w:vAlign w:val="bottom"/>
          </w:tcPr>
          <w:p w:rsidR="00FA68AC" w:rsidRPr="00C71846" w:rsidRDefault="00FA68AC" w:rsidP="00FA68AC">
            <w:pPr>
              <w:spacing w:after="120"/>
              <w:jc w:val="center"/>
              <w:rPr>
                <w:rFonts w:ascii="Times New Roman" w:hAnsi="Times New Roman"/>
              </w:rPr>
            </w:pPr>
          </w:p>
        </w:tc>
        <w:tc>
          <w:tcPr>
            <w:tcW w:w="284" w:type="dxa"/>
            <w:tcBorders>
              <w:top w:val="nil"/>
              <w:left w:val="nil"/>
              <w:bottom w:val="nil"/>
              <w:right w:val="nil"/>
            </w:tcBorders>
            <w:vAlign w:val="bottom"/>
          </w:tcPr>
          <w:p w:rsidR="00FA68AC" w:rsidRPr="00C71846" w:rsidRDefault="00FA68AC" w:rsidP="00FA68AC">
            <w:pPr>
              <w:spacing w:after="120"/>
              <w:rPr>
                <w:rFonts w:ascii="Times New Roman" w:hAnsi="Times New Roman"/>
              </w:rPr>
            </w:pPr>
            <w:r w:rsidRPr="00C71846">
              <w:rPr>
                <w:rFonts w:ascii="Times New Roman" w:hAnsi="Times New Roman"/>
              </w:rPr>
              <w:t>”</w:t>
            </w:r>
          </w:p>
        </w:tc>
        <w:tc>
          <w:tcPr>
            <w:tcW w:w="1842" w:type="dxa"/>
            <w:tcBorders>
              <w:top w:val="nil"/>
              <w:left w:val="nil"/>
              <w:bottom w:val="single" w:sz="4" w:space="0" w:color="auto"/>
              <w:right w:val="nil"/>
            </w:tcBorders>
            <w:vAlign w:val="bottom"/>
          </w:tcPr>
          <w:p w:rsidR="00FA68AC" w:rsidRPr="00C71846" w:rsidRDefault="00FA68AC" w:rsidP="00FA68AC">
            <w:pPr>
              <w:spacing w:after="120"/>
              <w:jc w:val="center"/>
              <w:rPr>
                <w:rFonts w:ascii="Times New Roman" w:hAnsi="Times New Roman"/>
              </w:rPr>
            </w:pPr>
          </w:p>
        </w:tc>
        <w:tc>
          <w:tcPr>
            <w:tcW w:w="567" w:type="dxa"/>
            <w:tcBorders>
              <w:top w:val="nil"/>
              <w:left w:val="nil"/>
              <w:bottom w:val="nil"/>
              <w:right w:val="nil"/>
            </w:tcBorders>
            <w:vAlign w:val="bottom"/>
          </w:tcPr>
          <w:p w:rsidR="00FA68AC" w:rsidRPr="00C71846" w:rsidRDefault="00FA68AC" w:rsidP="00FA68AC">
            <w:pPr>
              <w:spacing w:after="120"/>
              <w:jc w:val="right"/>
              <w:rPr>
                <w:rFonts w:ascii="Times New Roman" w:hAnsi="Times New Roman"/>
              </w:rPr>
            </w:pPr>
            <w:r w:rsidRPr="00C71846">
              <w:rPr>
                <w:rFonts w:ascii="Times New Roman" w:hAnsi="Times New Roman"/>
              </w:rPr>
              <w:t>20</w:t>
            </w:r>
          </w:p>
        </w:tc>
        <w:tc>
          <w:tcPr>
            <w:tcW w:w="284" w:type="dxa"/>
            <w:tcBorders>
              <w:top w:val="nil"/>
              <w:left w:val="nil"/>
              <w:bottom w:val="single" w:sz="4" w:space="0" w:color="auto"/>
              <w:right w:val="nil"/>
            </w:tcBorders>
            <w:vAlign w:val="bottom"/>
          </w:tcPr>
          <w:p w:rsidR="00FA68AC" w:rsidRPr="00C71846" w:rsidRDefault="00FA68AC" w:rsidP="00FA68AC">
            <w:pPr>
              <w:spacing w:after="120"/>
              <w:rPr>
                <w:rFonts w:ascii="Times New Roman" w:hAnsi="Times New Roman"/>
              </w:rPr>
            </w:pPr>
          </w:p>
        </w:tc>
        <w:tc>
          <w:tcPr>
            <w:tcW w:w="850" w:type="dxa"/>
            <w:tcBorders>
              <w:top w:val="nil"/>
              <w:left w:val="nil"/>
              <w:bottom w:val="nil"/>
              <w:right w:val="nil"/>
            </w:tcBorders>
            <w:vAlign w:val="bottom"/>
          </w:tcPr>
          <w:p w:rsidR="00FA68AC" w:rsidRPr="00C71846" w:rsidRDefault="00FA68AC" w:rsidP="00FA68AC">
            <w:pPr>
              <w:spacing w:after="120"/>
              <w:ind w:left="57"/>
              <w:rPr>
                <w:rFonts w:ascii="Times New Roman" w:hAnsi="Times New Roman"/>
              </w:rPr>
            </w:pPr>
            <w:r w:rsidRPr="00C71846">
              <w:rPr>
                <w:rFonts w:ascii="Times New Roman" w:hAnsi="Times New Roman"/>
              </w:rPr>
              <w:t>г.</w:t>
            </w:r>
          </w:p>
        </w:tc>
        <w:tc>
          <w:tcPr>
            <w:tcW w:w="1964" w:type="dxa"/>
            <w:tcBorders>
              <w:top w:val="nil"/>
              <w:left w:val="nil"/>
              <w:bottom w:val="single" w:sz="4" w:space="0" w:color="auto"/>
              <w:right w:val="nil"/>
            </w:tcBorders>
            <w:vAlign w:val="bottom"/>
          </w:tcPr>
          <w:p w:rsidR="00FA68AC" w:rsidRPr="00C71846" w:rsidRDefault="00FA68AC" w:rsidP="00FA68AC">
            <w:pPr>
              <w:spacing w:after="120"/>
              <w:jc w:val="center"/>
              <w:rPr>
                <w:rFonts w:ascii="Times New Roman" w:hAnsi="Times New Roman"/>
              </w:rPr>
            </w:pPr>
          </w:p>
        </w:tc>
        <w:tc>
          <w:tcPr>
            <w:tcW w:w="283" w:type="dxa"/>
            <w:tcBorders>
              <w:top w:val="nil"/>
              <w:left w:val="nil"/>
              <w:bottom w:val="nil"/>
              <w:right w:val="nil"/>
            </w:tcBorders>
            <w:vAlign w:val="bottom"/>
          </w:tcPr>
          <w:p w:rsidR="00FA68AC" w:rsidRPr="00C71846" w:rsidRDefault="00FA68AC" w:rsidP="00FA68AC">
            <w:pPr>
              <w:spacing w:after="120"/>
              <w:rPr>
                <w:rFonts w:ascii="Times New Roman" w:hAnsi="Times New Roman"/>
              </w:rPr>
            </w:pPr>
          </w:p>
        </w:tc>
        <w:tc>
          <w:tcPr>
            <w:tcW w:w="3140" w:type="dxa"/>
            <w:tcBorders>
              <w:top w:val="nil"/>
              <w:left w:val="nil"/>
              <w:bottom w:val="single" w:sz="4" w:space="0" w:color="auto"/>
              <w:right w:val="nil"/>
            </w:tcBorders>
            <w:vAlign w:val="bottom"/>
          </w:tcPr>
          <w:p w:rsidR="00FA68AC" w:rsidRPr="00C71846" w:rsidRDefault="00FA68AC" w:rsidP="00FA68AC">
            <w:pPr>
              <w:spacing w:after="120"/>
              <w:jc w:val="center"/>
              <w:rPr>
                <w:rFonts w:ascii="Times New Roman" w:hAnsi="Times New Roman"/>
              </w:rPr>
            </w:pPr>
          </w:p>
        </w:tc>
      </w:tr>
      <w:tr w:rsidR="00FA68AC" w:rsidRPr="00C71846" w:rsidTr="00426582">
        <w:tc>
          <w:tcPr>
            <w:tcW w:w="170" w:type="dxa"/>
            <w:tcBorders>
              <w:top w:val="nil"/>
              <w:left w:val="nil"/>
              <w:bottom w:val="nil"/>
              <w:right w:val="nil"/>
            </w:tcBorders>
            <w:vAlign w:val="bottom"/>
          </w:tcPr>
          <w:p w:rsidR="00FA68AC" w:rsidRPr="00C71846" w:rsidRDefault="00FA68AC" w:rsidP="00FA68AC">
            <w:pPr>
              <w:spacing w:after="120"/>
              <w:rPr>
                <w:rFonts w:ascii="Times New Roman" w:hAnsi="Times New Roman"/>
              </w:rPr>
            </w:pPr>
          </w:p>
        </w:tc>
        <w:tc>
          <w:tcPr>
            <w:tcW w:w="567" w:type="dxa"/>
            <w:tcBorders>
              <w:top w:val="nil"/>
              <w:left w:val="nil"/>
              <w:bottom w:val="nil"/>
              <w:right w:val="nil"/>
            </w:tcBorders>
            <w:vAlign w:val="bottom"/>
          </w:tcPr>
          <w:p w:rsidR="00FA68AC" w:rsidRPr="00C71846" w:rsidRDefault="00FA68AC" w:rsidP="00FA68AC">
            <w:pPr>
              <w:spacing w:after="120"/>
              <w:rPr>
                <w:rFonts w:ascii="Times New Roman" w:hAnsi="Times New Roman"/>
              </w:rPr>
            </w:pPr>
          </w:p>
        </w:tc>
        <w:tc>
          <w:tcPr>
            <w:tcW w:w="284" w:type="dxa"/>
            <w:tcBorders>
              <w:top w:val="nil"/>
              <w:left w:val="nil"/>
              <w:bottom w:val="nil"/>
              <w:right w:val="nil"/>
            </w:tcBorders>
            <w:vAlign w:val="bottom"/>
          </w:tcPr>
          <w:p w:rsidR="00FA68AC" w:rsidRPr="00C71846" w:rsidRDefault="00FA68AC" w:rsidP="00FA68AC">
            <w:pPr>
              <w:spacing w:after="120"/>
              <w:rPr>
                <w:rFonts w:ascii="Times New Roman" w:hAnsi="Times New Roman"/>
              </w:rPr>
            </w:pPr>
          </w:p>
        </w:tc>
        <w:tc>
          <w:tcPr>
            <w:tcW w:w="1842" w:type="dxa"/>
            <w:tcBorders>
              <w:top w:val="nil"/>
              <w:left w:val="nil"/>
              <w:bottom w:val="nil"/>
              <w:right w:val="nil"/>
            </w:tcBorders>
            <w:vAlign w:val="bottom"/>
          </w:tcPr>
          <w:p w:rsidR="00FA68AC" w:rsidRPr="00C71846" w:rsidRDefault="00FA68AC" w:rsidP="00FA68AC">
            <w:pPr>
              <w:spacing w:after="120"/>
              <w:jc w:val="center"/>
              <w:rPr>
                <w:rFonts w:ascii="Times New Roman" w:hAnsi="Times New Roman"/>
                <w:sz w:val="20"/>
                <w:szCs w:val="20"/>
              </w:rPr>
            </w:pPr>
            <w:r w:rsidRPr="00C71846">
              <w:rPr>
                <w:rFonts w:ascii="Times New Roman" w:hAnsi="Times New Roman"/>
                <w:sz w:val="20"/>
                <w:szCs w:val="20"/>
              </w:rPr>
              <w:t>(дата)</w:t>
            </w:r>
          </w:p>
        </w:tc>
        <w:tc>
          <w:tcPr>
            <w:tcW w:w="567" w:type="dxa"/>
            <w:tcBorders>
              <w:top w:val="nil"/>
              <w:left w:val="nil"/>
              <w:bottom w:val="nil"/>
              <w:right w:val="nil"/>
            </w:tcBorders>
            <w:vAlign w:val="bottom"/>
          </w:tcPr>
          <w:p w:rsidR="00FA68AC" w:rsidRPr="00C71846" w:rsidRDefault="00FA68AC" w:rsidP="00FA68AC">
            <w:pPr>
              <w:spacing w:after="120"/>
              <w:rPr>
                <w:rFonts w:ascii="Times New Roman" w:hAnsi="Times New Roman"/>
                <w:sz w:val="20"/>
                <w:szCs w:val="20"/>
              </w:rPr>
            </w:pPr>
          </w:p>
        </w:tc>
        <w:tc>
          <w:tcPr>
            <w:tcW w:w="284" w:type="dxa"/>
            <w:tcBorders>
              <w:top w:val="nil"/>
              <w:left w:val="nil"/>
              <w:bottom w:val="nil"/>
              <w:right w:val="nil"/>
            </w:tcBorders>
            <w:vAlign w:val="bottom"/>
          </w:tcPr>
          <w:p w:rsidR="00FA68AC" w:rsidRPr="00C71846" w:rsidRDefault="00FA68AC" w:rsidP="00FA68AC">
            <w:pPr>
              <w:spacing w:after="120"/>
              <w:rPr>
                <w:rFonts w:ascii="Times New Roman" w:hAnsi="Times New Roman"/>
                <w:sz w:val="20"/>
                <w:szCs w:val="20"/>
              </w:rPr>
            </w:pPr>
          </w:p>
        </w:tc>
        <w:tc>
          <w:tcPr>
            <w:tcW w:w="850" w:type="dxa"/>
            <w:tcBorders>
              <w:top w:val="nil"/>
              <w:left w:val="nil"/>
              <w:bottom w:val="nil"/>
              <w:right w:val="nil"/>
            </w:tcBorders>
            <w:vAlign w:val="bottom"/>
          </w:tcPr>
          <w:p w:rsidR="00FA68AC" w:rsidRPr="00C71846" w:rsidRDefault="00FA68AC" w:rsidP="00FA68AC">
            <w:pPr>
              <w:spacing w:after="120"/>
              <w:rPr>
                <w:rFonts w:ascii="Times New Roman" w:hAnsi="Times New Roman"/>
                <w:sz w:val="20"/>
                <w:szCs w:val="20"/>
              </w:rPr>
            </w:pPr>
          </w:p>
        </w:tc>
        <w:tc>
          <w:tcPr>
            <w:tcW w:w="1964" w:type="dxa"/>
            <w:tcBorders>
              <w:top w:val="nil"/>
              <w:left w:val="nil"/>
              <w:bottom w:val="nil"/>
              <w:right w:val="nil"/>
            </w:tcBorders>
            <w:vAlign w:val="bottom"/>
          </w:tcPr>
          <w:p w:rsidR="00FA68AC" w:rsidRPr="00C71846" w:rsidRDefault="00FA68AC" w:rsidP="00FA68AC">
            <w:pPr>
              <w:spacing w:after="120"/>
              <w:jc w:val="center"/>
              <w:rPr>
                <w:rFonts w:ascii="Times New Roman" w:hAnsi="Times New Roman"/>
                <w:sz w:val="20"/>
                <w:szCs w:val="20"/>
              </w:rPr>
            </w:pPr>
            <w:r w:rsidRPr="00C71846">
              <w:rPr>
                <w:rFonts w:ascii="Times New Roman" w:hAnsi="Times New Roman"/>
                <w:sz w:val="20"/>
                <w:szCs w:val="20"/>
              </w:rPr>
              <w:t>(подпись заявителя)</w:t>
            </w:r>
          </w:p>
        </w:tc>
        <w:tc>
          <w:tcPr>
            <w:tcW w:w="283" w:type="dxa"/>
            <w:tcBorders>
              <w:top w:val="nil"/>
              <w:left w:val="nil"/>
              <w:bottom w:val="nil"/>
              <w:right w:val="nil"/>
            </w:tcBorders>
            <w:vAlign w:val="bottom"/>
          </w:tcPr>
          <w:p w:rsidR="00FA68AC" w:rsidRPr="00C71846" w:rsidRDefault="00FA68AC" w:rsidP="00FA68AC">
            <w:pPr>
              <w:spacing w:after="120"/>
              <w:rPr>
                <w:rFonts w:ascii="Times New Roman" w:hAnsi="Times New Roman"/>
                <w:sz w:val="20"/>
                <w:szCs w:val="20"/>
              </w:rPr>
            </w:pPr>
          </w:p>
        </w:tc>
        <w:tc>
          <w:tcPr>
            <w:tcW w:w="3140" w:type="dxa"/>
            <w:tcBorders>
              <w:top w:val="nil"/>
              <w:left w:val="nil"/>
              <w:bottom w:val="nil"/>
              <w:right w:val="nil"/>
            </w:tcBorders>
            <w:vAlign w:val="bottom"/>
          </w:tcPr>
          <w:p w:rsidR="00FA68AC" w:rsidRPr="00C71846" w:rsidRDefault="00FA68AC" w:rsidP="00FA68AC">
            <w:pPr>
              <w:spacing w:after="120"/>
              <w:jc w:val="center"/>
              <w:rPr>
                <w:rFonts w:ascii="Times New Roman" w:hAnsi="Times New Roman"/>
                <w:sz w:val="20"/>
                <w:szCs w:val="20"/>
              </w:rPr>
            </w:pPr>
            <w:r w:rsidRPr="00C71846">
              <w:rPr>
                <w:rFonts w:ascii="Times New Roman" w:hAnsi="Times New Roman"/>
                <w:sz w:val="20"/>
                <w:szCs w:val="20"/>
              </w:rPr>
              <w:t>(расшифровка подписи заявителя)</w:t>
            </w:r>
          </w:p>
        </w:tc>
      </w:tr>
    </w:tbl>
    <w:p w:rsidR="00FA68AC" w:rsidRDefault="00FA68AC" w:rsidP="00FA68AC">
      <w:pPr>
        <w:spacing w:after="120"/>
      </w:pPr>
    </w:p>
    <w:p w:rsidR="00FA68AC" w:rsidRDefault="00FA68AC">
      <w:pPr>
        <w:spacing w:after="0" w:line="240" w:lineRule="auto"/>
        <w:rPr>
          <w:rFonts w:ascii="Times New Roman" w:hAnsi="Times New Roman"/>
          <w:color w:val="000000"/>
          <w:spacing w:val="-6"/>
          <w:sz w:val="28"/>
          <w:szCs w:val="28"/>
        </w:rPr>
      </w:pPr>
      <w:r>
        <w:rPr>
          <w:rFonts w:ascii="Times New Roman" w:hAnsi="Times New Roman"/>
          <w:color w:val="000000"/>
          <w:spacing w:val="-6"/>
          <w:sz w:val="28"/>
          <w:szCs w:val="28"/>
        </w:rPr>
        <w:br w:type="page"/>
      </w:r>
    </w:p>
    <w:p w:rsidR="00D54C50" w:rsidRPr="00F96C23" w:rsidRDefault="00D54C50" w:rsidP="000C0A1F">
      <w:pPr>
        <w:autoSpaceDE w:val="0"/>
        <w:ind w:left="5670" w:right="-1" w:hanging="150"/>
        <w:jc w:val="right"/>
        <w:rPr>
          <w:rFonts w:ascii="Times New Roman" w:hAnsi="Times New Roman"/>
          <w:sz w:val="28"/>
          <w:szCs w:val="28"/>
        </w:rPr>
      </w:pPr>
      <w:r w:rsidRPr="00F96C23">
        <w:rPr>
          <w:rFonts w:ascii="Times New Roman" w:hAnsi="Times New Roman"/>
          <w:sz w:val="28"/>
          <w:szCs w:val="28"/>
        </w:rPr>
        <w:lastRenderedPageBreak/>
        <w:t>Приложение №</w:t>
      </w:r>
      <w:r w:rsidR="00E9515E">
        <w:rPr>
          <w:rFonts w:ascii="Times New Roman" w:hAnsi="Times New Roman"/>
          <w:sz w:val="28"/>
          <w:szCs w:val="28"/>
        </w:rPr>
        <w:t xml:space="preserve"> 3</w:t>
      </w: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 xml:space="preserve">(Бланк </w:t>
      </w:r>
      <w:r w:rsidR="006E6834">
        <w:rPr>
          <w:rFonts w:ascii="Times New Roman" w:hAnsi="Times New Roman"/>
          <w:sz w:val="24"/>
          <w:szCs w:val="24"/>
        </w:rPr>
        <w:t>органа, предоставляющего муниципальную услугу</w:t>
      </w:r>
      <w:r>
        <w:rPr>
          <w:rFonts w:ascii="Times New Roman" w:hAnsi="Times New Roman"/>
          <w:sz w:val="24"/>
          <w:szCs w:val="24"/>
        </w:rPr>
        <w:t>)</w:t>
      </w:r>
    </w:p>
    <w:p w:rsidR="00D54C50" w:rsidRDefault="00D54C50" w:rsidP="000C0A1F">
      <w:pPr>
        <w:spacing w:after="0" w:line="240" w:lineRule="auto"/>
        <w:ind w:right="-1"/>
        <w:rPr>
          <w:rFonts w:ascii="Times New Roman" w:hAnsi="Times New Roman"/>
          <w:sz w:val="24"/>
          <w:szCs w:val="24"/>
        </w:rPr>
      </w:pPr>
    </w:p>
    <w:p w:rsidR="00D54C50" w:rsidRDefault="00D54C50" w:rsidP="000C0A1F">
      <w:pPr>
        <w:spacing w:after="0" w:line="240" w:lineRule="auto"/>
        <w:ind w:right="-1"/>
        <w:rPr>
          <w:rFonts w:ascii="Times New Roman" w:hAnsi="Times New Roman"/>
          <w:sz w:val="24"/>
          <w:szCs w:val="24"/>
        </w:rPr>
      </w:pPr>
    </w:p>
    <w:p w:rsidR="00D54C50" w:rsidRPr="006E6834" w:rsidRDefault="00D54C50" w:rsidP="000C0A1F">
      <w:pPr>
        <w:spacing w:after="0" w:line="240" w:lineRule="auto"/>
        <w:ind w:right="-1"/>
        <w:rPr>
          <w:rFonts w:ascii="Times New Roman" w:hAnsi="Times New Roman"/>
          <w:sz w:val="28"/>
          <w:szCs w:val="28"/>
        </w:rPr>
      </w:pPr>
    </w:p>
    <w:p w:rsidR="006E6834" w:rsidRPr="006E6834" w:rsidRDefault="006E6834" w:rsidP="006E6834">
      <w:pPr>
        <w:spacing w:after="0" w:line="240" w:lineRule="auto"/>
        <w:ind w:right="-1"/>
        <w:jc w:val="center"/>
        <w:rPr>
          <w:rFonts w:ascii="Times New Roman" w:hAnsi="Times New Roman"/>
          <w:sz w:val="28"/>
          <w:szCs w:val="28"/>
        </w:rPr>
      </w:pPr>
      <w:r w:rsidRPr="006E6834">
        <w:rPr>
          <w:rFonts w:ascii="Times New Roman" w:hAnsi="Times New Roman"/>
          <w:sz w:val="28"/>
          <w:szCs w:val="28"/>
        </w:rPr>
        <w:t>Решение</w:t>
      </w:r>
    </w:p>
    <w:p w:rsidR="00E9515E" w:rsidRDefault="006E6834" w:rsidP="00E9515E">
      <w:pPr>
        <w:spacing w:after="0" w:line="240" w:lineRule="auto"/>
        <w:ind w:right="-1"/>
        <w:jc w:val="center"/>
        <w:rPr>
          <w:rFonts w:ascii="Times New Roman" w:hAnsi="Times New Roman"/>
          <w:sz w:val="28"/>
          <w:szCs w:val="28"/>
        </w:rPr>
      </w:pPr>
      <w:r w:rsidRPr="006E6834">
        <w:rPr>
          <w:rFonts w:ascii="Times New Roman" w:hAnsi="Times New Roman"/>
          <w:sz w:val="28"/>
          <w:szCs w:val="28"/>
        </w:rPr>
        <w:t>об отказе в приеме документов, необходимых</w:t>
      </w:r>
      <w:r w:rsidR="00E9515E">
        <w:rPr>
          <w:rFonts w:ascii="Times New Roman" w:hAnsi="Times New Roman"/>
          <w:sz w:val="28"/>
          <w:szCs w:val="28"/>
        </w:rPr>
        <w:t xml:space="preserve"> </w:t>
      </w:r>
      <w:r w:rsidRPr="006E6834">
        <w:rPr>
          <w:rFonts w:ascii="Times New Roman" w:hAnsi="Times New Roman"/>
          <w:sz w:val="28"/>
          <w:szCs w:val="28"/>
        </w:rPr>
        <w:t xml:space="preserve">для предоставления </w:t>
      </w:r>
      <w:r w:rsidR="00E9515E">
        <w:rPr>
          <w:rFonts w:ascii="Times New Roman" w:hAnsi="Times New Roman"/>
          <w:sz w:val="28"/>
          <w:szCs w:val="28"/>
        </w:rPr>
        <w:br/>
      </w:r>
      <w:r w:rsidRPr="006E6834">
        <w:rPr>
          <w:rFonts w:ascii="Times New Roman" w:hAnsi="Times New Roman"/>
          <w:sz w:val="28"/>
          <w:szCs w:val="28"/>
        </w:rPr>
        <w:t>муниципальной услуги</w:t>
      </w:r>
      <w:r w:rsidR="00E9515E">
        <w:rPr>
          <w:rFonts w:ascii="Times New Roman" w:hAnsi="Times New Roman"/>
          <w:sz w:val="28"/>
          <w:szCs w:val="28"/>
        </w:rPr>
        <w:t xml:space="preserve"> </w:t>
      </w:r>
      <w:r w:rsidR="00E9515E" w:rsidRPr="00E9515E">
        <w:rPr>
          <w:rFonts w:ascii="Times New Roman" w:hAnsi="Times New Roman"/>
          <w:sz w:val="28"/>
          <w:szCs w:val="28"/>
        </w:rPr>
        <w:t>по переводу жилого помещения в нежилое помещение и нежилого помещения в жилое помещение</w:t>
      </w:r>
    </w:p>
    <w:p w:rsidR="00D54C50" w:rsidRPr="006E6834" w:rsidRDefault="00D54C50" w:rsidP="006E6834">
      <w:pPr>
        <w:spacing w:after="0" w:line="240" w:lineRule="auto"/>
        <w:ind w:right="-1"/>
        <w:jc w:val="center"/>
        <w:rPr>
          <w:rFonts w:ascii="Times New Roman" w:hAnsi="Times New Roman"/>
          <w:sz w:val="28"/>
          <w:szCs w:val="28"/>
        </w:rPr>
      </w:pPr>
    </w:p>
    <w:p w:rsidR="00D54C50" w:rsidRDefault="00D54C50" w:rsidP="000C0A1F">
      <w:pPr>
        <w:spacing w:after="0" w:line="240" w:lineRule="auto"/>
        <w:ind w:right="-1"/>
        <w:jc w:val="center"/>
        <w:rPr>
          <w:rFonts w:ascii="Times New Roman" w:hAnsi="Times New Roman"/>
          <w:sz w:val="26"/>
          <w:szCs w:val="26"/>
        </w:rPr>
      </w:pP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 xml:space="preserve">В связи с обращением  </w:t>
      </w:r>
    </w:p>
    <w:p w:rsidR="00D54C50" w:rsidRDefault="00D54C50" w:rsidP="000C0A1F">
      <w:pPr>
        <w:pBdr>
          <w:top w:val="single" w:sz="4" w:space="1" w:color="000000"/>
        </w:pBdr>
        <w:spacing w:after="0" w:line="240" w:lineRule="auto"/>
        <w:ind w:left="2381" w:right="-1"/>
        <w:jc w:val="center"/>
        <w:rPr>
          <w:rFonts w:ascii="Times New Roman" w:hAnsi="Times New Roman"/>
          <w:sz w:val="20"/>
          <w:szCs w:val="20"/>
        </w:rPr>
      </w:pPr>
      <w:r>
        <w:rPr>
          <w:rFonts w:ascii="Times New Roman" w:hAnsi="Times New Roman"/>
          <w:sz w:val="20"/>
          <w:szCs w:val="20"/>
        </w:rPr>
        <w:t>(Ф.И.О. физического лица, наименование юридического лица – заявителя)</w:t>
      </w:r>
    </w:p>
    <w:p w:rsidR="00D54C50" w:rsidRDefault="00D54C50" w:rsidP="000C0A1F">
      <w:pPr>
        <w:spacing w:after="0" w:line="240" w:lineRule="auto"/>
        <w:ind w:right="-1"/>
        <w:rPr>
          <w:rFonts w:ascii="Times New Roman" w:hAnsi="Times New Roman"/>
          <w:sz w:val="24"/>
          <w:szCs w:val="24"/>
        </w:rPr>
      </w:pP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заявление № ____</w:t>
      </w:r>
      <w:r w:rsidR="006E6834">
        <w:rPr>
          <w:rFonts w:ascii="Times New Roman" w:hAnsi="Times New Roman"/>
          <w:sz w:val="24"/>
          <w:szCs w:val="24"/>
        </w:rPr>
        <w:t>___ от_____._____.________</w:t>
      </w:r>
      <w:proofErr w:type="spellStart"/>
      <w:r w:rsidR="006E6834">
        <w:rPr>
          <w:rFonts w:ascii="Times New Roman" w:hAnsi="Times New Roman"/>
          <w:sz w:val="24"/>
          <w:szCs w:val="24"/>
        </w:rPr>
        <w:t>гг</w:t>
      </w:r>
      <w:proofErr w:type="spellEnd"/>
      <w:r w:rsidR="006E6834">
        <w:rPr>
          <w:rFonts w:ascii="Times New Roman" w:hAnsi="Times New Roman"/>
          <w:sz w:val="24"/>
          <w:szCs w:val="24"/>
        </w:rPr>
        <w:t>., о</w:t>
      </w:r>
      <w:r>
        <w:rPr>
          <w:rFonts w:ascii="Times New Roman" w:hAnsi="Times New Roman"/>
          <w:sz w:val="24"/>
          <w:szCs w:val="24"/>
        </w:rPr>
        <w:t xml:space="preserve"> _________________</w:t>
      </w:r>
      <w:r w:rsidR="00543F9C">
        <w:rPr>
          <w:rFonts w:ascii="Times New Roman" w:hAnsi="Times New Roman"/>
          <w:sz w:val="24"/>
          <w:szCs w:val="24"/>
        </w:rPr>
        <w:t>______</w:t>
      </w:r>
      <w:r>
        <w:rPr>
          <w:rFonts w:ascii="Times New Roman" w:hAnsi="Times New Roman"/>
          <w:sz w:val="24"/>
          <w:szCs w:val="24"/>
        </w:rPr>
        <w:t>_______________</w:t>
      </w:r>
    </w:p>
    <w:p w:rsidR="00D54C50" w:rsidRDefault="00D54C50" w:rsidP="000C0A1F">
      <w:pPr>
        <w:spacing w:after="0" w:line="240" w:lineRule="auto"/>
        <w:ind w:right="-1"/>
        <w:rPr>
          <w:rFonts w:ascii="Times New Roman" w:hAnsi="Times New Roman"/>
          <w:sz w:val="24"/>
          <w:szCs w:val="24"/>
        </w:rPr>
      </w:pP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___________________________________________________________</w:t>
      </w:r>
      <w:r w:rsidR="00543F9C">
        <w:rPr>
          <w:rFonts w:ascii="Times New Roman" w:hAnsi="Times New Roman"/>
          <w:sz w:val="24"/>
          <w:szCs w:val="24"/>
        </w:rPr>
        <w:t>_____</w:t>
      </w:r>
      <w:r>
        <w:rPr>
          <w:rFonts w:ascii="Times New Roman" w:hAnsi="Times New Roman"/>
          <w:sz w:val="24"/>
          <w:szCs w:val="24"/>
        </w:rPr>
        <w:t>__________________</w:t>
      </w:r>
    </w:p>
    <w:p w:rsidR="00D54C50" w:rsidRDefault="00D54C50" w:rsidP="000C0A1F">
      <w:pPr>
        <w:spacing w:after="0" w:line="240" w:lineRule="auto"/>
        <w:ind w:right="-1"/>
        <w:rPr>
          <w:rFonts w:ascii="Times New Roman" w:hAnsi="Times New Roman"/>
          <w:sz w:val="24"/>
          <w:szCs w:val="24"/>
        </w:rPr>
      </w:pP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 xml:space="preserve">на основании:  </w:t>
      </w:r>
    </w:p>
    <w:p w:rsidR="00D54C50" w:rsidRDefault="00D54C50" w:rsidP="000C0A1F">
      <w:pPr>
        <w:pBdr>
          <w:top w:val="single" w:sz="4" w:space="1" w:color="000000"/>
        </w:pBdr>
        <w:spacing w:after="0" w:line="240" w:lineRule="auto"/>
        <w:ind w:left="1560" w:right="-1"/>
        <w:jc w:val="center"/>
        <w:rPr>
          <w:rFonts w:ascii="Times New Roman" w:hAnsi="Times New Roman"/>
          <w:sz w:val="20"/>
          <w:szCs w:val="20"/>
        </w:rPr>
      </w:pPr>
    </w:p>
    <w:p w:rsidR="00D54C50" w:rsidRDefault="00D54C50" w:rsidP="000C0A1F">
      <w:pPr>
        <w:tabs>
          <w:tab w:val="left" w:pos="9837"/>
        </w:tabs>
        <w:spacing w:after="0" w:line="240" w:lineRule="auto"/>
        <w:ind w:right="-1"/>
        <w:rPr>
          <w:rFonts w:ascii="Times New Roman" w:hAnsi="Times New Roman"/>
          <w:sz w:val="24"/>
          <w:szCs w:val="24"/>
        </w:rPr>
      </w:pPr>
      <w:r>
        <w:rPr>
          <w:rFonts w:ascii="Times New Roman" w:hAnsi="Times New Roman"/>
          <w:sz w:val="24"/>
          <w:szCs w:val="24"/>
        </w:rPr>
        <w:tab/>
      </w:r>
    </w:p>
    <w:p w:rsidR="00D54C50" w:rsidRDefault="00D54C50" w:rsidP="000C0A1F">
      <w:pPr>
        <w:pBdr>
          <w:top w:val="single" w:sz="4" w:space="1" w:color="000000"/>
        </w:pBdr>
        <w:spacing w:after="0" w:line="240" w:lineRule="auto"/>
        <w:ind w:right="-1"/>
        <w:jc w:val="center"/>
        <w:rPr>
          <w:rFonts w:ascii="Times New Roman" w:hAnsi="Times New Roman"/>
        </w:rPr>
      </w:pPr>
    </w:p>
    <w:p w:rsidR="00543F9C" w:rsidRDefault="00543F9C" w:rsidP="00543F9C">
      <w:pPr>
        <w:spacing w:after="0" w:line="240" w:lineRule="auto"/>
        <w:ind w:right="-1"/>
        <w:jc w:val="both"/>
        <w:rPr>
          <w:rFonts w:ascii="Times New Roman" w:hAnsi="Times New Roman"/>
          <w:sz w:val="24"/>
          <w:szCs w:val="24"/>
        </w:rPr>
      </w:pPr>
      <w:r>
        <w:rPr>
          <w:rFonts w:ascii="Times New Roman" w:hAnsi="Times New Roman"/>
          <w:sz w:val="24"/>
          <w:szCs w:val="24"/>
        </w:rPr>
        <w:t xml:space="preserve">по результатам рассмотрения представленных документов принято решение об отказе в приеме документов, </w:t>
      </w:r>
      <w:r w:rsidRPr="00543F9C">
        <w:rPr>
          <w:rFonts w:ascii="Times New Roman" w:hAnsi="Times New Roman"/>
          <w:sz w:val="24"/>
          <w:szCs w:val="24"/>
        </w:rPr>
        <w:t>необходимых</w:t>
      </w:r>
      <w:r>
        <w:rPr>
          <w:rFonts w:ascii="Times New Roman" w:hAnsi="Times New Roman"/>
          <w:sz w:val="24"/>
          <w:szCs w:val="24"/>
        </w:rPr>
        <w:t xml:space="preserve"> </w:t>
      </w:r>
      <w:r w:rsidRPr="00543F9C">
        <w:rPr>
          <w:rFonts w:ascii="Times New Roman" w:hAnsi="Times New Roman"/>
          <w:sz w:val="24"/>
          <w:szCs w:val="24"/>
        </w:rPr>
        <w:t>для предоставления муниципальной услуги</w:t>
      </w:r>
      <w:r>
        <w:rPr>
          <w:rFonts w:ascii="Times New Roman" w:hAnsi="Times New Roman"/>
          <w:sz w:val="24"/>
          <w:szCs w:val="24"/>
        </w:rPr>
        <w:t>,</w:t>
      </w:r>
      <w:r w:rsidRPr="00543F9C">
        <w:rPr>
          <w:rFonts w:ascii="Times New Roman" w:hAnsi="Times New Roman"/>
          <w:sz w:val="24"/>
          <w:szCs w:val="24"/>
        </w:rPr>
        <w:t xml:space="preserve"> </w:t>
      </w:r>
      <w:r>
        <w:rPr>
          <w:rFonts w:ascii="Times New Roman" w:hAnsi="Times New Roman"/>
          <w:sz w:val="24"/>
          <w:szCs w:val="24"/>
        </w:rPr>
        <w:t>в связи с:</w:t>
      </w:r>
    </w:p>
    <w:p w:rsidR="00D54C50" w:rsidRDefault="00D54C50" w:rsidP="000C0A1F">
      <w:pPr>
        <w:spacing w:after="0" w:line="240" w:lineRule="auto"/>
        <w:ind w:right="-1"/>
        <w:rPr>
          <w:rFonts w:ascii="Times New Roman" w:hAnsi="Times New Roman"/>
          <w:sz w:val="24"/>
          <w:szCs w:val="24"/>
        </w:rPr>
      </w:pP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1.</w:t>
      </w:r>
    </w:p>
    <w:p w:rsidR="00D54C50" w:rsidRDefault="00D54C50" w:rsidP="000C0A1F">
      <w:pPr>
        <w:spacing w:after="0" w:line="240" w:lineRule="auto"/>
        <w:ind w:right="-1"/>
        <w:jc w:val="both"/>
        <w:rPr>
          <w:rFonts w:ascii="Times New Roman" w:hAnsi="Times New Roman"/>
          <w:sz w:val="24"/>
          <w:szCs w:val="24"/>
        </w:rPr>
      </w:pPr>
    </w:p>
    <w:p w:rsidR="00D54C50" w:rsidRDefault="00D54C50" w:rsidP="000C0A1F">
      <w:pPr>
        <w:spacing w:after="0" w:line="240" w:lineRule="auto"/>
        <w:ind w:right="-1"/>
        <w:jc w:val="both"/>
        <w:rPr>
          <w:rFonts w:ascii="Times New Roman" w:hAnsi="Times New Roman"/>
          <w:sz w:val="20"/>
          <w:szCs w:val="20"/>
        </w:rPr>
      </w:pPr>
      <w:r>
        <w:rPr>
          <w:rFonts w:ascii="Times New Roman" w:hAnsi="Times New Roman"/>
          <w:sz w:val="24"/>
          <w:szCs w:val="24"/>
        </w:rPr>
        <w:t xml:space="preserve">2. </w:t>
      </w:r>
    </w:p>
    <w:p w:rsidR="00D54C50" w:rsidRDefault="00D54C50" w:rsidP="000C0A1F">
      <w:pPr>
        <w:spacing w:after="0" w:line="240" w:lineRule="auto"/>
        <w:ind w:right="-1"/>
        <w:rPr>
          <w:rFonts w:ascii="Times New Roman" w:hAnsi="Times New Roman"/>
          <w:sz w:val="20"/>
          <w:szCs w:val="20"/>
        </w:rPr>
      </w:pPr>
    </w:p>
    <w:p w:rsidR="00D54C50" w:rsidRDefault="00D54C50" w:rsidP="000C0A1F">
      <w:pPr>
        <w:spacing w:after="0" w:line="240" w:lineRule="auto"/>
        <w:ind w:right="-1"/>
        <w:rPr>
          <w:rFonts w:ascii="Times New Roman" w:hAnsi="Times New Roman"/>
          <w:sz w:val="24"/>
          <w:szCs w:val="24"/>
        </w:rPr>
      </w:pPr>
    </w:p>
    <w:p w:rsidR="00D54C50" w:rsidRDefault="00D54C50" w:rsidP="000C0A1F">
      <w:pPr>
        <w:spacing w:after="0" w:line="240" w:lineRule="auto"/>
        <w:ind w:right="-1"/>
        <w:rPr>
          <w:rFonts w:ascii="Times New Roman" w:hAnsi="Times New Roman"/>
          <w:sz w:val="24"/>
          <w:szCs w:val="24"/>
        </w:rPr>
      </w:pPr>
      <w:r>
        <w:rPr>
          <w:rFonts w:ascii="Times New Roman" w:hAnsi="Times New Roman"/>
          <w:sz w:val="24"/>
          <w:szCs w:val="24"/>
        </w:rPr>
        <w:t>Должностное лицо (ФИО)</w:t>
      </w:r>
    </w:p>
    <w:p w:rsidR="00D54C50" w:rsidRDefault="00D54C50" w:rsidP="000C0A1F">
      <w:pPr>
        <w:pBdr>
          <w:top w:val="single" w:sz="4" w:space="9" w:color="000000"/>
        </w:pBdr>
        <w:spacing w:after="0" w:line="240" w:lineRule="auto"/>
        <w:ind w:left="5670" w:right="-1"/>
        <w:jc w:val="center"/>
        <w:rPr>
          <w:rFonts w:ascii="Times New Roman" w:hAnsi="Times New Roman"/>
          <w:sz w:val="20"/>
          <w:szCs w:val="20"/>
        </w:rPr>
      </w:pPr>
    </w:p>
    <w:p w:rsidR="00D54C50" w:rsidRDefault="00D54C50" w:rsidP="000C0A1F">
      <w:pPr>
        <w:pBdr>
          <w:top w:val="single" w:sz="4" w:space="9" w:color="000000"/>
        </w:pBdr>
        <w:spacing w:after="0" w:line="240" w:lineRule="auto"/>
        <w:ind w:left="5670" w:right="-1"/>
        <w:jc w:val="center"/>
        <w:rPr>
          <w:rFonts w:ascii="Times New Roman" w:hAnsi="Times New Roman"/>
          <w:sz w:val="20"/>
          <w:szCs w:val="20"/>
        </w:rPr>
      </w:pPr>
      <w:r>
        <w:rPr>
          <w:rFonts w:ascii="Times New Roman" w:hAnsi="Times New Roman"/>
          <w:sz w:val="20"/>
          <w:szCs w:val="20"/>
        </w:rPr>
        <w:t>(подпись должностног</w:t>
      </w:r>
      <w:r w:rsidR="00543F9C">
        <w:rPr>
          <w:rFonts w:ascii="Times New Roman" w:hAnsi="Times New Roman"/>
          <w:sz w:val="20"/>
          <w:szCs w:val="20"/>
        </w:rPr>
        <w:t>о лица органа, осуществляющего подписание</w:t>
      </w:r>
      <w:r>
        <w:rPr>
          <w:rFonts w:ascii="Times New Roman" w:hAnsi="Times New Roman"/>
          <w:sz w:val="20"/>
          <w:szCs w:val="20"/>
        </w:rPr>
        <w:t>)</w:t>
      </w:r>
    </w:p>
    <w:p w:rsidR="00D54C50" w:rsidRDefault="00D54C50" w:rsidP="000C0A1F">
      <w:pPr>
        <w:spacing w:after="0" w:line="240" w:lineRule="auto"/>
        <w:ind w:right="-1"/>
        <w:jc w:val="center"/>
        <w:rPr>
          <w:rFonts w:ascii="Times New Roman" w:hAnsi="Times New Roman"/>
          <w:sz w:val="24"/>
          <w:szCs w:val="24"/>
        </w:rPr>
      </w:pPr>
      <w:r>
        <w:rPr>
          <w:rFonts w:ascii="Times New Roman" w:hAnsi="Times New Roman"/>
          <w:sz w:val="24"/>
          <w:szCs w:val="24"/>
        </w:rPr>
        <w:t xml:space="preserve">                                                                                                 </w:t>
      </w:r>
    </w:p>
    <w:p w:rsidR="00D54C50" w:rsidRDefault="00D54C50" w:rsidP="000C0A1F">
      <w:pPr>
        <w:ind w:right="-1"/>
      </w:pPr>
    </w:p>
    <w:p w:rsidR="00D54C50" w:rsidRDefault="00D54C50" w:rsidP="000C0A1F">
      <w:pPr>
        <w:ind w:right="-1"/>
      </w:pPr>
    </w:p>
    <w:p w:rsidR="00D54C50" w:rsidRDefault="00D54C50" w:rsidP="000C0A1F">
      <w:pPr>
        <w:spacing w:line="240" w:lineRule="auto"/>
        <w:ind w:right="-1"/>
        <w:rPr>
          <w:rFonts w:ascii="Times New Roman" w:hAnsi="Times New Roman"/>
          <w:sz w:val="24"/>
          <w:szCs w:val="24"/>
        </w:rPr>
      </w:pPr>
      <w:r>
        <w:rPr>
          <w:rFonts w:ascii="Times New Roman" w:hAnsi="Times New Roman"/>
          <w:sz w:val="24"/>
          <w:szCs w:val="24"/>
        </w:rPr>
        <w:t>Исполнитель (ФИО)</w:t>
      </w:r>
    </w:p>
    <w:p w:rsidR="00D54C50" w:rsidRDefault="00D54C50" w:rsidP="000C0A1F">
      <w:pPr>
        <w:spacing w:line="240" w:lineRule="auto"/>
        <w:ind w:right="-1"/>
        <w:rPr>
          <w:rFonts w:ascii="Times New Roman" w:hAnsi="Times New Roman"/>
          <w:sz w:val="20"/>
          <w:szCs w:val="20"/>
        </w:rPr>
      </w:pPr>
      <w:bookmarkStart w:id="2" w:name="_heading=h.gjdgxs" w:colFirst="0" w:colLast="0"/>
      <w:bookmarkEnd w:id="2"/>
      <w:r>
        <w:rPr>
          <w:rFonts w:ascii="Times New Roman" w:hAnsi="Times New Roman"/>
          <w:sz w:val="20"/>
          <w:szCs w:val="20"/>
        </w:rPr>
        <w:t>______________________________</w:t>
      </w:r>
    </w:p>
    <w:p w:rsidR="00D54C50" w:rsidRDefault="00D54C50" w:rsidP="000C0A1F">
      <w:pPr>
        <w:ind w:right="-1"/>
        <w:rPr>
          <w:rFonts w:ascii="Times New Roman" w:hAnsi="Times New Roman"/>
          <w:sz w:val="24"/>
          <w:szCs w:val="24"/>
        </w:rPr>
      </w:pPr>
      <w:r>
        <w:rPr>
          <w:rFonts w:ascii="Times New Roman" w:hAnsi="Times New Roman"/>
          <w:sz w:val="20"/>
          <w:szCs w:val="20"/>
        </w:rPr>
        <w:t>(контакты исполнителя)</w:t>
      </w:r>
    </w:p>
    <w:p w:rsidR="00543F9C" w:rsidRDefault="006E6834" w:rsidP="00676B0A">
      <w:pPr>
        <w:autoSpaceDE w:val="0"/>
        <w:ind w:left="5670" w:right="-1" w:hanging="150"/>
        <w:jc w:val="right"/>
        <w:rPr>
          <w:rFonts w:ascii="Times New Roman" w:hAnsi="Times New Roman"/>
          <w:sz w:val="24"/>
          <w:szCs w:val="24"/>
        </w:rPr>
      </w:pPr>
      <w:r>
        <w:rPr>
          <w:rFonts w:ascii="Times New Roman" w:hAnsi="Times New Roman"/>
          <w:spacing w:val="-6"/>
          <w:sz w:val="28"/>
          <w:szCs w:val="28"/>
        </w:rPr>
        <w:br w:type="page"/>
      </w:r>
    </w:p>
    <w:p w:rsidR="00862FCB" w:rsidRPr="004E0E5C" w:rsidRDefault="00862FCB" w:rsidP="000C0A1F">
      <w:pPr>
        <w:autoSpaceDE w:val="0"/>
        <w:spacing w:after="0" w:line="240" w:lineRule="auto"/>
        <w:ind w:left="5670" w:right="-1" w:hanging="150"/>
        <w:jc w:val="right"/>
        <w:rPr>
          <w:rFonts w:ascii="Times New Roman" w:hAnsi="Times New Roman"/>
          <w:color w:val="000000"/>
          <w:spacing w:val="-6"/>
          <w:sz w:val="28"/>
          <w:szCs w:val="28"/>
        </w:rPr>
      </w:pPr>
      <w:r w:rsidRPr="004E0E5C">
        <w:rPr>
          <w:rFonts w:ascii="Times New Roman" w:hAnsi="Times New Roman"/>
          <w:color w:val="000000"/>
          <w:spacing w:val="-6"/>
          <w:sz w:val="28"/>
          <w:szCs w:val="28"/>
        </w:rPr>
        <w:lastRenderedPageBreak/>
        <w:t>Приложение №</w:t>
      </w:r>
      <w:r w:rsidR="00E9515E">
        <w:rPr>
          <w:rFonts w:ascii="Times New Roman" w:hAnsi="Times New Roman"/>
          <w:color w:val="000000"/>
          <w:spacing w:val="-6"/>
          <w:sz w:val="28"/>
          <w:szCs w:val="28"/>
        </w:rPr>
        <w:t xml:space="preserve"> 4</w:t>
      </w:r>
    </w:p>
    <w:p w:rsidR="00862FCB" w:rsidRPr="004E0E5C" w:rsidRDefault="00862FCB" w:rsidP="000C0A1F">
      <w:pPr>
        <w:spacing w:after="0" w:line="240" w:lineRule="auto"/>
        <w:ind w:right="-1"/>
        <w:jc w:val="right"/>
        <w:rPr>
          <w:rFonts w:ascii="Times New Roman" w:hAnsi="Times New Roman"/>
          <w:color w:val="000000"/>
          <w:spacing w:val="-6"/>
          <w:sz w:val="28"/>
          <w:szCs w:val="28"/>
        </w:rPr>
      </w:pPr>
    </w:p>
    <w:p w:rsidR="00C47864" w:rsidRPr="004E0E5C" w:rsidRDefault="00C47864" w:rsidP="000C0A1F">
      <w:pPr>
        <w:spacing w:after="0" w:line="240" w:lineRule="auto"/>
        <w:ind w:left="5812" w:right="-1"/>
        <w:rPr>
          <w:rFonts w:ascii="Times New Roman" w:hAnsi="Times New Roman"/>
          <w:sz w:val="28"/>
          <w:szCs w:val="28"/>
        </w:rPr>
      </w:pPr>
      <w:r w:rsidRPr="004E0E5C">
        <w:rPr>
          <w:rFonts w:ascii="Times New Roman" w:hAnsi="Times New Roman"/>
          <w:sz w:val="28"/>
          <w:szCs w:val="28"/>
        </w:rPr>
        <w:t xml:space="preserve">Руководителю </w:t>
      </w:r>
    </w:p>
    <w:p w:rsidR="00C47864" w:rsidRPr="004E0E5C" w:rsidRDefault="00C47864" w:rsidP="000C0A1F">
      <w:pPr>
        <w:spacing w:after="0" w:line="240" w:lineRule="auto"/>
        <w:ind w:left="5812" w:right="-1"/>
        <w:rPr>
          <w:rFonts w:ascii="Times New Roman" w:hAnsi="Times New Roman"/>
          <w:sz w:val="28"/>
          <w:szCs w:val="28"/>
        </w:rPr>
      </w:pPr>
      <w:r w:rsidRPr="004E0E5C">
        <w:rPr>
          <w:rFonts w:ascii="Times New Roman" w:hAnsi="Times New Roman"/>
          <w:sz w:val="28"/>
          <w:szCs w:val="28"/>
        </w:rPr>
        <w:t>Исполнительного комитета ______</w:t>
      </w:r>
      <w:r w:rsidRPr="004E0E5C">
        <w:rPr>
          <w:rFonts w:ascii="Times New Roman" w:hAnsi="Times New Roman"/>
          <w:b/>
          <w:sz w:val="28"/>
          <w:szCs w:val="28"/>
        </w:rPr>
        <w:t xml:space="preserve">________ </w:t>
      </w:r>
      <w:r w:rsidRPr="004E0E5C">
        <w:rPr>
          <w:rFonts w:ascii="Times New Roman" w:hAnsi="Times New Roman"/>
          <w:sz w:val="28"/>
          <w:szCs w:val="28"/>
        </w:rPr>
        <w:t>муниципального района Республики Татарстан</w:t>
      </w:r>
    </w:p>
    <w:p w:rsidR="00C47864" w:rsidRPr="004E0E5C" w:rsidRDefault="00C47864" w:rsidP="000C0A1F">
      <w:pPr>
        <w:spacing w:after="0" w:line="240" w:lineRule="auto"/>
        <w:ind w:left="5812" w:right="-1"/>
        <w:rPr>
          <w:rFonts w:ascii="Times New Roman" w:hAnsi="Times New Roman"/>
          <w:b/>
          <w:sz w:val="28"/>
          <w:szCs w:val="28"/>
        </w:rPr>
      </w:pPr>
      <w:r w:rsidRPr="004E0E5C">
        <w:rPr>
          <w:rFonts w:ascii="Times New Roman" w:hAnsi="Times New Roman"/>
          <w:sz w:val="28"/>
          <w:szCs w:val="28"/>
        </w:rPr>
        <w:t>От:</w:t>
      </w:r>
      <w:r w:rsidRPr="004E0E5C">
        <w:rPr>
          <w:rFonts w:ascii="Times New Roman" w:hAnsi="Times New Roman"/>
          <w:b/>
          <w:sz w:val="28"/>
          <w:szCs w:val="28"/>
        </w:rPr>
        <w:t>__________________________</w:t>
      </w:r>
    </w:p>
    <w:p w:rsidR="00C47864" w:rsidRPr="004E0E5C" w:rsidRDefault="00C47864" w:rsidP="000C0A1F">
      <w:pPr>
        <w:spacing w:after="0" w:line="240" w:lineRule="auto"/>
        <w:ind w:right="-1" w:firstLine="709"/>
        <w:jc w:val="center"/>
        <w:rPr>
          <w:rFonts w:ascii="Times New Roman" w:hAnsi="Times New Roman"/>
          <w:b/>
          <w:sz w:val="28"/>
          <w:szCs w:val="28"/>
        </w:rPr>
      </w:pPr>
    </w:p>
    <w:p w:rsidR="00C47864" w:rsidRPr="004E0E5C" w:rsidRDefault="00C47864" w:rsidP="000C0A1F">
      <w:pPr>
        <w:spacing w:after="0" w:line="240" w:lineRule="auto"/>
        <w:ind w:right="-1" w:firstLine="709"/>
        <w:jc w:val="center"/>
        <w:rPr>
          <w:rFonts w:ascii="Times New Roman" w:hAnsi="Times New Roman"/>
          <w:b/>
          <w:sz w:val="28"/>
          <w:szCs w:val="28"/>
        </w:rPr>
      </w:pPr>
      <w:r w:rsidRPr="004E0E5C">
        <w:rPr>
          <w:rFonts w:ascii="Times New Roman" w:hAnsi="Times New Roman"/>
          <w:b/>
          <w:sz w:val="28"/>
          <w:szCs w:val="28"/>
        </w:rPr>
        <w:t>Заявление</w:t>
      </w:r>
    </w:p>
    <w:p w:rsidR="00C47864" w:rsidRPr="004E0E5C" w:rsidRDefault="00C47864" w:rsidP="000C0A1F">
      <w:pPr>
        <w:spacing w:after="0" w:line="240" w:lineRule="auto"/>
        <w:ind w:right="-1" w:firstLine="709"/>
        <w:jc w:val="center"/>
        <w:rPr>
          <w:rFonts w:ascii="Times New Roman" w:hAnsi="Times New Roman"/>
          <w:b/>
          <w:sz w:val="28"/>
          <w:szCs w:val="28"/>
        </w:rPr>
      </w:pPr>
      <w:r w:rsidRPr="004E0E5C">
        <w:rPr>
          <w:rFonts w:ascii="Times New Roman" w:hAnsi="Times New Roman"/>
          <w:b/>
          <w:sz w:val="28"/>
          <w:szCs w:val="28"/>
        </w:rPr>
        <w:t>об исправлении технической ошибки</w:t>
      </w:r>
    </w:p>
    <w:p w:rsidR="00C47864" w:rsidRPr="004E0E5C" w:rsidRDefault="00C47864" w:rsidP="000C0A1F">
      <w:pPr>
        <w:spacing w:after="0" w:line="240" w:lineRule="auto"/>
        <w:ind w:right="-1" w:firstLine="709"/>
        <w:jc w:val="center"/>
        <w:rPr>
          <w:rFonts w:ascii="Times New Roman" w:hAnsi="Times New Roman"/>
          <w:b/>
          <w:sz w:val="28"/>
          <w:szCs w:val="28"/>
        </w:rPr>
      </w:pPr>
    </w:p>
    <w:p w:rsidR="00C47864" w:rsidRPr="004E0E5C" w:rsidRDefault="00C47864" w:rsidP="000C0A1F">
      <w:pPr>
        <w:spacing w:after="0" w:line="240" w:lineRule="auto"/>
        <w:ind w:right="-1" w:firstLine="709"/>
        <w:jc w:val="both"/>
        <w:rPr>
          <w:rFonts w:ascii="Times New Roman" w:hAnsi="Times New Roman"/>
          <w:b/>
          <w:sz w:val="28"/>
          <w:szCs w:val="28"/>
        </w:rPr>
      </w:pPr>
      <w:r w:rsidRPr="004E0E5C">
        <w:rPr>
          <w:rFonts w:ascii="Times New Roman" w:hAnsi="Times New Roman"/>
          <w:sz w:val="28"/>
          <w:szCs w:val="28"/>
        </w:rPr>
        <w:t>Сообщаю об ошибке, допущенной при оказании муниципальной услуги __</w:t>
      </w:r>
      <w:r w:rsidRPr="004E0E5C">
        <w:rPr>
          <w:rFonts w:ascii="Times New Roman" w:hAnsi="Times New Roman"/>
          <w:b/>
          <w:sz w:val="28"/>
          <w:szCs w:val="28"/>
        </w:rPr>
        <w:t>____________________________________________________________________</w:t>
      </w:r>
    </w:p>
    <w:p w:rsidR="00C47864" w:rsidRPr="004E0E5C" w:rsidRDefault="00C47864" w:rsidP="000C0A1F">
      <w:pPr>
        <w:widowControl w:val="0"/>
        <w:autoSpaceDE w:val="0"/>
        <w:autoSpaceDN w:val="0"/>
        <w:adjustRightInd w:val="0"/>
        <w:spacing w:after="0" w:line="240" w:lineRule="auto"/>
        <w:ind w:right="-1" w:firstLine="709"/>
        <w:jc w:val="center"/>
        <w:rPr>
          <w:rFonts w:ascii="Times New Roman" w:hAnsi="Times New Roman"/>
          <w:sz w:val="28"/>
          <w:szCs w:val="28"/>
        </w:rPr>
      </w:pPr>
      <w:r w:rsidRPr="004E0E5C">
        <w:rPr>
          <w:rFonts w:ascii="Times New Roman" w:hAnsi="Times New Roman"/>
          <w:sz w:val="28"/>
          <w:szCs w:val="28"/>
        </w:rPr>
        <w:t>(наименование услуги)</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Записано:_______________________________________________________________________________________________________________________________</w:t>
      </w:r>
    </w:p>
    <w:p w:rsidR="00C47864" w:rsidRPr="004E0E5C" w:rsidRDefault="00C47864" w:rsidP="000C0A1F">
      <w:pPr>
        <w:spacing w:after="0" w:line="240" w:lineRule="auto"/>
        <w:ind w:right="-1" w:firstLine="709"/>
        <w:rPr>
          <w:rFonts w:ascii="Times New Roman" w:hAnsi="Times New Roman"/>
          <w:sz w:val="28"/>
          <w:szCs w:val="28"/>
        </w:rPr>
      </w:pPr>
      <w:r w:rsidRPr="004E0E5C">
        <w:rPr>
          <w:rFonts w:ascii="Times New Roman" w:hAnsi="Times New Roman"/>
          <w:sz w:val="28"/>
          <w:szCs w:val="28"/>
        </w:rPr>
        <w:t>Правильные сведения:_______________________________________________</w:t>
      </w:r>
    </w:p>
    <w:p w:rsidR="00C47864" w:rsidRPr="004E0E5C" w:rsidRDefault="00C47864" w:rsidP="000C0A1F">
      <w:pPr>
        <w:spacing w:after="0" w:line="240" w:lineRule="auto"/>
        <w:ind w:right="-1"/>
        <w:rPr>
          <w:rFonts w:ascii="Times New Roman" w:hAnsi="Times New Roman"/>
          <w:sz w:val="28"/>
          <w:szCs w:val="28"/>
        </w:rPr>
      </w:pPr>
      <w:r w:rsidRPr="004E0E5C">
        <w:rPr>
          <w:rFonts w:ascii="Times New Roman" w:hAnsi="Times New Roman"/>
          <w:sz w:val="28"/>
          <w:szCs w:val="28"/>
        </w:rPr>
        <w:t>______________________________________________________________________</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Прилагаю следующие документы:</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1.</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2.</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3.</w:t>
      </w:r>
    </w:p>
    <w:p w:rsidR="00C47864" w:rsidRPr="004E0E5C" w:rsidRDefault="00C47864" w:rsidP="000C0A1F">
      <w:pPr>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rsidR="00C47864" w:rsidRPr="004E0E5C" w:rsidRDefault="00C47864" w:rsidP="000C0A1F">
      <w:pPr>
        <w:widowControl w:val="0"/>
        <w:autoSpaceDE w:val="0"/>
        <w:autoSpaceDN w:val="0"/>
        <w:adjustRightInd w:val="0"/>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посредством отправления электронного документа на адрес E-</w:t>
      </w:r>
      <w:proofErr w:type="spellStart"/>
      <w:r w:rsidRPr="004E0E5C">
        <w:rPr>
          <w:rFonts w:ascii="Times New Roman" w:hAnsi="Times New Roman"/>
          <w:sz w:val="28"/>
          <w:szCs w:val="28"/>
        </w:rPr>
        <w:t>mail</w:t>
      </w:r>
      <w:proofErr w:type="spellEnd"/>
      <w:r w:rsidRPr="004E0E5C">
        <w:rPr>
          <w:rFonts w:ascii="Times New Roman" w:hAnsi="Times New Roman"/>
          <w:sz w:val="28"/>
          <w:szCs w:val="28"/>
        </w:rPr>
        <w:t>:_______;</w:t>
      </w:r>
    </w:p>
    <w:p w:rsidR="00C47864" w:rsidRPr="004E0E5C" w:rsidRDefault="00C47864" w:rsidP="000C0A1F">
      <w:pPr>
        <w:widowControl w:val="0"/>
        <w:autoSpaceDE w:val="0"/>
        <w:autoSpaceDN w:val="0"/>
        <w:adjustRightInd w:val="0"/>
        <w:spacing w:after="0" w:line="240" w:lineRule="auto"/>
        <w:ind w:right="-1" w:firstLine="709"/>
        <w:jc w:val="both"/>
        <w:rPr>
          <w:rFonts w:ascii="Times New Roman" w:hAnsi="Times New Roman"/>
          <w:sz w:val="28"/>
          <w:szCs w:val="28"/>
        </w:rPr>
      </w:pPr>
      <w:r w:rsidRPr="004E0E5C">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________________________________________________________________.</w:t>
      </w:r>
    </w:p>
    <w:p w:rsidR="00C47864" w:rsidRPr="004E0E5C" w:rsidRDefault="00C47864" w:rsidP="000C0A1F">
      <w:pPr>
        <w:widowControl w:val="0"/>
        <w:autoSpaceDE w:val="0"/>
        <w:autoSpaceDN w:val="0"/>
        <w:adjustRightInd w:val="0"/>
        <w:spacing w:after="0" w:line="240" w:lineRule="auto"/>
        <w:ind w:right="-1" w:firstLine="851"/>
        <w:jc w:val="both"/>
        <w:rPr>
          <w:rFonts w:ascii="Times New Roman" w:hAnsi="Times New Roman"/>
          <w:color w:val="000000"/>
          <w:spacing w:val="-6"/>
          <w:sz w:val="28"/>
          <w:szCs w:val="28"/>
        </w:rPr>
      </w:pPr>
      <w:r w:rsidRPr="004E0E5C">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C47864" w:rsidRPr="004E0E5C" w:rsidRDefault="00C47864" w:rsidP="000C0A1F">
      <w:pPr>
        <w:spacing w:after="0" w:line="240" w:lineRule="auto"/>
        <w:ind w:right="-1"/>
        <w:jc w:val="center"/>
        <w:rPr>
          <w:rFonts w:ascii="Times New Roman" w:hAnsi="Times New Roman"/>
          <w:sz w:val="28"/>
          <w:szCs w:val="28"/>
        </w:rPr>
      </w:pPr>
    </w:p>
    <w:p w:rsidR="00C47864" w:rsidRPr="004E0E5C" w:rsidRDefault="00C47864" w:rsidP="000C0A1F">
      <w:pPr>
        <w:spacing w:after="0" w:line="240" w:lineRule="auto"/>
        <w:ind w:right="-1"/>
        <w:jc w:val="both"/>
        <w:rPr>
          <w:rFonts w:ascii="Times New Roman" w:hAnsi="Times New Roman"/>
          <w:sz w:val="28"/>
          <w:szCs w:val="28"/>
        </w:rPr>
      </w:pPr>
      <w:r w:rsidRPr="004E0E5C">
        <w:rPr>
          <w:rFonts w:ascii="Times New Roman" w:hAnsi="Times New Roman"/>
          <w:sz w:val="28"/>
          <w:szCs w:val="28"/>
        </w:rPr>
        <w:t>______________</w:t>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t>_________________ ( ________________)</w:t>
      </w:r>
    </w:p>
    <w:p w:rsidR="00052B14" w:rsidRPr="00143599" w:rsidRDefault="00C47864" w:rsidP="00C935CE">
      <w:pPr>
        <w:spacing w:after="0" w:line="240" w:lineRule="auto"/>
        <w:ind w:right="-1"/>
        <w:jc w:val="both"/>
        <w:rPr>
          <w:sz w:val="28"/>
          <w:szCs w:val="28"/>
        </w:rPr>
      </w:pPr>
      <w:r w:rsidRPr="004E0E5C">
        <w:rPr>
          <w:rFonts w:ascii="Times New Roman" w:hAnsi="Times New Roman"/>
          <w:sz w:val="28"/>
          <w:szCs w:val="28"/>
        </w:rPr>
        <w:tab/>
        <w:t>(дата)</w:t>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r>
      <w:r w:rsidRPr="004E0E5C">
        <w:rPr>
          <w:rFonts w:ascii="Times New Roman" w:hAnsi="Times New Roman"/>
          <w:sz w:val="28"/>
          <w:szCs w:val="28"/>
        </w:rPr>
        <w:tab/>
        <w:t>(подпись)</w:t>
      </w:r>
      <w:r w:rsidRPr="004E0E5C">
        <w:rPr>
          <w:rFonts w:ascii="Times New Roman" w:hAnsi="Times New Roman"/>
          <w:sz w:val="28"/>
          <w:szCs w:val="28"/>
        </w:rPr>
        <w:tab/>
      </w:r>
      <w:r w:rsidRPr="004E0E5C">
        <w:rPr>
          <w:rFonts w:ascii="Times New Roman" w:hAnsi="Times New Roman"/>
          <w:sz w:val="28"/>
          <w:szCs w:val="28"/>
        </w:rPr>
        <w:tab/>
        <w:t>(Ф.И.О.)</w:t>
      </w:r>
    </w:p>
    <w:sectPr w:rsidR="00052B14" w:rsidRPr="00143599" w:rsidSect="00822EC8">
      <w:headerReference w:type="default" r:id="rId11"/>
      <w:pgSz w:w="11907" w:h="16840" w:code="9"/>
      <w:pgMar w:top="1134" w:right="851" w:bottom="1134" w:left="1134" w:header="720" w:footer="720" w:gutter="0"/>
      <w:cols w:space="708"/>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FD9" w:rsidRDefault="00A26FD9" w:rsidP="00232241">
      <w:pPr>
        <w:spacing w:after="0" w:line="240" w:lineRule="auto"/>
      </w:pPr>
      <w:r>
        <w:separator/>
      </w:r>
    </w:p>
  </w:endnote>
  <w:endnote w:type="continuationSeparator" w:id="0">
    <w:p w:rsidR="00A26FD9" w:rsidRDefault="00A26FD9" w:rsidP="00232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
    <w:panose1 w:val="02020603050405020304"/>
    <w:charset w:val="CC"/>
    <w:family w:val="roman"/>
    <w:pitch w:val="variable"/>
    <w:sig w:usb0="E0002AFF" w:usb1="C0007841"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FD9" w:rsidRDefault="00A26FD9" w:rsidP="00232241">
      <w:pPr>
        <w:spacing w:after="0" w:line="240" w:lineRule="auto"/>
      </w:pPr>
      <w:r>
        <w:separator/>
      </w:r>
    </w:p>
  </w:footnote>
  <w:footnote w:type="continuationSeparator" w:id="0">
    <w:p w:rsidR="00A26FD9" w:rsidRDefault="00A26FD9" w:rsidP="00232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582" w:rsidRDefault="0042658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17</w:t>
    </w:r>
    <w:r>
      <w:rPr>
        <w:rStyle w:val="a5"/>
      </w:rPr>
      <w:fldChar w:fldCharType="end"/>
    </w:r>
  </w:p>
  <w:p w:rsidR="00426582" w:rsidRDefault="0042658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582" w:rsidRDefault="0042658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2779C">
      <w:rPr>
        <w:rStyle w:val="a5"/>
        <w:noProof/>
      </w:rPr>
      <w:t>33</w:t>
    </w:r>
    <w:r>
      <w:rPr>
        <w:rStyle w:val="a5"/>
      </w:rPr>
      <w:fldChar w:fldCharType="end"/>
    </w:r>
  </w:p>
  <w:p w:rsidR="00426582" w:rsidRDefault="0042658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582" w:rsidRDefault="0042658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2779C">
      <w:rPr>
        <w:rStyle w:val="a5"/>
        <w:noProof/>
      </w:rPr>
      <w:t>39</w:t>
    </w:r>
    <w:r>
      <w:rPr>
        <w:rStyle w:val="a5"/>
      </w:rPr>
      <w:fldChar w:fldCharType="end"/>
    </w:r>
  </w:p>
  <w:p w:rsidR="00426582" w:rsidRDefault="0042658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CEE"/>
    <w:multiLevelType w:val="hybridMultilevel"/>
    <w:tmpl w:val="DC96E1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1AC31BC"/>
    <w:multiLevelType w:val="hybridMultilevel"/>
    <w:tmpl w:val="69E6060E"/>
    <w:lvl w:ilvl="0" w:tplc="A98A8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915194"/>
    <w:multiLevelType w:val="hybridMultilevel"/>
    <w:tmpl w:val="09240C9A"/>
    <w:lvl w:ilvl="0" w:tplc="E632C1A2">
      <w:start w:val="1"/>
      <w:numFmt w:val="decimal"/>
      <w:lvlText w:val="%1."/>
      <w:lvlJc w:val="left"/>
      <w:pPr>
        <w:tabs>
          <w:tab w:val="num" w:pos="723"/>
        </w:tabs>
        <w:ind w:left="723" w:hanging="360"/>
      </w:pPr>
      <w:rPr>
        <w:rFonts w:hint="default"/>
        <w:i w:val="0"/>
      </w:rPr>
    </w:lvl>
    <w:lvl w:ilvl="1" w:tplc="04190019" w:tentative="1">
      <w:start w:val="1"/>
      <w:numFmt w:val="lowerLetter"/>
      <w:lvlText w:val="%2."/>
      <w:lvlJc w:val="left"/>
      <w:pPr>
        <w:tabs>
          <w:tab w:val="num" w:pos="1443"/>
        </w:tabs>
        <w:ind w:left="1443" w:hanging="360"/>
      </w:pPr>
    </w:lvl>
    <w:lvl w:ilvl="2" w:tplc="0419001B" w:tentative="1">
      <w:start w:val="1"/>
      <w:numFmt w:val="lowerRoman"/>
      <w:lvlText w:val="%3."/>
      <w:lvlJc w:val="right"/>
      <w:pPr>
        <w:tabs>
          <w:tab w:val="num" w:pos="2163"/>
        </w:tabs>
        <w:ind w:left="2163" w:hanging="180"/>
      </w:pPr>
    </w:lvl>
    <w:lvl w:ilvl="3" w:tplc="0419000F" w:tentative="1">
      <w:start w:val="1"/>
      <w:numFmt w:val="decimal"/>
      <w:lvlText w:val="%4."/>
      <w:lvlJc w:val="left"/>
      <w:pPr>
        <w:tabs>
          <w:tab w:val="num" w:pos="2883"/>
        </w:tabs>
        <w:ind w:left="2883" w:hanging="360"/>
      </w:pPr>
    </w:lvl>
    <w:lvl w:ilvl="4" w:tplc="04190019" w:tentative="1">
      <w:start w:val="1"/>
      <w:numFmt w:val="lowerLetter"/>
      <w:lvlText w:val="%5."/>
      <w:lvlJc w:val="left"/>
      <w:pPr>
        <w:tabs>
          <w:tab w:val="num" w:pos="3603"/>
        </w:tabs>
        <w:ind w:left="3603" w:hanging="360"/>
      </w:pPr>
    </w:lvl>
    <w:lvl w:ilvl="5" w:tplc="0419001B" w:tentative="1">
      <w:start w:val="1"/>
      <w:numFmt w:val="lowerRoman"/>
      <w:lvlText w:val="%6."/>
      <w:lvlJc w:val="right"/>
      <w:pPr>
        <w:tabs>
          <w:tab w:val="num" w:pos="4323"/>
        </w:tabs>
        <w:ind w:left="4323" w:hanging="180"/>
      </w:pPr>
    </w:lvl>
    <w:lvl w:ilvl="6" w:tplc="0419000F" w:tentative="1">
      <w:start w:val="1"/>
      <w:numFmt w:val="decimal"/>
      <w:lvlText w:val="%7."/>
      <w:lvlJc w:val="left"/>
      <w:pPr>
        <w:tabs>
          <w:tab w:val="num" w:pos="5043"/>
        </w:tabs>
        <w:ind w:left="5043" w:hanging="360"/>
      </w:pPr>
    </w:lvl>
    <w:lvl w:ilvl="7" w:tplc="04190019" w:tentative="1">
      <w:start w:val="1"/>
      <w:numFmt w:val="lowerLetter"/>
      <w:lvlText w:val="%8."/>
      <w:lvlJc w:val="left"/>
      <w:pPr>
        <w:tabs>
          <w:tab w:val="num" w:pos="5763"/>
        </w:tabs>
        <w:ind w:left="5763" w:hanging="360"/>
      </w:pPr>
    </w:lvl>
    <w:lvl w:ilvl="8" w:tplc="0419001B" w:tentative="1">
      <w:start w:val="1"/>
      <w:numFmt w:val="lowerRoman"/>
      <w:lvlText w:val="%9."/>
      <w:lvlJc w:val="right"/>
      <w:pPr>
        <w:tabs>
          <w:tab w:val="num" w:pos="6483"/>
        </w:tabs>
        <w:ind w:left="6483" w:hanging="180"/>
      </w:pPr>
    </w:lvl>
  </w:abstractNum>
  <w:abstractNum w:abstractNumId="3">
    <w:nsid w:val="20E22345"/>
    <w:multiLevelType w:val="hybridMultilevel"/>
    <w:tmpl w:val="74EE54F8"/>
    <w:lvl w:ilvl="0" w:tplc="EBFA54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150256E"/>
    <w:multiLevelType w:val="hybridMultilevel"/>
    <w:tmpl w:val="99386556"/>
    <w:lvl w:ilvl="0" w:tplc="8A766F9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29211A18"/>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03D4A9B"/>
    <w:multiLevelType w:val="hybridMultilevel"/>
    <w:tmpl w:val="B366D21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49E4E9F"/>
    <w:multiLevelType w:val="hybridMultilevel"/>
    <w:tmpl w:val="EFE610D2"/>
    <w:lvl w:ilvl="0" w:tplc="9A16E2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7672D1C"/>
    <w:multiLevelType w:val="hybridMultilevel"/>
    <w:tmpl w:val="9072E3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389C7E53"/>
    <w:multiLevelType w:val="hybridMultilevel"/>
    <w:tmpl w:val="6A06C6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040250D"/>
    <w:multiLevelType w:val="hybridMultilevel"/>
    <w:tmpl w:val="6F8E2ACE"/>
    <w:lvl w:ilvl="0" w:tplc="945C2358">
      <w:start w:val="1"/>
      <w:numFmt w:val="decimal"/>
      <w:lvlText w:val="%1)"/>
      <w:lvlJc w:val="left"/>
      <w:pPr>
        <w:ind w:left="45" w:firstLine="66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EC53059"/>
    <w:multiLevelType w:val="hybridMultilevel"/>
    <w:tmpl w:val="F224FD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5">
    <w:nsid w:val="543F49C3"/>
    <w:multiLevelType w:val="hybridMultilevel"/>
    <w:tmpl w:val="04C0935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69419B3"/>
    <w:multiLevelType w:val="hybridMultilevel"/>
    <w:tmpl w:val="24EE1F0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5982073"/>
    <w:multiLevelType w:val="multilevel"/>
    <w:tmpl w:val="06262696"/>
    <w:numStyleLink w:val="Style1"/>
  </w:abstractNum>
  <w:num w:numId="1">
    <w:abstractNumId w:val="2"/>
  </w:num>
  <w:num w:numId="2">
    <w:abstractNumId w:val="6"/>
  </w:num>
  <w:num w:numId="3">
    <w:abstractNumId w:val="16"/>
  </w:num>
  <w:num w:numId="4">
    <w:abstractNumId w:val="13"/>
  </w:num>
  <w:num w:numId="5">
    <w:abstractNumId w:val="12"/>
  </w:num>
  <w:num w:numId="6">
    <w:abstractNumId w:val="0"/>
  </w:num>
  <w:num w:numId="7">
    <w:abstractNumId w:val="3"/>
  </w:num>
  <w:num w:numId="8">
    <w:abstractNumId w:val="11"/>
  </w:num>
  <w:num w:numId="9">
    <w:abstractNumId w:val="9"/>
  </w:num>
  <w:num w:numId="10">
    <w:abstractNumId w:val="7"/>
  </w:num>
  <w:num w:numId="11">
    <w:abstractNumId w:val="1"/>
  </w:num>
  <w:num w:numId="12">
    <w:abstractNumId w:val="8"/>
  </w:num>
  <w:num w:numId="13">
    <w:abstractNumId w:val="4"/>
  </w:num>
  <w:num w:numId="14">
    <w:abstractNumId w:val="5"/>
  </w:num>
  <w:num w:numId="15">
    <w:abstractNumId w:val="10"/>
  </w:num>
  <w:num w:numId="16">
    <w:abstractNumId w:val="14"/>
  </w:num>
  <w:num w:numId="17">
    <w:abstractNumId w:val="1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131078" w:nlCheck="1" w:checkStyle="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241"/>
    <w:rsid w:val="0000077A"/>
    <w:rsid w:val="000044E7"/>
    <w:rsid w:val="00005066"/>
    <w:rsid w:val="00010F15"/>
    <w:rsid w:val="0001719A"/>
    <w:rsid w:val="00017EDA"/>
    <w:rsid w:val="00021A23"/>
    <w:rsid w:val="00021B13"/>
    <w:rsid w:val="00022826"/>
    <w:rsid w:val="00022968"/>
    <w:rsid w:val="00025169"/>
    <w:rsid w:val="000260B7"/>
    <w:rsid w:val="00032AC9"/>
    <w:rsid w:val="00043075"/>
    <w:rsid w:val="000435AD"/>
    <w:rsid w:val="00043F44"/>
    <w:rsid w:val="000507A1"/>
    <w:rsid w:val="000523F5"/>
    <w:rsid w:val="00052B14"/>
    <w:rsid w:val="0005361A"/>
    <w:rsid w:val="00060096"/>
    <w:rsid w:val="0006101E"/>
    <w:rsid w:val="00061EB2"/>
    <w:rsid w:val="0006546C"/>
    <w:rsid w:val="00065A50"/>
    <w:rsid w:val="000719BE"/>
    <w:rsid w:val="0007666B"/>
    <w:rsid w:val="00077E4A"/>
    <w:rsid w:val="00082490"/>
    <w:rsid w:val="000860C3"/>
    <w:rsid w:val="00091164"/>
    <w:rsid w:val="00092544"/>
    <w:rsid w:val="00095F37"/>
    <w:rsid w:val="00096D9A"/>
    <w:rsid w:val="000A3BD1"/>
    <w:rsid w:val="000A766D"/>
    <w:rsid w:val="000B1309"/>
    <w:rsid w:val="000B25BF"/>
    <w:rsid w:val="000B5082"/>
    <w:rsid w:val="000B55C8"/>
    <w:rsid w:val="000B58C0"/>
    <w:rsid w:val="000B629B"/>
    <w:rsid w:val="000B76F9"/>
    <w:rsid w:val="000C0A1F"/>
    <w:rsid w:val="000C53C7"/>
    <w:rsid w:val="000C53EE"/>
    <w:rsid w:val="000C5B15"/>
    <w:rsid w:val="000D0224"/>
    <w:rsid w:val="000E4A9A"/>
    <w:rsid w:val="000E70E1"/>
    <w:rsid w:val="000E7F29"/>
    <w:rsid w:val="000F12CD"/>
    <w:rsid w:val="000F7B2C"/>
    <w:rsid w:val="0010244B"/>
    <w:rsid w:val="00110FB2"/>
    <w:rsid w:val="001153CA"/>
    <w:rsid w:val="00116FA7"/>
    <w:rsid w:val="0011756E"/>
    <w:rsid w:val="00121E0A"/>
    <w:rsid w:val="001261E1"/>
    <w:rsid w:val="00127010"/>
    <w:rsid w:val="0013141A"/>
    <w:rsid w:val="0013253F"/>
    <w:rsid w:val="001346AA"/>
    <w:rsid w:val="0013499F"/>
    <w:rsid w:val="00136120"/>
    <w:rsid w:val="001416A8"/>
    <w:rsid w:val="00143399"/>
    <w:rsid w:val="00143599"/>
    <w:rsid w:val="00144AA3"/>
    <w:rsid w:val="00146F95"/>
    <w:rsid w:val="00151CC1"/>
    <w:rsid w:val="001542C2"/>
    <w:rsid w:val="00155B57"/>
    <w:rsid w:val="00156B6F"/>
    <w:rsid w:val="0016020B"/>
    <w:rsid w:val="001656D9"/>
    <w:rsid w:val="001668C2"/>
    <w:rsid w:val="00171CF9"/>
    <w:rsid w:val="001720E5"/>
    <w:rsid w:val="00172118"/>
    <w:rsid w:val="00174D34"/>
    <w:rsid w:val="00176E54"/>
    <w:rsid w:val="00177A8B"/>
    <w:rsid w:val="00180956"/>
    <w:rsid w:val="00181FCD"/>
    <w:rsid w:val="00183899"/>
    <w:rsid w:val="00185648"/>
    <w:rsid w:val="0018594C"/>
    <w:rsid w:val="00192F3B"/>
    <w:rsid w:val="00194B59"/>
    <w:rsid w:val="001A3DDF"/>
    <w:rsid w:val="001A6D44"/>
    <w:rsid w:val="001A7FB2"/>
    <w:rsid w:val="001B015A"/>
    <w:rsid w:val="001B16FB"/>
    <w:rsid w:val="001B5F5D"/>
    <w:rsid w:val="001C037A"/>
    <w:rsid w:val="001C3880"/>
    <w:rsid w:val="001C6F86"/>
    <w:rsid w:val="001C7EF0"/>
    <w:rsid w:val="001D6A38"/>
    <w:rsid w:val="001E32C4"/>
    <w:rsid w:val="001F2B86"/>
    <w:rsid w:val="00201AFE"/>
    <w:rsid w:val="00204390"/>
    <w:rsid w:val="00205243"/>
    <w:rsid w:val="00205BBB"/>
    <w:rsid w:val="002128FF"/>
    <w:rsid w:val="00221586"/>
    <w:rsid w:val="002219B9"/>
    <w:rsid w:val="00223EF4"/>
    <w:rsid w:val="002244D9"/>
    <w:rsid w:val="002256E6"/>
    <w:rsid w:val="00232241"/>
    <w:rsid w:val="00233B0F"/>
    <w:rsid w:val="002340FE"/>
    <w:rsid w:val="00234236"/>
    <w:rsid w:val="00251391"/>
    <w:rsid w:val="002520EE"/>
    <w:rsid w:val="00261AF5"/>
    <w:rsid w:val="00265AC2"/>
    <w:rsid w:val="00270F75"/>
    <w:rsid w:val="00271032"/>
    <w:rsid w:val="00274A6D"/>
    <w:rsid w:val="00281226"/>
    <w:rsid w:val="00285EE6"/>
    <w:rsid w:val="002935FB"/>
    <w:rsid w:val="002A081C"/>
    <w:rsid w:val="002A4E6C"/>
    <w:rsid w:val="002A585C"/>
    <w:rsid w:val="002A6255"/>
    <w:rsid w:val="002B22C0"/>
    <w:rsid w:val="002B353A"/>
    <w:rsid w:val="002C4D9C"/>
    <w:rsid w:val="002D3831"/>
    <w:rsid w:val="002D40BA"/>
    <w:rsid w:val="002D5335"/>
    <w:rsid w:val="002E1777"/>
    <w:rsid w:val="002E2C1A"/>
    <w:rsid w:val="002F4513"/>
    <w:rsid w:val="002F4552"/>
    <w:rsid w:val="002F45D5"/>
    <w:rsid w:val="00300598"/>
    <w:rsid w:val="0030412E"/>
    <w:rsid w:val="003064D1"/>
    <w:rsid w:val="00311A61"/>
    <w:rsid w:val="003168F6"/>
    <w:rsid w:val="003175B1"/>
    <w:rsid w:val="0032103C"/>
    <w:rsid w:val="0032143D"/>
    <w:rsid w:val="003233C3"/>
    <w:rsid w:val="00325EA9"/>
    <w:rsid w:val="00326050"/>
    <w:rsid w:val="00327795"/>
    <w:rsid w:val="0033000C"/>
    <w:rsid w:val="003326D0"/>
    <w:rsid w:val="003341A0"/>
    <w:rsid w:val="00334F3D"/>
    <w:rsid w:val="003354EB"/>
    <w:rsid w:val="00341757"/>
    <w:rsid w:val="00343247"/>
    <w:rsid w:val="00343DB9"/>
    <w:rsid w:val="00344BE6"/>
    <w:rsid w:val="00351DE4"/>
    <w:rsid w:val="003525E3"/>
    <w:rsid w:val="003532D8"/>
    <w:rsid w:val="00355156"/>
    <w:rsid w:val="00361853"/>
    <w:rsid w:val="003624D8"/>
    <w:rsid w:val="00385090"/>
    <w:rsid w:val="00385727"/>
    <w:rsid w:val="003861C6"/>
    <w:rsid w:val="00386498"/>
    <w:rsid w:val="00386561"/>
    <w:rsid w:val="00386AB7"/>
    <w:rsid w:val="003908F8"/>
    <w:rsid w:val="00397CDE"/>
    <w:rsid w:val="003A54C9"/>
    <w:rsid w:val="003A7394"/>
    <w:rsid w:val="003B25FA"/>
    <w:rsid w:val="003C172C"/>
    <w:rsid w:val="003C2016"/>
    <w:rsid w:val="003C2D56"/>
    <w:rsid w:val="003C78BE"/>
    <w:rsid w:val="003C7F83"/>
    <w:rsid w:val="003D6271"/>
    <w:rsid w:val="003D7AFC"/>
    <w:rsid w:val="003D7C05"/>
    <w:rsid w:val="003D7E50"/>
    <w:rsid w:val="003E3D35"/>
    <w:rsid w:val="003E5AB9"/>
    <w:rsid w:val="003E6D83"/>
    <w:rsid w:val="003F0CD0"/>
    <w:rsid w:val="00401702"/>
    <w:rsid w:val="00404AB5"/>
    <w:rsid w:val="00405E4A"/>
    <w:rsid w:val="004072E6"/>
    <w:rsid w:val="0040755C"/>
    <w:rsid w:val="00407F3B"/>
    <w:rsid w:val="00410950"/>
    <w:rsid w:val="00412F08"/>
    <w:rsid w:val="004132CF"/>
    <w:rsid w:val="0041609D"/>
    <w:rsid w:val="00416C8E"/>
    <w:rsid w:val="00422BED"/>
    <w:rsid w:val="00423558"/>
    <w:rsid w:val="00426582"/>
    <w:rsid w:val="00433F10"/>
    <w:rsid w:val="004415A0"/>
    <w:rsid w:val="0044160F"/>
    <w:rsid w:val="00446999"/>
    <w:rsid w:val="00447271"/>
    <w:rsid w:val="00450CB6"/>
    <w:rsid w:val="004563F9"/>
    <w:rsid w:val="004571AD"/>
    <w:rsid w:val="0046014C"/>
    <w:rsid w:val="004604B9"/>
    <w:rsid w:val="00461163"/>
    <w:rsid w:val="004810EE"/>
    <w:rsid w:val="00481543"/>
    <w:rsid w:val="00483357"/>
    <w:rsid w:val="00484AD2"/>
    <w:rsid w:val="004A5670"/>
    <w:rsid w:val="004A5BAF"/>
    <w:rsid w:val="004A7FE0"/>
    <w:rsid w:val="004B0B22"/>
    <w:rsid w:val="004B732E"/>
    <w:rsid w:val="004C0FE0"/>
    <w:rsid w:val="004C2FD9"/>
    <w:rsid w:val="004C3126"/>
    <w:rsid w:val="004C40BD"/>
    <w:rsid w:val="004C6EEC"/>
    <w:rsid w:val="004D0414"/>
    <w:rsid w:val="004D0C79"/>
    <w:rsid w:val="004D401C"/>
    <w:rsid w:val="004E0E5C"/>
    <w:rsid w:val="004E37C3"/>
    <w:rsid w:val="004E382A"/>
    <w:rsid w:val="004E3C86"/>
    <w:rsid w:val="004E5E80"/>
    <w:rsid w:val="004E7B7A"/>
    <w:rsid w:val="004F3808"/>
    <w:rsid w:val="005039B5"/>
    <w:rsid w:val="00505FF7"/>
    <w:rsid w:val="005068FB"/>
    <w:rsid w:val="00527D75"/>
    <w:rsid w:val="00531845"/>
    <w:rsid w:val="00531E59"/>
    <w:rsid w:val="00533C8E"/>
    <w:rsid w:val="0053586E"/>
    <w:rsid w:val="00536049"/>
    <w:rsid w:val="005411B9"/>
    <w:rsid w:val="0054217F"/>
    <w:rsid w:val="00542CC2"/>
    <w:rsid w:val="00543F9C"/>
    <w:rsid w:val="005508AA"/>
    <w:rsid w:val="0055685B"/>
    <w:rsid w:val="00557773"/>
    <w:rsid w:val="00561215"/>
    <w:rsid w:val="00563F6B"/>
    <w:rsid w:val="00564501"/>
    <w:rsid w:val="0057663D"/>
    <w:rsid w:val="00581F42"/>
    <w:rsid w:val="005837DF"/>
    <w:rsid w:val="005842D1"/>
    <w:rsid w:val="0058484A"/>
    <w:rsid w:val="00591382"/>
    <w:rsid w:val="005914E6"/>
    <w:rsid w:val="005927C5"/>
    <w:rsid w:val="005A2913"/>
    <w:rsid w:val="005A5B64"/>
    <w:rsid w:val="005B2AAC"/>
    <w:rsid w:val="005C0659"/>
    <w:rsid w:val="005D14A7"/>
    <w:rsid w:val="005D1FC7"/>
    <w:rsid w:val="005D35B4"/>
    <w:rsid w:val="005E4A68"/>
    <w:rsid w:val="005E68BA"/>
    <w:rsid w:val="005F0596"/>
    <w:rsid w:val="005F1135"/>
    <w:rsid w:val="005F537C"/>
    <w:rsid w:val="005F746F"/>
    <w:rsid w:val="00607147"/>
    <w:rsid w:val="00610D0B"/>
    <w:rsid w:val="006125D2"/>
    <w:rsid w:val="00613097"/>
    <w:rsid w:val="006146B9"/>
    <w:rsid w:val="00615367"/>
    <w:rsid w:val="00615917"/>
    <w:rsid w:val="006202FE"/>
    <w:rsid w:val="00624858"/>
    <w:rsid w:val="006258EA"/>
    <w:rsid w:val="00630B2B"/>
    <w:rsid w:val="006374D4"/>
    <w:rsid w:val="00641307"/>
    <w:rsid w:val="0064190B"/>
    <w:rsid w:val="0064391A"/>
    <w:rsid w:val="00643D74"/>
    <w:rsid w:val="00652168"/>
    <w:rsid w:val="006553DF"/>
    <w:rsid w:val="00662DE0"/>
    <w:rsid w:val="00667D41"/>
    <w:rsid w:val="00671B73"/>
    <w:rsid w:val="00673076"/>
    <w:rsid w:val="00676B0A"/>
    <w:rsid w:val="0068047E"/>
    <w:rsid w:val="006821DE"/>
    <w:rsid w:val="00683F3C"/>
    <w:rsid w:val="00684876"/>
    <w:rsid w:val="006861A7"/>
    <w:rsid w:val="00690ED8"/>
    <w:rsid w:val="00693F72"/>
    <w:rsid w:val="006946DF"/>
    <w:rsid w:val="006A2AF7"/>
    <w:rsid w:val="006A3E2C"/>
    <w:rsid w:val="006A4364"/>
    <w:rsid w:val="006A66F8"/>
    <w:rsid w:val="006B11D0"/>
    <w:rsid w:val="006B2FFA"/>
    <w:rsid w:val="006B759A"/>
    <w:rsid w:val="006C0E06"/>
    <w:rsid w:val="006C283E"/>
    <w:rsid w:val="006C4D6D"/>
    <w:rsid w:val="006C5988"/>
    <w:rsid w:val="006D0783"/>
    <w:rsid w:val="006D0BCB"/>
    <w:rsid w:val="006D128E"/>
    <w:rsid w:val="006D211B"/>
    <w:rsid w:val="006E260A"/>
    <w:rsid w:val="006E53AE"/>
    <w:rsid w:val="006E5AD0"/>
    <w:rsid w:val="006E6834"/>
    <w:rsid w:val="006E6E36"/>
    <w:rsid w:val="006E77F4"/>
    <w:rsid w:val="006F1154"/>
    <w:rsid w:val="006F56EF"/>
    <w:rsid w:val="007041D3"/>
    <w:rsid w:val="00704AFD"/>
    <w:rsid w:val="00705E08"/>
    <w:rsid w:val="00705F36"/>
    <w:rsid w:val="007077DF"/>
    <w:rsid w:val="007078CA"/>
    <w:rsid w:val="007172A0"/>
    <w:rsid w:val="007264AE"/>
    <w:rsid w:val="00726CE0"/>
    <w:rsid w:val="00735C7D"/>
    <w:rsid w:val="00737AC7"/>
    <w:rsid w:val="00740C7D"/>
    <w:rsid w:val="00741F44"/>
    <w:rsid w:val="0074529C"/>
    <w:rsid w:val="00746D01"/>
    <w:rsid w:val="007560B0"/>
    <w:rsid w:val="00760F45"/>
    <w:rsid w:val="00765C4A"/>
    <w:rsid w:val="00765D82"/>
    <w:rsid w:val="007700B0"/>
    <w:rsid w:val="007704C3"/>
    <w:rsid w:val="0077109A"/>
    <w:rsid w:val="00773712"/>
    <w:rsid w:val="00786E35"/>
    <w:rsid w:val="0078754C"/>
    <w:rsid w:val="0078789D"/>
    <w:rsid w:val="007975B4"/>
    <w:rsid w:val="007A27C0"/>
    <w:rsid w:val="007A6954"/>
    <w:rsid w:val="007B581D"/>
    <w:rsid w:val="007B5828"/>
    <w:rsid w:val="007B5AFB"/>
    <w:rsid w:val="007B6CD0"/>
    <w:rsid w:val="007B7D6E"/>
    <w:rsid w:val="007C4211"/>
    <w:rsid w:val="007C4BE5"/>
    <w:rsid w:val="007C5913"/>
    <w:rsid w:val="007C7964"/>
    <w:rsid w:val="007C7F2F"/>
    <w:rsid w:val="007D2407"/>
    <w:rsid w:val="007D6BD5"/>
    <w:rsid w:val="007D7B01"/>
    <w:rsid w:val="007E275B"/>
    <w:rsid w:val="007E6F04"/>
    <w:rsid w:val="007F4241"/>
    <w:rsid w:val="007F4F43"/>
    <w:rsid w:val="007F5F9B"/>
    <w:rsid w:val="007F62E4"/>
    <w:rsid w:val="00807998"/>
    <w:rsid w:val="00807ED0"/>
    <w:rsid w:val="00810F9F"/>
    <w:rsid w:val="00811CA9"/>
    <w:rsid w:val="008153A3"/>
    <w:rsid w:val="00816865"/>
    <w:rsid w:val="008207B6"/>
    <w:rsid w:val="00822EC8"/>
    <w:rsid w:val="008274B9"/>
    <w:rsid w:val="00830EF9"/>
    <w:rsid w:val="00831F2C"/>
    <w:rsid w:val="00834C8F"/>
    <w:rsid w:val="008371B8"/>
    <w:rsid w:val="008427F5"/>
    <w:rsid w:val="00851297"/>
    <w:rsid w:val="0085229C"/>
    <w:rsid w:val="00854941"/>
    <w:rsid w:val="00862FCB"/>
    <w:rsid w:val="0086405E"/>
    <w:rsid w:val="00864FA7"/>
    <w:rsid w:val="008716F0"/>
    <w:rsid w:val="008852FE"/>
    <w:rsid w:val="008953C6"/>
    <w:rsid w:val="008A556E"/>
    <w:rsid w:val="008A6427"/>
    <w:rsid w:val="008A7239"/>
    <w:rsid w:val="008B45DB"/>
    <w:rsid w:val="008C4696"/>
    <w:rsid w:val="008C6CBF"/>
    <w:rsid w:val="008D0D9C"/>
    <w:rsid w:val="008D3228"/>
    <w:rsid w:val="008E006E"/>
    <w:rsid w:val="008E7503"/>
    <w:rsid w:val="008F1DFD"/>
    <w:rsid w:val="008F74BC"/>
    <w:rsid w:val="008F7665"/>
    <w:rsid w:val="00906B34"/>
    <w:rsid w:val="0090705F"/>
    <w:rsid w:val="00912BCC"/>
    <w:rsid w:val="00914DAF"/>
    <w:rsid w:val="00915EB7"/>
    <w:rsid w:val="00920261"/>
    <w:rsid w:val="00921208"/>
    <w:rsid w:val="0092441D"/>
    <w:rsid w:val="0092505F"/>
    <w:rsid w:val="00927F8A"/>
    <w:rsid w:val="00930A63"/>
    <w:rsid w:val="00932162"/>
    <w:rsid w:val="00940F94"/>
    <w:rsid w:val="00945CDA"/>
    <w:rsid w:val="00947B4F"/>
    <w:rsid w:val="009501B2"/>
    <w:rsid w:val="00950A25"/>
    <w:rsid w:val="0095402F"/>
    <w:rsid w:val="0095540A"/>
    <w:rsid w:val="00957834"/>
    <w:rsid w:val="009617F3"/>
    <w:rsid w:val="009625D5"/>
    <w:rsid w:val="009718B2"/>
    <w:rsid w:val="009760F8"/>
    <w:rsid w:val="00982C00"/>
    <w:rsid w:val="00983A03"/>
    <w:rsid w:val="00985263"/>
    <w:rsid w:val="00986A92"/>
    <w:rsid w:val="00990172"/>
    <w:rsid w:val="0099072D"/>
    <w:rsid w:val="00990756"/>
    <w:rsid w:val="00993328"/>
    <w:rsid w:val="009951A4"/>
    <w:rsid w:val="00995352"/>
    <w:rsid w:val="009A03DE"/>
    <w:rsid w:val="009A1F1E"/>
    <w:rsid w:val="009A2E3E"/>
    <w:rsid w:val="009A3761"/>
    <w:rsid w:val="009A6F6E"/>
    <w:rsid w:val="009B27E7"/>
    <w:rsid w:val="009B541A"/>
    <w:rsid w:val="009D27FA"/>
    <w:rsid w:val="009D3C37"/>
    <w:rsid w:val="009D48FA"/>
    <w:rsid w:val="009E2752"/>
    <w:rsid w:val="009E4911"/>
    <w:rsid w:val="009E7D95"/>
    <w:rsid w:val="009F1668"/>
    <w:rsid w:val="009F3BCD"/>
    <w:rsid w:val="009F4AD1"/>
    <w:rsid w:val="00A012F5"/>
    <w:rsid w:val="00A02990"/>
    <w:rsid w:val="00A04951"/>
    <w:rsid w:val="00A112C9"/>
    <w:rsid w:val="00A140EF"/>
    <w:rsid w:val="00A16BB0"/>
    <w:rsid w:val="00A2158F"/>
    <w:rsid w:val="00A23CB9"/>
    <w:rsid w:val="00A25495"/>
    <w:rsid w:val="00A26FD9"/>
    <w:rsid w:val="00A27795"/>
    <w:rsid w:val="00A32576"/>
    <w:rsid w:val="00A34D8B"/>
    <w:rsid w:val="00A35C84"/>
    <w:rsid w:val="00A41CED"/>
    <w:rsid w:val="00A46602"/>
    <w:rsid w:val="00A47F23"/>
    <w:rsid w:val="00A50EB5"/>
    <w:rsid w:val="00A52CB1"/>
    <w:rsid w:val="00A63539"/>
    <w:rsid w:val="00A67B21"/>
    <w:rsid w:val="00A67E9C"/>
    <w:rsid w:val="00A7462A"/>
    <w:rsid w:val="00A85AC5"/>
    <w:rsid w:val="00A9248B"/>
    <w:rsid w:val="00A9634A"/>
    <w:rsid w:val="00A96BC8"/>
    <w:rsid w:val="00A96FE2"/>
    <w:rsid w:val="00A97EF3"/>
    <w:rsid w:val="00AA38D8"/>
    <w:rsid w:val="00AA6F90"/>
    <w:rsid w:val="00AB487D"/>
    <w:rsid w:val="00AB731C"/>
    <w:rsid w:val="00AB7910"/>
    <w:rsid w:val="00AC047E"/>
    <w:rsid w:val="00AC38E3"/>
    <w:rsid w:val="00AC48AD"/>
    <w:rsid w:val="00AD3C85"/>
    <w:rsid w:val="00AE026D"/>
    <w:rsid w:val="00AE72A7"/>
    <w:rsid w:val="00AF078C"/>
    <w:rsid w:val="00B030DD"/>
    <w:rsid w:val="00B03E30"/>
    <w:rsid w:val="00B0491C"/>
    <w:rsid w:val="00B0689D"/>
    <w:rsid w:val="00B07379"/>
    <w:rsid w:val="00B07E6F"/>
    <w:rsid w:val="00B1091A"/>
    <w:rsid w:val="00B20B67"/>
    <w:rsid w:val="00B25366"/>
    <w:rsid w:val="00B257FF"/>
    <w:rsid w:val="00B32233"/>
    <w:rsid w:val="00B356E4"/>
    <w:rsid w:val="00B36F5F"/>
    <w:rsid w:val="00B46934"/>
    <w:rsid w:val="00B479C4"/>
    <w:rsid w:val="00B527CD"/>
    <w:rsid w:val="00B540CF"/>
    <w:rsid w:val="00B664EF"/>
    <w:rsid w:val="00B7117B"/>
    <w:rsid w:val="00B7119A"/>
    <w:rsid w:val="00B758C2"/>
    <w:rsid w:val="00B809C9"/>
    <w:rsid w:val="00B8120A"/>
    <w:rsid w:val="00B86D72"/>
    <w:rsid w:val="00B901B1"/>
    <w:rsid w:val="00B9197C"/>
    <w:rsid w:val="00B92D0D"/>
    <w:rsid w:val="00B95F2A"/>
    <w:rsid w:val="00B972BE"/>
    <w:rsid w:val="00BA52FB"/>
    <w:rsid w:val="00BB0AB3"/>
    <w:rsid w:val="00BB0EC0"/>
    <w:rsid w:val="00BB2E87"/>
    <w:rsid w:val="00BB48B7"/>
    <w:rsid w:val="00BB726E"/>
    <w:rsid w:val="00BD44A2"/>
    <w:rsid w:val="00BD7388"/>
    <w:rsid w:val="00BE354E"/>
    <w:rsid w:val="00BF7387"/>
    <w:rsid w:val="00C03100"/>
    <w:rsid w:val="00C057FC"/>
    <w:rsid w:val="00C06C74"/>
    <w:rsid w:val="00C11603"/>
    <w:rsid w:val="00C12500"/>
    <w:rsid w:val="00C127CA"/>
    <w:rsid w:val="00C1280E"/>
    <w:rsid w:val="00C201BF"/>
    <w:rsid w:val="00C22788"/>
    <w:rsid w:val="00C257D9"/>
    <w:rsid w:val="00C26828"/>
    <w:rsid w:val="00C27BAB"/>
    <w:rsid w:val="00C35EF6"/>
    <w:rsid w:val="00C446F6"/>
    <w:rsid w:val="00C4671F"/>
    <w:rsid w:val="00C47864"/>
    <w:rsid w:val="00C513FE"/>
    <w:rsid w:val="00C53C51"/>
    <w:rsid w:val="00C53D2C"/>
    <w:rsid w:val="00C74D20"/>
    <w:rsid w:val="00C758DB"/>
    <w:rsid w:val="00C826F3"/>
    <w:rsid w:val="00C83012"/>
    <w:rsid w:val="00C86546"/>
    <w:rsid w:val="00C92FE3"/>
    <w:rsid w:val="00C9330E"/>
    <w:rsid w:val="00C935CE"/>
    <w:rsid w:val="00C94514"/>
    <w:rsid w:val="00CA0DAF"/>
    <w:rsid w:val="00CA1140"/>
    <w:rsid w:val="00CA17D3"/>
    <w:rsid w:val="00CA26E2"/>
    <w:rsid w:val="00CA67CF"/>
    <w:rsid w:val="00CB162A"/>
    <w:rsid w:val="00CB2D0E"/>
    <w:rsid w:val="00CB3165"/>
    <w:rsid w:val="00CD1B81"/>
    <w:rsid w:val="00CD4A1B"/>
    <w:rsid w:val="00CD512C"/>
    <w:rsid w:val="00CE16E7"/>
    <w:rsid w:val="00CF0186"/>
    <w:rsid w:val="00CF5F8B"/>
    <w:rsid w:val="00D063BD"/>
    <w:rsid w:val="00D10D02"/>
    <w:rsid w:val="00D119A5"/>
    <w:rsid w:val="00D2108B"/>
    <w:rsid w:val="00D3174F"/>
    <w:rsid w:val="00D32950"/>
    <w:rsid w:val="00D458F0"/>
    <w:rsid w:val="00D459B5"/>
    <w:rsid w:val="00D46E1C"/>
    <w:rsid w:val="00D54C50"/>
    <w:rsid w:val="00D5732E"/>
    <w:rsid w:val="00D63BE9"/>
    <w:rsid w:val="00D673B4"/>
    <w:rsid w:val="00D7025F"/>
    <w:rsid w:val="00D83BAC"/>
    <w:rsid w:val="00D90B9F"/>
    <w:rsid w:val="00D91F4C"/>
    <w:rsid w:val="00D9572F"/>
    <w:rsid w:val="00D95A85"/>
    <w:rsid w:val="00D9675E"/>
    <w:rsid w:val="00D978BF"/>
    <w:rsid w:val="00DA1C17"/>
    <w:rsid w:val="00DA6761"/>
    <w:rsid w:val="00DA7FBE"/>
    <w:rsid w:val="00DB5B73"/>
    <w:rsid w:val="00DC2958"/>
    <w:rsid w:val="00DC7CE5"/>
    <w:rsid w:val="00DD097B"/>
    <w:rsid w:val="00DD38DC"/>
    <w:rsid w:val="00DD4778"/>
    <w:rsid w:val="00DD5A4D"/>
    <w:rsid w:val="00DD6D6A"/>
    <w:rsid w:val="00DE1B62"/>
    <w:rsid w:val="00DE3252"/>
    <w:rsid w:val="00DE4573"/>
    <w:rsid w:val="00DE5470"/>
    <w:rsid w:val="00DF0D42"/>
    <w:rsid w:val="00DF1FC9"/>
    <w:rsid w:val="00DF503F"/>
    <w:rsid w:val="00DF58E3"/>
    <w:rsid w:val="00E00768"/>
    <w:rsid w:val="00E01C86"/>
    <w:rsid w:val="00E01E10"/>
    <w:rsid w:val="00E01FD3"/>
    <w:rsid w:val="00E02D18"/>
    <w:rsid w:val="00E06526"/>
    <w:rsid w:val="00E07271"/>
    <w:rsid w:val="00E07D21"/>
    <w:rsid w:val="00E10D50"/>
    <w:rsid w:val="00E121E8"/>
    <w:rsid w:val="00E15C81"/>
    <w:rsid w:val="00E24CF2"/>
    <w:rsid w:val="00E30224"/>
    <w:rsid w:val="00E32183"/>
    <w:rsid w:val="00E4242A"/>
    <w:rsid w:val="00E429B8"/>
    <w:rsid w:val="00E44868"/>
    <w:rsid w:val="00E50C3D"/>
    <w:rsid w:val="00E51D13"/>
    <w:rsid w:val="00E608C1"/>
    <w:rsid w:val="00E63028"/>
    <w:rsid w:val="00E72048"/>
    <w:rsid w:val="00E72FF3"/>
    <w:rsid w:val="00E74165"/>
    <w:rsid w:val="00E85972"/>
    <w:rsid w:val="00E871E4"/>
    <w:rsid w:val="00E9515E"/>
    <w:rsid w:val="00E97B71"/>
    <w:rsid w:val="00EA40D1"/>
    <w:rsid w:val="00EA4659"/>
    <w:rsid w:val="00EA704E"/>
    <w:rsid w:val="00EA713D"/>
    <w:rsid w:val="00EB1E86"/>
    <w:rsid w:val="00EB2C68"/>
    <w:rsid w:val="00EB345F"/>
    <w:rsid w:val="00EB3BE4"/>
    <w:rsid w:val="00EB7258"/>
    <w:rsid w:val="00EC4C2A"/>
    <w:rsid w:val="00EC7BA3"/>
    <w:rsid w:val="00ED0991"/>
    <w:rsid w:val="00ED5C1C"/>
    <w:rsid w:val="00ED5E94"/>
    <w:rsid w:val="00ED6DD2"/>
    <w:rsid w:val="00EE0020"/>
    <w:rsid w:val="00EE050F"/>
    <w:rsid w:val="00EE2986"/>
    <w:rsid w:val="00EE3F54"/>
    <w:rsid w:val="00F03070"/>
    <w:rsid w:val="00F21E02"/>
    <w:rsid w:val="00F25A61"/>
    <w:rsid w:val="00F2779C"/>
    <w:rsid w:val="00F3326C"/>
    <w:rsid w:val="00F400DD"/>
    <w:rsid w:val="00F41693"/>
    <w:rsid w:val="00F447A3"/>
    <w:rsid w:val="00F44BAE"/>
    <w:rsid w:val="00F44CC2"/>
    <w:rsid w:val="00F471EA"/>
    <w:rsid w:val="00F5011B"/>
    <w:rsid w:val="00F51A6B"/>
    <w:rsid w:val="00F51C0B"/>
    <w:rsid w:val="00F55479"/>
    <w:rsid w:val="00F55D4E"/>
    <w:rsid w:val="00F60A25"/>
    <w:rsid w:val="00F61EBF"/>
    <w:rsid w:val="00F62067"/>
    <w:rsid w:val="00F622E6"/>
    <w:rsid w:val="00F62A82"/>
    <w:rsid w:val="00F653D6"/>
    <w:rsid w:val="00F669BC"/>
    <w:rsid w:val="00F716F8"/>
    <w:rsid w:val="00F802C5"/>
    <w:rsid w:val="00F84A8C"/>
    <w:rsid w:val="00F85626"/>
    <w:rsid w:val="00F8795D"/>
    <w:rsid w:val="00F90295"/>
    <w:rsid w:val="00F911BE"/>
    <w:rsid w:val="00F925BC"/>
    <w:rsid w:val="00F931FA"/>
    <w:rsid w:val="00F96432"/>
    <w:rsid w:val="00F97E9C"/>
    <w:rsid w:val="00FA1D44"/>
    <w:rsid w:val="00FA2918"/>
    <w:rsid w:val="00FA3E4A"/>
    <w:rsid w:val="00FA61E2"/>
    <w:rsid w:val="00FA68AC"/>
    <w:rsid w:val="00FA7F5A"/>
    <w:rsid w:val="00FB7B79"/>
    <w:rsid w:val="00FC112C"/>
    <w:rsid w:val="00FD375C"/>
    <w:rsid w:val="00FD387B"/>
    <w:rsid w:val="00FE17FA"/>
    <w:rsid w:val="00FE5B37"/>
    <w:rsid w:val="00FE5E1C"/>
    <w:rsid w:val="00FF1EA2"/>
    <w:rsid w:val="00FF2F5A"/>
    <w:rsid w:val="00FF5484"/>
    <w:rsid w:val="00FF6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E1"/>
    <w:pPr>
      <w:spacing w:after="200" w:line="276" w:lineRule="auto"/>
    </w:pPr>
    <w:rPr>
      <w:sz w:val="22"/>
      <w:szCs w:val="22"/>
    </w:rPr>
  </w:style>
  <w:style w:type="paragraph" w:styleId="1">
    <w:name w:val="heading 1"/>
    <w:basedOn w:val="a"/>
    <w:next w:val="a"/>
    <w:link w:val="10"/>
    <w:qFormat/>
    <w:rsid w:val="00052B14"/>
    <w:pPr>
      <w:keepNext/>
      <w:spacing w:after="0" w:line="240" w:lineRule="auto"/>
      <w:jc w:val="both"/>
      <w:outlineLvl w:val="0"/>
    </w:pPr>
    <w:rPr>
      <w:rFonts w:ascii="Times New Roman" w:hAnsi="Times New Roman"/>
      <w:b/>
      <w:sz w:val="28"/>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3224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4">
    <w:name w:val="Верхний колонтитул Знак"/>
    <w:link w:val="a3"/>
    <w:rsid w:val="00232241"/>
    <w:rPr>
      <w:rFonts w:ascii="Times New Roman" w:eastAsia="Times New Roman" w:hAnsi="Times New Roman" w:cs="Times New Roman"/>
      <w:sz w:val="24"/>
      <w:szCs w:val="24"/>
    </w:rPr>
  </w:style>
  <w:style w:type="character" w:styleId="a5">
    <w:name w:val="page number"/>
    <w:basedOn w:val="a0"/>
    <w:rsid w:val="00232241"/>
  </w:style>
  <w:style w:type="paragraph" w:styleId="a6">
    <w:name w:val="footnote text"/>
    <w:basedOn w:val="a"/>
    <w:link w:val="a7"/>
    <w:semiHidden/>
    <w:rsid w:val="00232241"/>
    <w:pPr>
      <w:spacing w:after="0" w:line="240" w:lineRule="auto"/>
    </w:pPr>
    <w:rPr>
      <w:rFonts w:ascii="Times New Roman" w:hAnsi="Times New Roman"/>
      <w:sz w:val="20"/>
      <w:szCs w:val="20"/>
      <w:lang w:val="x-none" w:eastAsia="x-none"/>
    </w:rPr>
  </w:style>
  <w:style w:type="character" w:customStyle="1" w:styleId="a7">
    <w:name w:val="Текст сноски Знак"/>
    <w:link w:val="a6"/>
    <w:semiHidden/>
    <w:rsid w:val="00232241"/>
    <w:rPr>
      <w:rFonts w:ascii="Times New Roman" w:eastAsia="Times New Roman" w:hAnsi="Times New Roman" w:cs="Times New Roman"/>
      <w:sz w:val="20"/>
      <w:szCs w:val="20"/>
    </w:rPr>
  </w:style>
  <w:style w:type="character" w:styleId="a8">
    <w:name w:val="footnote reference"/>
    <w:uiPriority w:val="99"/>
    <w:semiHidden/>
    <w:rsid w:val="00232241"/>
    <w:rPr>
      <w:vertAlign w:val="superscript"/>
    </w:rPr>
  </w:style>
  <w:style w:type="paragraph" w:styleId="a9">
    <w:name w:val="Normal (Web)"/>
    <w:basedOn w:val="a"/>
    <w:unhideWhenUsed/>
    <w:rsid w:val="00EA40D1"/>
    <w:pPr>
      <w:spacing w:before="100" w:beforeAutospacing="1" w:after="100" w:afterAutospacing="1" w:line="240" w:lineRule="auto"/>
    </w:pPr>
    <w:rPr>
      <w:rFonts w:ascii="Times New Roman" w:hAnsi="Times New Roman"/>
      <w:sz w:val="24"/>
      <w:szCs w:val="24"/>
    </w:rPr>
  </w:style>
  <w:style w:type="character" w:styleId="aa">
    <w:name w:val="Strong"/>
    <w:uiPriority w:val="22"/>
    <w:qFormat/>
    <w:rsid w:val="00EA40D1"/>
    <w:rPr>
      <w:b/>
      <w:bCs/>
    </w:rPr>
  </w:style>
  <w:style w:type="paragraph" w:customStyle="1" w:styleId="ConsPlusNormal">
    <w:name w:val="ConsPlusNormal"/>
    <w:rsid w:val="009A1F1E"/>
    <w:pPr>
      <w:widowControl w:val="0"/>
      <w:autoSpaceDE w:val="0"/>
      <w:autoSpaceDN w:val="0"/>
      <w:adjustRightInd w:val="0"/>
      <w:ind w:firstLine="720"/>
    </w:pPr>
    <w:rPr>
      <w:rFonts w:ascii="Arial" w:hAnsi="Arial" w:cs="Arial"/>
    </w:rPr>
  </w:style>
  <w:style w:type="paragraph" w:styleId="ab">
    <w:name w:val="footer"/>
    <w:basedOn w:val="a"/>
    <w:link w:val="ac"/>
    <w:uiPriority w:val="99"/>
    <w:semiHidden/>
    <w:unhideWhenUsed/>
    <w:rsid w:val="00B4693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46934"/>
  </w:style>
  <w:style w:type="paragraph" w:customStyle="1" w:styleId="ConsPlusNonformat">
    <w:name w:val="ConsPlusNonformat"/>
    <w:rsid w:val="002D5335"/>
    <w:pPr>
      <w:autoSpaceDE w:val="0"/>
      <w:autoSpaceDN w:val="0"/>
      <w:adjustRightInd w:val="0"/>
    </w:pPr>
    <w:rPr>
      <w:rFonts w:ascii="Courier New" w:hAnsi="Courier New" w:cs="Courier New"/>
    </w:rPr>
  </w:style>
  <w:style w:type="paragraph" w:customStyle="1" w:styleId="ConsPlusCell">
    <w:name w:val="ConsPlusCell"/>
    <w:rsid w:val="002D5335"/>
    <w:pPr>
      <w:autoSpaceDE w:val="0"/>
      <w:autoSpaceDN w:val="0"/>
      <w:adjustRightInd w:val="0"/>
    </w:pPr>
    <w:rPr>
      <w:rFonts w:ascii="Arial" w:hAnsi="Arial" w:cs="Arial"/>
    </w:rPr>
  </w:style>
  <w:style w:type="paragraph" w:customStyle="1" w:styleId="ConsPlusTitle">
    <w:name w:val="ConsPlusTitle"/>
    <w:qFormat/>
    <w:rsid w:val="006D0783"/>
    <w:pPr>
      <w:widowControl w:val="0"/>
      <w:autoSpaceDE w:val="0"/>
      <w:autoSpaceDN w:val="0"/>
      <w:adjustRightInd w:val="0"/>
    </w:pPr>
    <w:rPr>
      <w:rFonts w:ascii="Arial" w:hAnsi="Arial" w:cs="Arial"/>
      <w:b/>
      <w:bCs/>
    </w:rPr>
  </w:style>
  <w:style w:type="paragraph" w:styleId="2">
    <w:name w:val="Body Text Indent 2"/>
    <w:basedOn w:val="a"/>
    <w:link w:val="20"/>
    <w:rsid w:val="000044E7"/>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link w:val="2"/>
    <w:rsid w:val="000044E7"/>
    <w:rPr>
      <w:rFonts w:ascii="Times New Roman" w:hAnsi="Times New Roman"/>
      <w:sz w:val="24"/>
      <w:szCs w:val="24"/>
    </w:rPr>
  </w:style>
  <w:style w:type="paragraph" w:styleId="ad">
    <w:name w:val="Body Text"/>
    <w:basedOn w:val="a"/>
    <w:link w:val="ae"/>
    <w:unhideWhenUsed/>
    <w:rsid w:val="00052B14"/>
    <w:pPr>
      <w:spacing w:after="120"/>
    </w:pPr>
    <w:rPr>
      <w:lang w:val="x-none" w:eastAsia="x-none"/>
    </w:rPr>
  </w:style>
  <w:style w:type="character" w:customStyle="1" w:styleId="ae">
    <w:name w:val="Основной текст Знак"/>
    <w:link w:val="ad"/>
    <w:rsid w:val="00052B14"/>
    <w:rPr>
      <w:sz w:val="22"/>
      <w:szCs w:val="22"/>
    </w:rPr>
  </w:style>
  <w:style w:type="character" w:customStyle="1" w:styleId="10">
    <w:name w:val="Заголовок 1 Знак"/>
    <w:link w:val="1"/>
    <w:rsid w:val="00052B14"/>
    <w:rPr>
      <w:rFonts w:ascii="Times New Roman" w:hAnsi="Times New Roman"/>
      <w:b/>
      <w:sz w:val="28"/>
      <w:lang w:eastAsia="zh-CN"/>
    </w:rPr>
  </w:style>
  <w:style w:type="character" w:styleId="af">
    <w:name w:val="Hyperlink"/>
    <w:rsid w:val="00052B14"/>
    <w:rPr>
      <w:color w:val="0000FF"/>
      <w:u w:val="single"/>
    </w:rPr>
  </w:style>
  <w:style w:type="paragraph" w:customStyle="1" w:styleId="headdoc">
    <w:name w:val="headdoc"/>
    <w:basedOn w:val="a"/>
    <w:rsid w:val="00052B1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052B14"/>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096D9A"/>
    <w:pPr>
      <w:spacing w:after="0" w:line="240" w:lineRule="auto"/>
    </w:pPr>
    <w:rPr>
      <w:rFonts w:ascii="Times New Roman" w:hAnsi="Times New Roman"/>
      <w:sz w:val="28"/>
      <w:szCs w:val="20"/>
    </w:rPr>
  </w:style>
  <w:style w:type="paragraph" w:customStyle="1" w:styleId="af0">
    <w:name w:val="Знак Знак Знак Знак Знак Знак Знак"/>
    <w:basedOn w:val="a"/>
    <w:rsid w:val="00FA7F5A"/>
    <w:pPr>
      <w:spacing w:before="100" w:beforeAutospacing="1" w:after="100" w:afterAutospacing="1" w:line="240" w:lineRule="auto"/>
    </w:pPr>
    <w:rPr>
      <w:rFonts w:ascii="Tahoma" w:hAnsi="Tahoma"/>
      <w:sz w:val="20"/>
      <w:szCs w:val="20"/>
      <w:lang w:val="en-US" w:eastAsia="en-US"/>
    </w:rPr>
  </w:style>
  <w:style w:type="paragraph" w:customStyle="1" w:styleId="4">
    <w:name w:val="Знак Знак4"/>
    <w:basedOn w:val="a"/>
    <w:rsid w:val="00143599"/>
    <w:pPr>
      <w:spacing w:before="100" w:beforeAutospacing="1" w:after="100" w:afterAutospacing="1" w:line="240" w:lineRule="auto"/>
    </w:pPr>
    <w:rPr>
      <w:rFonts w:ascii="Tahoma" w:hAnsi="Tahoma"/>
      <w:sz w:val="20"/>
      <w:szCs w:val="20"/>
      <w:lang w:val="en-US" w:eastAsia="en-US"/>
    </w:rPr>
  </w:style>
  <w:style w:type="paragraph" w:styleId="af1">
    <w:name w:val="No Spacing"/>
    <w:qFormat/>
    <w:rsid w:val="00143599"/>
    <w:rPr>
      <w:sz w:val="22"/>
      <w:szCs w:val="22"/>
    </w:rPr>
  </w:style>
  <w:style w:type="paragraph" w:customStyle="1" w:styleId="40">
    <w:name w:val="Знак Знак4"/>
    <w:basedOn w:val="a"/>
    <w:rsid w:val="00EB345F"/>
    <w:pPr>
      <w:spacing w:before="100" w:beforeAutospacing="1" w:after="100" w:afterAutospacing="1" w:line="240" w:lineRule="auto"/>
    </w:pPr>
    <w:rPr>
      <w:rFonts w:ascii="Tahoma" w:hAnsi="Tahoma"/>
      <w:sz w:val="20"/>
      <w:szCs w:val="20"/>
      <w:lang w:val="en-US" w:eastAsia="en-US"/>
    </w:rPr>
  </w:style>
  <w:style w:type="paragraph" w:styleId="af2">
    <w:name w:val="Balloon Text"/>
    <w:basedOn w:val="a"/>
    <w:link w:val="af3"/>
    <w:uiPriority w:val="99"/>
    <w:semiHidden/>
    <w:unhideWhenUsed/>
    <w:rsid w:val="009D48FA"/>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9D48FA"/>
    <w:rPr>
      <w:rFonts w:ascii="Segoe UI" w:hAnsi="Segoe UI" w:cs="Segoe UI"/>
      <w:sz w:val="18"/>
      <w:szCs w:val="18"/>
    </w:rPr>
  </w:style>
  <w:style w:type="table" w:styleId="af4">
    <w:name w:val="Table Grid"/>
    <w:basedOn w:val="a1"/>
    <w:uiPriority w:val="59"/>
    <w:rsid w:val="00E30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2244D9"/>
    <w:pPr>
      <w:ind w:left="720"/>
      <w:contextualSpacing/>
    </w:pPr>
  </w:style>
  <w:style w:type="numbering" w:customStyle="1" w:styleId="Style1">
    <w:name w:val="Style1"/>
    <w:uiPriority w:val="99"/>
    <w:rsid w:val="009D3C37"/>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0E1"/>
    <w:pPr>
      <w:spacing w:after="200" w:line="276" w:lineRule="auto"/>
    </w:pPr>
    <w:rPr>
      <w:sz w:val="22"/>
      <w:szCs w:val="22"/>
    </w:rPr>
  </w:style>
  <w:style w:type="paragraph" w:styleId="1">
    <w:name w:val="heading 1"/>
    <w:basedOn w:val="a"/>
    <w:next w:val="a"/>
    <w:link w:val="10"/>
    <w:qFormat/>
    <w:rsid w:val="00052B14"/>
    <w:pPr>
      <w:keepNext/>
      <w:spacing w:after="0" w:line="240" w:lineRule="auto"/>
      <w:jc w:val="both"/>
      <w:outlineLvl w:val="0"/>
    </w:pPr>
    <w:rPr>
      <w:rFonts w:ascii="Times New Roman" w:hAnsi="Times New Roman"/>
      <w:b/>
      <w:sz w:val="28"/>
      <w:szCs w:val="2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32241"/>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4">
    <w:name w:val="Верхний колонтитул Знак"/>
    <w:link w:val="a3"/>
    <w:rsid w:val="00232241"/>
    <w:rPr>
      <w:rFonts w:ascii="Times New Roman" w:eastAsia="Times New Roman" w:hAnsi="Times New Roman" w:cs="Times New Roman"/>
      <w:sz w:val="24"/>
      <w:szCs w:val="24"/>
    </w:rPr>
  </w:style>
  <w:style w:type="character" w:styleId="a5">
    <w:name w:val="page number"/>
    <w:basedOn w:val="a0"/>
    <w:rsid w:val="00232241"/>
  </w:style>
  <w:style w:type="paragraph" w:styleId="a6">
    <w:name w:val="footnote text"/>
    <w:basedOn w:val="a"/>
    <w:link w:val="a7"/>
    <w:semiHidden/>
    <w:rsid w:val="00232241"/>
    <w:pPr>
      <w:spacing w:after="0" w:line="240" w:lineRule="auto"/>
    </w:pPr>
    <w:rPr>
      <w:rFonts w:ascii="Times New Roman" w:hAnsi="Times New Roman"/>
      <w:sz w:val="20"/>
      <w:szCs w:val="20"/>
      <w:lang w:val="x-none" w:eastAsia="x-none"/>
    </w:rPr>
  </w:style>
  <w:style w:type="character" w:customStyle="1" w:styleId="a7">
    <w:name w:val="Текст сноски Знак"/>
    <w:link w:val="a6"/>
    <w:semiHidden/>
    <w:rsid w:val="00232241"/>
    <w:rPr>
      <w:rFonts w:ascii="Times New Roman" w:eastAsia="Times New Roman" w:hAnsi="Times New Roman" w:cs="Times New Roman"/>
      <w:sz w:val="20"/>
      <w:szCs w:val="20"/>
    </w:rPr>
  </w:style>
  <w:style w:type="character" w:styleId="a8">
    <w:name w:val="footnote reference"/>
    <w:uiPriority w:val="99"/>
    <w:semiHidden/>
    <w:rsid w:val="00232241"/>
    <w:rPr>
      <w:vertAlign w:val="superscript"/>
    </w:rPr>
  </w:style>
  <w:style w:type="paragraph" w:styleId="a9">
    <w:name w:val="Normal (Web)"/>
    <w:basedOn w:val="a"/>
    <w:unhideWhenUsed/>
    <w:rsid w:val="00EA40D1"/>
    <w:pPr>
      <w:spacing w:before="100" w:beforeAutospacing="1" w:after="100" w:afterAutospacing="1" w:line="240" w:lineRule="auto"/>
    </w:pPr>
    <w:rPr>
      <w:rFonts w:ascii="Times New Roman" w:hAnsi="Times New Roman"/>
      <w:sz w:val="24"/>
      <w:szCs w:val="24"/>
    </w:rPr>
  </w:style>
  <w:style w:type="character" w:styleId="aa">
    <w:name w:val="Strong"/>
    <w:uiPriority w:val="22"/>
    <w:qFormat/>
    <w:rsid w:val="00EA40D1"/>
    <w:rPr>
      <w:b/>
      <w:bCs/>
    </w:rPr>
  </w:style>
  <w:style w:type="paragraph" w:customStyle="1" w:styleId="ConsPlusNormal">
    <w:name w:val="ConsPlusNormal"/>
    <w:rsid w:val="009A1F1E"/>
    <w:pPr>
      <w:widowControl w:val="0"/>
      <w:autoSpaceDE w:val="0"/>
      <w:autoSpaceDN w:val="0"/>
      <w:adjustRightInd w:val="0"/>
      <w:ind w:firstLine="720"/>
    </w:pPr>
    <w:rPr>
      <w:rFonts w:ascii="Arial" w:hAnsi="Arial" w:cs="Arial"/>
    </w:rPr>
  </w:style>
  <w:style w:type="paragraph" w:styleId="ab">
    <w:name w:val="footer"/>
    <w:basedOn w:val="a"/>
    <w:link w:val="ac"/>
    <w:uiPriority w:val="99"/>
    <w:semiHidden/>
    <w:unhideWhenUsed/>
    <w:rsid w:val="00B4693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46934"/>
  </w:style>
  <w:style w:type="paragraph" w:customStyle="1" w:styleId="ConsPlusNonformat">
    <w:name w:val="ConsPlusNonformat"/>
    <w:rsid w:val="002D5335"/>
    <w:pPr>
      <w:autoSpaceDE w:val="0"/>
      <w:autoSpaceDN w:val="0"/>
      <w:adjustRightInd w:val="0"/>
    </w:pPr>
    <w:rPr>
      <w:rFonts w:ascii="Courier New" w:hAnsi="Courier New" w:cs="Courier New"/>
    </w:rPr>
  </w:style>
  <w:style w:type="paragraph" w:customStyle="1" w:styleId="ConsPlusCell">
    <w:name w:val="ConsPlusCell"/>
    <w:rsid w:val="002D5335"/>
    <w:pPr>
      <w:autoSpaceDE w:val="0"/>
      <w:autoSpaceDN w:val="0"/>
      <w:adjustRightInd w:val="0"/>
    </w:pPr>
    <w:rPr>
      <w:rFonts w:ascii="Arial" w:hAnsi="Arial" w:cs="Arial"/>
    </w:rPr>
  </w:style>
  <w:style w:type="paragraph" w:customStyle="1" w:styleId="ConsPlusTitle">
    <w:name w:val="ConsPlusTitle"/>
    <w:qFormat/>
    <w:rsid w:val="006D0783"/>
    <w:pPr>
      <w:widowControl w:val="0"/>
      <w:autoSpaceDE w:val="0"/>
      <w:autoSpaceDN w:val="0"/>
      <w:adjustRightInd w:val="0"/>
    </w:pPr>
    <w:rPr>
      <w:rFonts w:ascii="Arial" w:hAnsi="Arial" w:cs="Arial"/>
      <w:b/>
      <w:bCs/>
    </w:rPr>
  </w:style>
  <w:style w:type="paragraph" w:styleId="2">
    <w:name w:val="Body Text Indent 2"/>
    <w:basedOn w:val="a"/>
    <w:link w:val="20"/>
    <w:rsid w:val="000044E7"/>
    <w:pPr>
      <w:spacing w:after="120" w:line="480" w:lineRule="auto"/>
      <w:ind w:left="283"/>
    </w:pPr>
    <w:rPr>
      <w:rFonts w:ascii="Times New Roman" w:hAnsi="Times New Roman"/>
      <w:sz w:val="24"/>
      <w:szCs w:val="24"/>
      <w:lang w:val="x-none" w:eastAsia="x-none"/>
    </w:rPr>
  </w:style>
  <w:style w:type="character" w:customStyle="1" w:styleId="20">
    <w:name w:val="Основной текст с отступом 2 Знак"/>
    <w:link w:val="2"/>
    <w:rsid w:val="000044E7"/>
    <w:rPr>
      <w:rFonts w:ascii="Times New Roman" w:hAnsi="Times New Roman"/>
      <w:sz w:val="24"/>
      <w:szCs w:val="24"/>
    </w:rPr>
  </w:style>
  <w:style w:type="paragraph" w:styleId="ad">
    <w:name w:val="Body Text"/>
    <w:basedOn w:val="a"/>
    <w:link w:val="ae"/>
    <w:unhideWhenUsed/>
    <w:rsid w:val="00052B14"/>
    <w:pPr>
      <w:spacing w:after="120"/>
    </w:pPr>
    <w:rPr>
      <w:lang w:val="x-none" w:eastAsia="x-none"/>
    </w:rPr>
  </w:style>
  <w:style w:type="character" w:customStyle="1" w:styleId="ae">
    <w:name w:val="Основной текст Знак"/>
    <w:link w:val="ad"/>
    <w:rsid w:val="00052B14"/>
    <w:rPr>
      <w:sz w:val="22"/>
      <w:szCs w:val="22"/>
    </w:rPr>
  </w:style>
  <w:style w:type="character" w:customStyle="1" w:styleId="10">
    <w:name w:val="Заголовок 1 Знак"/>
    <w:link w:val="1"/>
    <w:rsid w:val="00052B14"/>
    <w:rPr>
      <w:rFonts w:ascii="Times New Roman" w:hAnsi="Times New Roman"/>
      <w:b/>
      <w:sz w:val="28"/>
      <w:lang w:eastAsia="zh-CN"/>
    </w:rPr>
  </w:style>
  <w:style w:type="character" w:styleId="af">
    <w:name w:val="Hyperlink"/>
    <w:rsid w:val="00052B14"/>
    <w:rPr>
      <w:color w:val="0000FF"/>
      <w:u w:val="single"/>
    </w:rPr>
  </w:style>
  <w:style w:type="paragraph" w:customStyle="1" w:styleId="headdoc">
    <w:name w:val="headdoc"/>
    <w:basedOn w:val="a"/>
    <w:rsid w:val="00052B14"/>
    <w:pPr>
      <w:spacing w:before="100" w:beforeAutospacing="1" w:after="100" w:afterAutospacing="1" w:line="240" w:lineRule="auto"/>
    </w:pPr>
    <w:rPr>
      <w:rFonts w:ascii="Times New Roman" w:hAnsi="Times New Roman"/>
      <w:sz w:val="24"/>
      <w:szCs w:val="24"/>
    </w:rPr>
  </w:style>
  <w:style w:type="paragraph" w:customStyle="1" w:styleId="consplusnormal0">
    <w:name w:val="consplusnormal"/>
    <w:basedOn w:val="a"/>
    <w:rsid w:val="00052B14"/>
    <w:pPr>
      <w:spacing w:before="100" w:beforeAutospacing="1" w:after="100" w:afterAutospacing="1" w:line="240" w:lineRule="auto"/>
    </w:pPr>
    <w:rPr>
      <w:rFonts w:ascii="Times New Roman" w:hAnsi="Times New Roman"/>
      <w:sz w:val="24"/>
      <w:szCs w:val="24"/>
    </w:rPr>
  </w:style>
  <w:style w:type="paragraph" w:customStyle="1" w:styleId="BodyText1">
    <w:name w:val="Body Text1"/>
    <w:basedOn w:val="a"/>
    <w:rsid w:val="00096D9A"/>
    <w:pPr>
      <w:spacing w:after="0" w:line="240" w:lineRule="auto"/>
    </w:pPr>
    <w:rPr>
      <w:rFonts w:ascii="Times New Roman" w:hAnsi="Times New Roman"/>
      <w:sz w:val="28"/>
      <w:szCs w:val="20"/>
    </w:rPr>
  </w:style>
  <w:style w:type="paragraph" w:customStyle="1" w:styleId="af0">
    <w:name w:val="Знак Знак Знак Знак Знак Знак Знак"/>
    <w:basedOn w:val="a"/>
    <w:rsid w:val="00FA7F5A"/>
    <w:pPr>
      <w:spacing w:before="100" w:beforeAutospacing="1" w:after="100" w:afterAutospacing="1" w:line="240" w:lineRule="auto"/>
    </w:pPr>
    <w:rPr>
      <w:rFonts w:ascii="Tahoma" w:hAnsi="Tahoma"/>
      <w:sz w:val="20"/>
      <w:szCs w:val="20"/>
      <w:lang w:val="en-US" w:eastAsia="en-US"/>
    </w:rPr>
  </w:style>
  <w:style w:type="paragraph" w:customStyle="1" w:styleId="4">
    <w:name w:val="Знак Знак4"/>
    <w:basedOn w:val="a"/>
    <w:rsid w:val="00143599"/>
    <w:pPr>
      <w:spacing w:before="100" w:beforeAutospacing="1" w:after="100" w:afterAutospacing="1" w:line="240" w:lineRule="auto"/>
    </w:pPr>
    <w:rPr>
      <w:rFonts w:ascii="Tahoma" w:hAnsi="Tahoma"/>
      <w:sz w:val="20"/>
      <w:szCs w:val="20"/>
      <w:lang w:val="en-US" w:eastAsia="en-US"/>
    </w:rPr>
  </w:style>
  <w:style w:type="paragraph" w:styleId="af1">
    <w:name w:val="No Spacing"/>
    <w:qFormat/>
    <w:rsid w:val="00143599"/>
    <w:rPr>
      <w:sz w:val="22"/>
      <w:szCs w:val="22"/>
    </w:rPr>
  </w:style>
  <w:style w:type="paragraph" w:customStyle="1" w:styleId="40">
    <w:name w:val="Знак Знак4"/>
    <w:basedOn w:val="a"/>
    <w:rsid w:val="00EB345F"/>
    <w:pPr>
      <w:spacing w:before="100" w:beforeAutospacing="1" w:after="100" w:afterAutospacing="1" w:line="240" w:lineRule="auto"/>
    </w:pPr>
    <w:rPr>
      <w:rFonts w:ascii="Tahoma" w:hAnsi="Tahoma"/>
      <w:sz w:val="20"/>
      <w:szCs w:val="20"/>
      <w:lang w:val="en-US" w:eastAsia="en-US"/>
    </w:rPr>
  </w:style>
  <w:style w:type="paragraph" w:styleId="af2">
    <w:name w:val="Balloon Text"/>
    <w:basedOn w:val="a"/>
    <w:link w:val="af3"/>
    <w:uiPriority w:val="99"/>
    <w:semiHidden/>
    <w:unhideWhenUsed/>
    <w:rsid w:val="009D48FA"/>
    <w:pPr>
      <w:spacing w:after="0" w:line="240" w:lineRule="auto"/>
    </w:pPr>
    <w:rPr>
      <w:rFonts w:ascii="Segoe UI" w:hAnsi="Segoe UI" w:cs="Segoe UI"/>
      <w:sz w:val="18"/>
      <w:szCs w:val="18"/>
    </w:rPr>
  </w:style>
  <w:style w:type="character" w:customStyle="1" w:styleId="af3">
    <w:name w:val="Текст выноски Знак"/>
    <w:link w:val="af2"/>
    <w:uiPriority w:val="99"/>
    <w:semiHidden/>
    <w:rsid w:val="009D48FA"/>
    <w:rPr>
      <w:rFonts w:ascii="Segoe UI" w:hAnsi="Segoe UI" w:cs="Segoe UI"/>
      <w:sz w:val="18"/>
      <w:szCs w:val="18"/>
    </w:rPr>
  </w:style>
  <w:style w:type="table" w:styleId="af4">
    <w:name w:val="Table Grid"/>
    <w:basedOn w:val="a1"/>
    <w:uiPriority w:val="59"/>
    <w:rsid w:val="00E30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uiPriority w:val="34"/>
    <w:qFormat/>
    <w:rsid w:val="002244D9"/>
    <w:pPr>
      <w:ind w:left="720"/>
      <w:contextualSpacing/>
    </w:pPr>
  </w:style>
  <w:style w:type="numbering" w:customStyle="1" w:styleId="Style1">
    <w:name w:val="Style1"/>
    <w:uiPriority w:val="99"/>
    <w:rsid w:val="009D3C37"/>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3750">
      <w:bodyDiv w:val="1"/>
      <w:marLeft w:val="0"/>
      <w:marRight w:val="0"/>
      <w:marTop w:val="0"/>
      <w:marBottom w:val="0"/>
      <w:divBdr>
        <w:top w:val="none" w:sz="0" w:space="0" w:color="auto"/>
        <w:left w:val="none" w:sz="0" w:space="0" w:color="auto"/>
        <w:bottom w:val="none" w:sz="0" w:space="0" w:color="auto"/>
        <w:right w:val="none" w:sz="0" w:space="0" w:color="auto"/>
      </w:divBdr>
    </w:div>
    <w:div w:id="121585238">
      <w:bodyDiv w:val="1"/>
      <w:marLeft w:val="0"/>
      <w:marRight w:val="0"/>
      <w:marTop w:val="0"/>
      <w:marBottom w:val="0"/>
      <w:divBdr>
        <w:top w:val="none" w:sz="0" w:space="0" w:color="auto"/>
        <w:left w:val="none" w:sz="0" w:space="0" w:color="auto"/>
        <w:bottom w:val="none" w:sz="0" w:space="0" w:color="auto"/>
        <w:right w:val="none" w:sz="0" w:space="0" w:color="auto"/>
      </w:divBdr>
    </w:div>
    <w:div w:id="126052526">
      <w:bodyDiv w:val="1"/>
      <w:marLeft w:val="0"/>
      <w:marRight w:val="0"/>
      <w:marTop w:val="0"/>
      <w:marBottom w:val="0"/>
      <w:divBdr>
        <w:top w:val="none" w:sz="0" w:space="0" w:color="auto"/>
        <w:left w:val="none" w:sz="0" w:space="0" w:color="auto"/>
        <w:bottom w:val="none" w:sz="0" w:space="0" w:color="auto"/>
        <w:right w:val="none" w:sz="0" w:space="0" w:color="auto"/>
      </w:divBdr>
    </w:div>
    <w:div w:id="265432412">
      <w:bodyDiv w:val="1"/>
      <w:marLeft w:val="0"/>
      <w:marRight w:val="0"/>
      <w:marTop w:val="0"/>
      <w:marBottom w:val="0"/>
      <w:divBdr>
        <w:top w:val="none" w:sz="0" w:space="0" w:color="auto"/>
        <w:left w:val="none" w:sz="0" w:space="0" w:color="auto"/>
        <w:bottom w:val="none" w:sz="0" w:space="0" w:color="auto"/>
        <w:right w:val="none" w:sz="0" w:space="0" w:color="auto"/>
      </w:divBdr>
    </w:div>
    <w:div w:id="284235051">
      <w:bodyDiv w:val="1"/>
      <w:marLeft w:val="0"/>
      <w:marRight w:val="0"/>
      <w:marTop w:val="0"/>
      <w:marBottom w:val="0"/>
      <w:divBdr>
        <w:top w:val="none" w:sz="0" w:space="0" w:color="auto"/>
        <w:left w:val="none" w:sz="0" w:space="0" w:color="auto"/>
        <w:bottom w:val="none" w:sz="0" w:space="0" w:color="auto"/>
        <w:right w:val="none" w:sz="0" w:space="0" w:color="auto"/>
      </w:divBdr>
    </w:div>
    <w:div w:id="298194779">
      <w:bodyDiv w:val="1"/>
      <w:marLeft w:val="0"/>
      <w:marRight w:val="0"/>
      <w:marTop w:val="0"/>
      <w:marBottom w:val="0"/>
      <w:divBdr>
        <w:top w:val="none" w:sz="0" w:space="0" w:color="auto"/>
        <w:left w:val="none" w:sz="0" w:space="0" w:color="auto"/>
        <w:bottom w:val="none" w:sz="0" w:space="0" w:color="auto"/>
        <w:right w:val="none" w:sz="0" w:space="0" w:color="auto"/>
      </w:divBdr>
    </w:div>
    <w:div w:id="321854058">
      <w:bodyDiv w:val="1"/>
      <w:marLeft w:val="0"/>
      <w:marRight w:val="0"/>
      <w:marTop w:val="0"/>
      <w:marBottom w:val="0"/>
      <w:divBdr>
        <w:top w:val="none" w:sz="0" w:space="0" w:color="auto"/>
        <w:left w:val="none" w:sz="0" w:space="0" w:color="auto"/>
        <w:bottom w:val="none" w:sz="0" w:space="0" w:color="auto"/>
        <w:right w:val="none" w:sz="0" w:space="0" w:color="auto"/>
      </w:divBdr>
    </w:div>
    <w:div w:id="382145429">
      <w:bodyDiv w:val="1"/>
      <w:marLeft w:val="0"/>
      <w:marRight w:val="0"/>
      <w:marTop w:val="0"/>
      <w:marBottom w:val="0"/>
      <w:divBdr>
        <w:top w:val="none" w:sz="0" w:space="0" w:color="auto"/>
        <w:left w:val="none" w:sz="0" w:space="0" w:color="auto"/>
        <w:bottom w:val="none" w:sz="0" w:space="0" w:color="auto"/>
        <w:right w:val="none" w:sz="0" w:space="0" w:color="auto"/>
      </w:divBdr>
    </w:div>
    <w:div w:id="391001430">
      <w:bodyDiv w:val="1"/>
      <w:marLeft w:val="0"/>
      <w:marRight w:val="0"/>
      <w:marTop w:val="0"/>
      <w:marBottom w:val="0"/>
      <w:divBdr>
        <w:top w:val="none" w:sz="0" w:space="0" w:color="auto"/>
        <w:left w:val="none" w:sz="0" w:space="0" w:color="auto"/>
        <w:bottom w:val="none" w:sz="0" w:space="0" w:color="auto"/>
        <w:right w:val="none" w:sz="0" w:space="0" w:color="auto"/>
      </w:divBdr>
    </w:div>
    <w:div w:id="421881143">
      <w:bodyDiv w:val="1"/>
      <w:marLeft w:val="0"/>
      <w:marRight w:val="0"/>
      <w:marTop w:val="0"/>
      <w:marBottom w:val="0"/>
      <w:divBdr>
        <w:top w:val="none" w:sz="0" w:space="0" w:color="auto"/>
        <w:left w:val="none" w:sz="0" w:space="0" w:color="auto"/>
        <w:bottom w:val="none" w:sz="0" w:space="0" w:color="auto"/>
        <w:right w:val="none" w:sz="0" w:space="0" w:color="auto"/>
      </w:divBdr>
    </w:div>
    <w:div w:id="497506206">
      <w:bodyDiv w:val="1"/>
      <w:marLeft w:val="0"/>
      <w:marRight w:val="0"/>
      <w:marTop w:val="0"/>
      <w:marBottom w:val="0"/>
      <w:divBdr>
        <w:top w:val="none" w:sz="0" w:space="0" w:color="auto"/>
        <w:left w:val="none" w:sz="0" w:space="0" w:color="auto"/>
        <w:bottom w:val="none" w:sz="0" w:space="0" w:color="auto"/>
        <w:right w:val="none" w:sz="0" w:space="0" w:color="auto"/>
      </w:divBdr>
    </w:div>
    <w:div w:id="566502403">
      <w:bodyDiv w:val="1"/>
      <w:marLeft w:val="0"/>
      <w:marRight w:val="0"/>
      <w:marTop w:val="0"/>
      <w:marBottom w:val="0"/>
      <w:divBdr>
        <w:top w:val="none" w:sz="0" w:space="0" w:color="auto"/>
        <w:left w:val="none" w:sz="0" w:space="0" w:color="auto"/>
        <w:bottom w:val="none" w:sz="0" w:space="0" w:color="auto"/>
        <w:right w:val="none" w:sz="0" w:space="0" w:color="auto"/>
      </w:divBdr>
    </w:div>
    <w:div w:id="668558355">
      <w:bodyDiv w:val="1"/>
      <w:marLeft w:val="0"/>
      <w:marRight w:val="0"/>
      <w:marTop w:val="0"/>
      <w:marBottom w:val="0"/>
      <w:divBdr>
        <w:top w:val="none" w:sz="0" w:space="0" w:color="auto"/>
        <w:left w:val="none" w:sz="0" w:space="0" w:color="auto"/>
        <w:bottom w:val="none" w:sz="0" w:space="0" w:color="auto"/>
        <w:right w:val="none" w:sz="0" w:space="0" w:color="auto"/>
      </w:divBdr>
    </w:div>
    <w:div w:id="726338548">
      <w:bodyDiv w:val="1"/>
      <w:marLeft w:val="0"/>
      <w:marRight w:val="0"/>
      <w:marTop w:val="0"/>
      <w:marBottom w:val="0"/>
      <w:divBdr>
        <w:top w:val="none" w:sz="0" w:space="0" w:color="auto"/>
        <w:left w:val="none" w:sz="0" w:space="0" w:color="auto"/>
        <w:bottom w:val="none" w:sz="0" w:space="0" w:color="auto"/>
        <w:right w:val="none" w:sz="0" w:space="0" w:color="auto"/>
      </w:divBdr>
    </w:div>
    <w:div w:id="891573788">
      <w:bodyDiv w:val="1"/>
      <w:marLeft w:val="0"/>
      <w:marRight w:val="0"/>
      <w:marTop w:val="0"/>
      <w:marBottom w:val="0"/>
      <w:divBdr>
        <w:top w:val="none" w:sz="0" w:space="0" w:color="auto"/>
        <w:left w:val="none" w:sz="0" w:space="0" w:color="auto"/>
        <w:bottom w:val="none" w:sz="0" w:space="0" w:color="auto"/>
        <w:right w:val="none" w:sz="0" w:space="0" w:color="auto"/>
      </w:divBdr>
    </w:div>
    <w:div w:id="972832629">
      <w:bodyDiv w:val="1"/>
      <w:marLeft w:val="0"/>
      <w:marRight w:val="0"/>
      <w:marTop w:val="0"/>
      <w:marBottom w:val="0"/>
      <w:divBdr>
        <w:top w:val="none" w:sz="0" w:space="0" w:color="auto"/>
        <w:left w:val="none" w:sz="0" w:space="0" w:color="auto"/>
        <w:bottom w:val="none" w:sz="0" w:space="0" w:color="auto"/>
        <w:right w:val="none" w:sz="0" w:space="0" w:color="auto"/>
      </w:divBdr>
    </w:div>
    <w:div w:id="1012223752">
      <w:bodyDiv w:val="1"/>
      <w:marLeft w:val="0"/>
      <w:marRight w:val="0"/>
      <w:marTop w:val="0"/>
      <w:marBottom w:val="0"/>
      <w:divBdr>
        <w:top w:val="none" w:sz="0" w:space="0" w:color="auto"/>
        <w:left w:val="none" w:sz="0" w:space="0" w:color="auto"/>
        <w:bottom w:val="none" w:sz="0" w:space="0" w:color="auto"/>
        <w:right w:val="none" w:sz="0" w:space="0" w:color="auto"/>
      </w:divBdr>
    </w:div>
    <w:div w:id="1036396735">
      <w:bodyDiv w:val="1"/>
      <w:marLeft w:val="0"/>
      <w:marRight w:val="0"/>
      <w:marTop w:val="0"/>
      <w:marBottom w:val="0"/>
      <w:divBdr>
        <w:top w:val="none" w:sz="0" w:space="0" w:color="auto"/>
        <w:left w:val="none" w:sz="0" w:space="0" w:color="auto"/>
        <w:bottom w:val="none" w:sz="0" w:space="0" w:color="auto"/>
        <w:right w:val="none" w:sz="0" w:space="0" w:color="auto"/>
      </w:divBdr>
      <w:divsChild>
        <w:div w:id="1756978037">
          <w:marLeft w:val="0"/>
          <w:marRight w:val="0"/>
          <w:marTop w:val="0"/>
          <w:marBottom w:val="0"/>
          <w:divBdr>
            <w:top w:val="none" w:sz="0" w:space="0" w:color="auto"/>
            <w:left w:val="none" w:sz="0" w:space="0" w:color="auto"/>
            <w:bottom w:val="none" w:sz="0" w:space="0" w:color="auto"/>
            <w:right w:val="none" w:sz="0" w:space="0" w:color="auto"/>
          </w:divBdr>
          <w:divsChild>
            <w:div w:id="1594776995">
              <w:marLeft w:val="0"/>
              <w:marRight w:val="0"/>
              <w:marTop w:val="0"/>
              <w:marBottom w:val="0"/>
              <w:divBdr>
                <w:top w:val="none" w:sz="0" w:space="0" w:color="auto"/>
                <w:left w:val="none" w:sz="0" w:space="0" w:color="auto"/>
                <w:bottom w:val="none" w:sz="0" w:space="0" w:color="auto"/>
                <w:right w:val="none" w:sz="0" w:space="0" w:color="auto"/>
              </w:divBdr>
              <w:divsChild>
                <w:div w:id="1552381345">
                  <w:marLeft w:val="0"/>
                  <w:marRight w:val="0"/>
                  <w:marTop w:val="0"/>
                  <w:marBottom w:val="0"/>
                  <w:divBdr>
                    <w:top w:val="none" w:sz="0" w:space="0" w:color="auto"/>
                    <w:left w:val="none" w:sz="0" w:space="0" w:color="auto"/>
                    <w:bottom w:val="none" w:sz="0" w:space="0" w:color="auto"/>
                    <w:right w:val="none" w:sz="0" w:space="0" w:color="auto"/>
                  </w:divBdr>
                  <w:divsChild>
                    <w:div w:id="8041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140312">
      <w:bodyDiv w:val="1"/>
      <w:marLeft w:val="0"/>
      <w:marRight w:val="0"/>
      <w:marTop w:val="0"/>
      <w:marBottom w:val="0"/>
      <w:divBdr>
        <w:top w:val="none" w:sz="0" w:space="0" w:color="auto"/>
        <w:left w:val="none" w:sz="0" w:space="0" w:color="auto"/>
        <w:bottom w:val="none" w:sz="0" w:space="0" w:color="auto"/>
        <w:right w:val="none" w:sz="0" w:space="0" w:color="auto"/>
      </w:divBdr>
    </w:div>
    <w:div w:id="1149514420">
      <w:bodyDiv w:val="1"/>
      <w:marLeft w:val="0"/>
      <w:marRight w:val="0"/>
      <w:marTop w:val="0"/>
      <w:marBottom w:val="0"/>
      <w:divBdr>
        <w:top w:val="none" w:sz="0" w:space="0" w:color="auto"/>
        <w:left w:val="none" w:sz="0" w:space="0" w:color="auto"/>
        <w:bottom w:val="none" w:sz="0" w:space="0" w:color="auto"/>
        <w:right w:val="none" w:sz="0" w:space="0" w:color="auto"/>
      </w:divBdr>
    </w:div>
    <w:div w:id="1189028659">
      <w:bodyDiv w:val="1"/>
      <w:marLeft w:val="0"/>
      <w:marRight w:val="0"/>
      <w:marTop w:val="0"/>
      <w:marBottom w:val="0"/>
      <w:divBdr>
        <w:top w:val="none" w:sz="0" w:space="0" w:color="auto"/>
        <w:left w:val="none" w:sz="0" w:space="0" w:color="auto"/>
        <w:bottom w:val="none" w:sz="0" w:space="0" w:color="auto"/>
        <w:right w:val="none" w:sz="0" w:space="0" w:color="auto"/>
      </w:divBdr>
    </w:div>
    <w:div w:id="1340888628">
      <w:bodyDiv w:val="1"/>
      <w:marLeft w:val="0"/>
      <w:marRight w:val="0"/>
      <w:marTop w:val="0"/>
      <w:marBottom w:val="0"/>
      <w:divBdr>
        <w:top w:val="none" w:sz="0" w:space="0" w:color="auto"/>
        <w:left w:val="none" w:sz="0" w:space="0" w:color="auto"/>
        <w:bottom w:val="none" w:sz="0" w:space="0" w:color="auto"/>
        <w:right w:val="none" w:sz="0" w:space="0" w:color="auto"/>
      </w:divBdr>
    </w:div>
    <w:div w:id="1395012297">
      <w:bodyDiv w:val="1"/>
      <w:marLeft w:val="0"/>
      <w:marRight w:val="0"/>
      <w:marTop w:val="0"/>
      <w:marBottom w:val="0"/>
      <w:divBdr>
        <w:top w:val="none" w:sz="0" w:space="0" w:color="auto"/>
        <w:left w:val="none" w:sz="0" w:space="0" w:color="auto"/>
        <w:bottom w:val="none" w:sz="0" w:space="0" w:color="auto"/>
        <w:right w:val="none" w:sz="0" w:space="0" w:color="auto"/>
      </w:divBdr>
    </w:div>
    <w:div w:id="1461924330">
      <w:bodyDiv w:val="1"/>
      <w:marLeft w:val="0"/>
      <w:marRight w:val="0"/>
      <w:marTop w:val="0"/>
      <w:marBottom w:val="0"/>
      <w:divBdr>
        <w:top w:val="none" w:sz="0" w:space="0" w:color="auto"/>
        <w:left w:val="none" w:sz="0" w:space="0" w:color="auto"/>
        <w:bottom w:val="none" w:sz="0" w:space="0" w:color="auto"/>
        <w:right w:val="none" w:sz="0" w:space="0" w:color="auto"/>
      </w:divBdr>
    </w:div>
    <w:div w:id="1495608032">
      <w:bodyDiv w:val="1"/>
      <w:marLeft w:val="0"/>
      <w:marRight w:val="0"/>
      <w:marTop w:val="0"/>
      <w:marBottom w:val="0"/>
      <w:divBdr>
        <w:top w:val="none" w:sz="0" w:space="0" w:color="auto"/>
        <w:left w:val="none" w:sz="0" w:space="0" w:color="auto"/>
        <w:bottom w:val="none" w:sz="0" w:space="0" w:color="auto"/>
        <w:right w:val="none" w:sz="0" w:space="0" w:color="auto"/>
      </w:divBdr>
    </w:div>
    <w:div w:id="1514686155">
      <w:bodyDiv w:val="1"/>
      <w:marLeft w:val="0"/>
      <w:marRight w:val="0"/>
      <w:marTop w:val="0"/>
      <w:marBottom w:val="0"/>
      <w:divBdr>
        <w:top w:val="none" w:sz="0" w:space="0" w:color="auto"/>
        <w:left w:val="none" w:sz="0" w:space="0" w:color="auto"/>
        <w:bottom w:val="none" w:sz="0" w:space="0" w:color="auto"/>
        <w:right w:val="none" w:sz="0" w:space="0" w:color="auto"/>
      </w:divBdr>
    </w:div>
    <w:div w:id="1591423559">
      <w:bodyDiv w:val="1"/>
      <w:marLeft w:val="0"/>
      <w:marRight w:val="0"/>
      <w:marTop w:val="0"/>
      <w:marBottom w:val="0"/>
      <w:divBdr>
        <w:top w:val="none" w:sz="0" w:space="0" w:color="auto"/>
        <w:left w:val="none" w:sz="0" w:space="0" w:color="auto"/>
        <w:bottom w:val="none" w:sz="0" w:space="0" w:color="auto"/>
        <w:right w:val="none" w:sz="0" w:space="0" w:color="auto"/>
      </w:divBdr>
    </w:div>
    <w:div w:id="1676224981">
      <w:bodyDiv w:val="1"/>
      <w:marLeft w:val="0"/>
      <w:marRight w:val="0"/>
      <w:marTop w:val="0"/>
      <w:marBottom w:val="0"/>
      <w:divBdr>
        <w:top w:val="none" w:sz="0" w:space="0" w:color="auto"/>
        <w:left w:val="none" w:sz="0" w:space="0" w:color="auto"/>
        <w:bottom w:val="none" w:sz="0" w:space="0" w:color="auto"/>
        <w:right w:val="none" w:sz="0" w:space="0" w:color="auto"/>
      </w:divBdr>
    </w:div>
    <w:div w:id="1837571203">
      <w:bodyDiv w:val="1"/>
      <w:marLeft w:val="0"/>
      <w:marRight w:val="0"/>
      <w:marTop w:val="0"/>
      <w:marBottom w:val="0"/>
      <w:divBdr>
        <w:top w:val="none" w:sz="0" w:space="0" w:color="auto"/>
        <w:left w:val="none" w:sz="0" w:space="0" w:color="auto"/>
        <w:bottom w:val="none" w:sz="0" w:space="0" w:color="auto"/>
        <w:right w:val="none" w:sz="0" w:space="0" w:color="auto"/>
      </w:divBdr>
    </w:div>
    <w:div w:id="1921021133">
      <w:bodyDiv w:val="1"/>
      <w:marLeft w:val="0"/>
      <w:marRight w:val="0"/>
      <w:marTop w:val="0"/>
      <w:marBottom w:val="0"/>
      <w:divBdr>
        <w:top w:val="none" w:sz="0" w:space="0" w:color="auto"/>
        <w:left w:val="none" w:sz="0" w:space="0" w:color="auto"/>
        <w:bottom w:val="none" w:sz="0" w:space="0" w:color="auto"/>
        <w:right w:val="none" w:sz="0" w:space="0" w:color="auto"/>
      </w:divBdr>
    </w:div>
    <w:div w:id="1923101438">
      <w:bodyDiv w:val="1"/>
      <w:marLeft w:val="0"/>
      <w:marRight w:val="0"/>
      <w:marTop w:val="0"/>
      <w:marBottom w:val="0"/>
      <w:divBdr>
        <w:top w:val="none" w:sz="0" w:space="0" w:color="auto"/>
        <w:left w:val="none" w:sz="0" w:space="0" w:color="auto"/>
        <w:bottom w:val="none" w:sz="0" w:space="0" w:color="auto"/>
        <w:right w:val="none" w:sz="0" w:space="0" w:color="auto"/>
      </w:divBdr>
    </w:div>
    <w:div w:id="2007903336">
      <w:bodyDiv w:val="1"/>
      <w:marLeft w:val="0"/>
      <w:marRight w:val="0"/>
      <w:marTop w:val="0"/>
      <w:marBottom w:val="0"/>
      <w:divBdr>
        <w:top w:val="none" w:sz="0" w:space="0" w:color="auto"/>
        <w:left w:val="none" w:sz="0" w:space="0" w:color="auto"/>
        <w:bottom w:val="none" w:sz="0" w:space="0" w:color="auto"/>
        <w:right w:val="none" w:sz="0" w:space="0" w:color="auto"/>
      </w:divBdr>
    </w:div>
    <w:div w:id="21291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511</TotalTime>
  <Pages>39</Pages>
  <Words>13518</Words>
  <Characters>77056</Characters>
  <Application>Microsoft Office Word</Application>
  <DocSecurity>0</DocSecurity>
  <Lines>642</Lines>
  <Paragraphs>180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9</vt:lpstr>
      <vt:lpstr>Приложение № 9</vt:lpstr>
    </vt:vector>
  </TitlesOfParts>
  <Company/>
  <LinksUpToDate>false</LinksUpToDate>
  <CharactersWithSpaces>90394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9</dc:title>
  <dc:subject/>
  <dc:creator>galyavin</dc:creator>
  <cp:keywords/>
  <dc:description/>
  <cp:lastModifiedBy>Эльвира</cp:lastModifiedBy>
  <cp:revision>13</cp:revision>
  <cp:lastPrinted>2014-11-13T12:13:00Z</cp:lastPrinted>
  <dcterms:created xsi:type="dcterms:W3CDTF">2021-05-01T10:42:00Z</dcterms:created>
  <dcterms:modified xsi:type="dcterms:W3CDTF">2021-08-06T05:28:00Z</dcterms:modified>
</cp:coreProperties>
</file>