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 xml:space="preserve">Зарегистрировано в Минюсте России 5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>. N 22509</w:t>
      </w:r>
    </w:p>
    <w:p w:rsidR="005E364E" w:rsidRDefault="005E36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ВНУТРЕННИХ ДЕЛ РОССИЙСКОЙ ФЕДЕРАЦИИ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7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  <w:b/>
            <w:bCs/>
          </w:rPr>
          <w:t>2011 г</w:t>
        </w:r>
      </w:smartTag>
      <w:r>
        <w:rPr>
          <w:rFonts w:cs="Calibri"/>
          <w:b/>
          <w:bCs/>
        </w:rPr>
        <w:t>. N 1121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АДМИНИСТРАТИВНОГО РЕГЛАМЕНТА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МИНИСТЕРСТВА ВНУТРЕННИХ ДЕЛ РОССИЙСКОЙ ФЕДЕРАЦИИ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ПРЕДОСТАВЛЕНИЮ ГОСУДАРСТВЕННОЙ УСЛУГИ ПО ВЫДАЧЕ СПРАВОК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НАЛИЧИИ (ОТСУТСТВИИ) СУДИМОСТИ И (ИЛИ) ФАКТА УГОЛОВНОГО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ПРЕСЛЕДОВАНИЯ ЛИБО О ПРЕКРАЩЕНИИ 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4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МВД России от 04.02.2013 N 62)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 xml:space="preserve">. 210-ФЗ "Об организации предоставления государственных и муниципальных услуг" &lt;*&gt; и </w:t>
      </w:r>
      <w:hyperlink r:id="rId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>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&lt;**&gt; приказываю: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2010, N 31, ст. 4179; 2011, N 15, ст. 2038; N 27, ст. 3873, 3880; N 29, ст. 4291; N 30, ст. 4587.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&lt;**&gt; Собрание законодательства Российской Федерации, 2011, N 22, ст. 3169; N 35, ст. 5092.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Административный </w:t>
      </w:r>
      <w:hyperlink w:anchor="Par48" w:history="1">
        <w:r>
          <w:rPr>
            <w:rFonts w:cs="Calibri"/>
            <w:color w:val="0000FF"/>
          </w:rPr>
          <w:t>регламент</w:t>
        </w:r>
      </w:hyperlink>
      <w:r>
        <w:rPr>
          <w:rFonts w:cs="Calibri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</w:t>
      </w:r>
      <w:hyperlink r:id="rId7" w:history="1">
        <w:r>
          <w:rPr>
            <w:rFonts w:cs="Calibri"/>
            <w:color w:val="0000FF"/>
          </w:rPr>
          <w:t>судимости</w:t>
        </w:r>
      </w:hyperlink>
      <w:r>
        <w:rPr>
          <w:rFonts w:cs="Calibri"/>
        </w:rPr>
        <w:t xml:space="preserve"> и (или) факта уголовного преследования либо о прекращении уголовного преследования &lt;*&gt;.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Далее - "Административный регламент".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Начальникам федерального казенного учреждения "Главный информационно-аналитический центр Министерства внутренних дел Российской Федерации", территориальных органов МВД России на региональном уровне организовать: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Изучение и выполнение требований Административного </w:t>
      </w:r>
      <w:hyperlink w:anchor="Par48" w:history="1">
        <w:r>
          <w:rPr>
            <w:rFonts w:cs="Calibri"/>
            <w:color w:val="0000FF"/>
          </w:rPr>
          <w:t>регламента</w:t>
        </w:r>
      </w:hyperlink>
      <w:r>
        <w:rPr>
          <w:rFonts w:cs="Calibri"/>
        </w:rPr>
        <w:t xml:space="preserve"> сотрудниками, оказывающими государственную услугу по выдаче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2.2. Изготовление бланков, предусмотренных Административным </w:t>
      </w:r>
      <w:hyperlink w:anchor="Par48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>, в пределах средств, предусмотренных на материально-техническое обеспечение.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Считать утратившими силу Приказы МВД России от 1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cs="Calibri"/>
          </w:rPr>
          <w:t>2001 г</w:t>
        </w:r>
      </w:smartTag>
      <w:r>
        <w:rPr>
          <w:rFonts w:cs="Calibri"/>
        </w:rPr>
        <w:t xml:space="preserve">. </w:t>
      </w:r>
      <w:hyperlink r:id="rId8" w:history="1">
        <w:r>
          <w:rPr>
            <w:rFonts w:cs="Calibri"/>
            <w:color w:val="0000FF"/>
          </w:rPr>
          <w:t>N 965</w:t>
        </w:r>
      </w:hyperlink>
      <w:r>
        <w:rPr>
          <w:rFonts w:cs="Calibri"/>
        </w:rPr>
        <w:t xml:space="preserve"> "Об утверждении Инструкции о порядке предоставления гражданам справок о наличии (отсутствии) у них судимости" &lt;*&gt; и от 17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cs="Calibri"/>
          </w:rPr>
          <w:t>2005 г</w:t>
        </w:r>
      </w:smartTag>
      <w:r>
        <w:rPr>
          <w:rFonts w:cs="Calibri"/>
        </w:rPr>
        <w:t xml:space="preserve">. </w:t>
      </w:r>
      <w:hyperlink r:id="rId9" w:history="1">
        <w:r>
          <w:rPr>
            <w:rFonts w:cs="Calibri"/>
            <w:color w:val="0000FF"/>
          </w:rPr>
          <w:t>N 939</w:t>
        </w:r>
      </w:hyperlink>
      <w:r>
        <w:rPr>
          <w:rFonts w:cs="Calibri"/>
        </w:rPr>
        <w:t xml:space="preserve"> "О внесении изменений в Приказ МВД России от 1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cs="Calibri"/>
          </w:rPr>
          <w:t>2001 г</w:t>
        </w:r>
      </w:smartTag>
      <w:r>
        <w:rPr>
          <w:rFonts w:cs="Calibri"/>
        </w:rPr>
        <w:t>. N 965" &lt;**&gt;.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&lt;*&gt;Зарегистрирован в Минюсте России 11 января 2002 года, регистрационный N 3153.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&lt;**&gt;Зарегистрирован в Минюсте России 9 декабря 2005 года, регистрационный N 7253.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Контроль за выполнением настоящего Приказа возложить на заместителей Министра, которые несут ответственность за соответствующие направления деятельности.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генерал армии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Р.НУРГАЛИЕВ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44"/>
      <w:bookmarkEnd w:id="1"/>
      <w:r>
        <w:rPr>
          <w:rFonts w:cs="Calibri"/>
        </w:rPr>
        <w:t>Приложение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МВД России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07.11.2011 N 1121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48"/>
      <w:bookmarkEnd w:id="2"/>
      <w:r>
        <w:rPr>
          <w:rFonts w:cs="Calibri"/>
          <w:b/>
          <w:bCs/>
        </w:rPr>
        <w:t>АДМИНИСТРАТИВНЫЙ РЕГЛАМЕНТ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МИНИСТЕРСТВА ВНУТРЕННИХ ДЕЛ РОССИЙСКОЙ ФЕДЕРАЦИИ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ПРЕДОСТАВЛЕНИЮ ГОСУДАРСТВЕННОЙ УСЛУГИ ПО ВЫДАЧЕ СПРАВОК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НАЛИЧИИ (ОТСУТСТВИИ) СУДИМОСТИ И (ИЛИ) ФАКТА УГОЛОВНОГО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ПРЕСЛЕДОВАНИЯ ЛИБО О ПРЕКРАЩЕНИИ 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МВД России от 04.02.2013 N 62)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56"/>
      <w:bookmarkEnd w:id="3"/>
      <w:r>
        <w:rPr>
          <w:rFonts w:cs="Calibri"/>
        </w:rPr>
        <w:t>I. Общие положения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4" w:name="Par58"/>
      <w:bookmarkEnd w:id="4"/>
      <w:r>
        <w:rPr>
          <w:rFonts w:cs="Calibri"/>
        </w:rPr>
        <w:t>Предмет регулирования регламента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Административный регламент Министерства внутренних дел Российской Федерации &lt;*&gt;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&lt;**&gt; определяет сроки и последовательность исполнения административных процедур, связанных с предоставлением справок о наличии (отсутствии) судимости, в том числе погашенной и снятой, и (или) факта уголовного преследования либо о прекращении уголовного преследования &lt;***&gt;, а также устанавливает порядок действий должностных лиц при осуществлении полномочий по предоставлению государственной услуги.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Далее - "Министерство" или "МВД России".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&lt;**&gt; Далее - "Административный регламент".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&lt;***&gt; Далее - "государственная услуга".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" w:name="Par66"/>
      <w:bookmarkEnd w:id="5"/>
      <w:r>
        <w:rPr>
          <w:rFonts w:cs="Calibri"/>
        </w:rPr>
        <w:t>Круг заявителей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Заявителями являются граждане Российской Федерации, иностранные граждане, лица без гражданства либо их уполномоченные представители &lt;*&gt;.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Далее - "заявители".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Заявителями также могут быть государственные или муниципальные органы, имеющие право на обработку персональных данных о судимости в пределах полномочий, предоставленных им в соответствии с </w:t>
      </w:r>
      <w:hyperlink r:id="rId1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Федерации, либо в силу наделения их заявителями в порядке, установленном </w:t>
      </w:r>
      <w:hyperlink r:id="rId12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Федерации, такими полномочиями выступать от их имени при взаимодействии с другими органами исполнительной власти при предоставлении государственных услуг &lt;*&gt;.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Далее - "государственные или муниципальные органы".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Граждане Российской Федерации, иностранные граждане и лица без гражданства либо их уполномоченные представители, находящиеся за пределами Российской Федерации, получают сведения о наличии (отсутствии) судимости и (или) факта уголовного преследования либо о прекращении уголовного преследования через консульские учреждения Российской Федерации или консульские отделы дипломатических представительств Российской Федерации, которые получают данные сведения из федерального казенного учреждения "Главный информационно-аналитический центр Министерства внутренних дел Российской Федерации".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Предоставление персональных данных, связанных с наличием (отсутствием) судимости и (или) факта уголовного преследования либо о прекращении уголовного преследования, осуществляется с согласия субъекта персональных данных на обработку его персональных данных &lt;*&gt;.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</w:t>
      </w:r>
      <w:hyperlink r:id="rId13" w:history="1">
        <w:r>
          <w:rPr>
            <w:rFonts w:cs="Calibri"/>
            <w:color w:val="0000FF"/>
          </w:rPr>
          <w:t>Пункт 1 части 1 статьи 6</w:t>
        </w:r>
      </w:hyperlink>
      <w:r>
        <w:rPr>
          <w:rFonts w:cs="Calibri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cs="Calibri"/>
          </w:rPr>
          <w:t>2006 г</w:t>
        </w:r>
      </w:smartTag>
      <w:r>
        <w:rPr>
          <w:rFonts w:cs="Calibri"/>
        </w:rPr>
        <w:t>. N 152-ФЗ "О персональных данных" (Собрание законодательства Российской Федерации, 2006, N 31, ст. 3451; 2011, N 31, ст. 4701).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6" w:name="Par81"/>
      <w:bookmarkEnd w:id="6"/>
      <w:r>
        <w:rPr>
          <w:rFonts w:cs="Calibri"/>
        </w:rPr>
        <w:t>Требования к порядку информирования о предоставлении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Информация о порядке предоставления государственной услуги размещается в федеральной государственной информационной системе "Единый портал государственных и муниципальных услуг (функций)" (www.gosuslugi.ru), на официальном сайте МВД России (www.mvd.ru), в информационно-телекоммуникационной сети Интернет &lt;*&gt;, на информационных стендах федерального казенного учреждения "Главный информационно-аналитический центр Министерства внутренних дел Российской Федерации" &lt;**&gt; и информационных центров территориальных органов МВД России на региональном уровне &lt;***&gt;.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Далее - "сеть Интернет".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&lt;**&gt; Далее - "ФКУ "ГИАЦ МВД России".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&lt;***&gt; Далее - "ИЦ".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Информирование о порядке личного приема заявителей должностными лицами ФКУ "ГИАЦ МВД России" и о последовательности исполнения административных процедур, связанных с предоставлением справок о наличии (отсутствии) судимости и (или) факта уголовного преследования либо о прекращении уголовного преследования, осуществляется сотрудниками, ответственными за предоставление государственной услуги ФКУ "ГИАЦ МВД России", по телефонам: (495) 332-30-58, 332-30-35.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Личный прием заявителей осуществляется начальником ФКУ "ГИАЦ МВД России", заместителями начальника ФКУ "ГИАЦ МВД России", сотрудниками, ответственными за предоставление государственной услуги, по адресу: г. Москва, улица Новочеремушкинская, дом 67 в соответствии с графиком приема, утвержденным начальником ФКУ "ГИАЦ МВД России".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Сведения о местонахождении, контактных телефонах, Интернет-адресах, адресах электронной почты, а также графике работы ИЦ приведены в </w:t>
      </w:r>
      <w:hyperlink w:anchor="Par497" w:history="1">
        <w:r>
          <w:rPr>
            <w:rFonts w:cs="Calibri"/>
            <w:color w:val="0000FF"/>
          </w:rPr>
          <w:t>приложении N 1</w:t>
        </w:r>
      </w:hyperlink>
      <w:r>
        <w:rPr>
          <w:rFonts w:cs="Calibri"/>
        </w:rPr>
        <w:t>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Информационный стенд о предоставлении государственной услуги размещается в приемной граждан ФКУ "ГИАЦ МВД России" по адресу: г. Москва, улица Новочеремушкинская, дом 67.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По телефону, при личном либо письменном обращении должностные лица ФКУ "ГИАЦ МВД России" и ИЦ обязаны сообщить исчерпывающую информацию по вопросам предоставления государственной услуги.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94"/>
      <w:bookmarkEnd w:id="7"/>
      <w:r>
        <w:rPr>
          <w:rFonts w:cs="Calibri"/>
        </w:rPr>
        <w:t>9. Консультации предоставляются сотрудниками, ответственными за предоставление государственной услуги, по вопросам, касающимся: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графиков работы ИЦ;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документов, необходимых для предоставления государственной услуги;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порядка и сроков предоставления государственной услуги;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режима приема граждан сотрудниками;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порядка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Ответ на телефонный звонок начинается с информации о наименовании подразделения, в которое позвонил заявитель, фамилии и должности сотрудника, принявшего телефонный звонок.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вопросам, указанным в </w:t>
      </w:r>
      <w:hyperlink w:anchor="Par94" w:history="1">
        <w:r>
          <w:rPr>
            <w:rFonts w:cs="Calibri"/>
            <w:color w:val="0000FF"/>
          </w:rPr>
          <w:t>пункте 9</w:t>
        </w:r>
      </w:hyperlink>
      <w:r>
        <w:rPr>
          <w:rFonts w:cs="Calibri"/>
        </w:rPr>
        <w:t xml:space="preserve"> Административного регламента.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 время разговора сотрудник, ответственный за предоставление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Продолжительность консультации по телефону не должна превышать 10 минут.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По письменному обращению сотрудники, ответственные за предоставление государственной услуги, подробно в письменной форме разъясняют заявителю порядок предоставления услуги и в течение 30 дней со дня получения обращения направляют ответ заявителю.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При личном обращении заявителя в ФКУ "ГИАЦ МВД России", ИЦ сотрудники, ответственные за предоставление государственной услуги, разъясняют заявителю вопросы, указанные в </w:t>
      </w:r>
      <w:hyperlink w:anchor="Par94" w:history="1">
        <w:r>
          <w:rPr>
            <w:rFonts w:cs="Calibri"/>
            <w:color w:val="0000FF"/>
          </w:rPr>
          <w:t>пункте 9</w:t>
        </w:r>
      </w:hyperlink>
      <w:r>
        <w:rPr>
          <w:rFonts w:cs="Calibri"/>
        </w:rPr>
        <w:t xml:space="preserve"> Административного регламента.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108"/>
      <w:bookmarkEnd w:id="8"/>
      <w:r>
        <w:rPr>
          <w:rFonts w:cs="Calibri"/>
        </w:rPr>
        <w:t>13. На информационных стендах, в сети Интернет, а также в федеральной государственной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текст Административного регламента с приложениями;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блок-схема </w:t>
      </w:r>
      <w:hyperlink w:anchor="Par1555" w:history="1">
        <w:r>
          <w:rPr>
            <w:rFonts w:cs="Calibri"/>
            <w:color w:val="0000FF"/>
          </w:rPr>
          <w:t>(приложение N 7)</w:t>
        </w:r>
      </w:hyperlink>
      <w:r>
        <w:rPr>
          <w:rFonts w:cs="Calibri"/>
        </w:rPr>
        <w:t xml:space="preserve"> и краткое описание порядка предоставления государственной услуги;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необходимых для предоставления государственной услуги документов;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образец заявления </w:t>
      </w:r>
      <w:hyperlink w:anchor="Par1346" w:history="1">
        <w:r>
          <w:rPr>
            <w:rFonts w:cs="Calibri"/>
            <w:color w:val="0000FF"/>
          </w:rPr>
          <w:t>(приложение N 2)</w:t>
        </w:r>
      </w:hyperlink>
      <w:r>
        <w:rPr>
          <w:rFonts w:cs="Calibri"/>
        </w:rPr>
        <w:t>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получения консультаций;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местонахождении, графике работы, контактных телефонах ФКУ "ГИАЦ МВД России" и ИЦ.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" w:name="Par117"/>
      <w:bookmarkEnd w:id="9"/>
      <w:r>
        <w:rPr>
          <w:rFonts w:cs="Calibri"/>
        </w:rPr>
        <w:t>II. Стандарт предоставления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0" w:name="Par119"/>
      <w:bookmarkEnd w:id="10"/>
      <w:r>
        <w:rPr>
          <w:rFonts w:cs="Calibri"/>
        </w:rPr>
        <w:t>Наименование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 &lt;*&gt;.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Далее - "справка о наличии (отсутствии) судимости".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1" w:name="Par125"/>
      <w:bookmarkEnd w:id="11"/>
      <w:r>
        <w:rPr>
          <w:rFonts w:cs="Calibri"/>
        </w:rPr>
        <w:t>Наименование федерального органа исполнительной власти, предоставляющего государственную услугу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Государственную услугу предоставляет МВД России.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Непосредственное предоставление государственной услуги по выдаче справок о наличии (отсутствии) судимости на территории Российской Федерации осуществляется ФКУ "ГИАЦ МВД России" и ИЦ.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129"/>
      <w:bookmarkEnd w:id="12"/>
      <w:r>
        <w:rPr>
          <w:rFonts w:cs="Calibri"/>
        </w:rPr>
        <w:t>16. Обращение заявителей (за исключением государственных или муниципальных органов) по предоставлению государственной услуги по выдаче справок о наличии (отсутствии) судимости также может быть подано в соответствующий ИЦ через управления, отделы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управления, отделы Министерства внутренних дел Российской Федерации по закрытым административно-территориальным образованиям, на особо важных и режимных объектах, Управление Министерства внутренних дел Российской Федерации на комплексе "Байконур" &lt;1&gt;.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16 в ред. </w:t>
      </w:r>
      <w:hyperlink r:id="rId14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МВД России от 04.02.2013 N 62)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Далее - "территориальный орган МВД России на районном уровне".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(сноска в ред. </w:t>
      </w:r>
      <w:hyperlink r:id="rId15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МВД России от 04.02.2013 N 62)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3" w:name="Par135"/>
      <w:bookmarkEnd w:id="13"/>
      <w:r>
        <w:rPr>
          <w:rFonts w:cs="Calibri"/>
        </w:rPr>
        <w:t>Описание результата предоставления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Результатом предоставления государственной услуги является получение заявителем: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17.1. Справки о наличии (отсутствии) судимости (в том числе погашенной и снятой) и (или) факта уголовного преследования либо о прекращении уголовного преследования.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17.2. Письма об отказе в выдаче справки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4" w:name="Par141"/>
      <w:bookmarkEnd w:id="14"/>
      <w:r>
        <w:rPr>
          <w:rFonts w:cs="Calibri"/>
        </w:rPr>
        <w:t>Срок предоставления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Срок предоставления государственной услуги не должен превышать 30 дней с даты регистрации заявления в ФКУ "ГИАЦ МВД России" или ИЦ.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При необходимости получения дополнительной информации в иных органах, организациях и учреждениях срок рассмотрения заявления может быть продлен начальником ФКУ "ГИАЦ МВД России", ИЦ или должностным лицом, его замещающим, но не более чем на 30 дней, о чем уведомляется заявитель.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5" w:name="Par146"/>
      <w:bookmarkEnd w:id="15"/>
      <w:r>
        <w:rPr>
          <w:rFonts w:cs="Calibri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148"/>
      <w:bookmarkEnd w:id="16"/>
      <w:r>
        <w:rPr>
          <w:rFonts w:cs="Calibri"/>
        </w:rPr>
        <w:t>20.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Российская газета, 1993, N 237, Собрание законодательства Российской Федерации, 2009, N 1, ст. 1, 2.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Гражданским </w:t>
      </w:r>
      <w:hyperlink r:id="rId17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(часть первая)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1994, N 32, ст. 3301; 1996, N 9, ст. 773, N 34, ст. 4026; 1999, N 28, ст. 3471; 2001, N 17, ст. 1644, N 21, ст. 2063; 2002, N 12, ст. 1093, N 48, ст. 4746, N 48, ст. 4737; 2003, N 2, ст. 167, N 52, ст. 5034;2004, N 27, ст. 2711, N 31, ст. 3233; 2005, N 1, ст. 18, 39, 43, N 27, ст. 2722, N 30, ст. 3120; 2006, N 2, ст. 171, N 3, ст. 282, N 23, ст. 2380, N 27, ст. 2881, N 31, ст. 3437, N 45, ст. 4627, N 50, ст. 5279, N 52, ст. 5497, 5498; 2007, N 1, ст. 21, N 7, ст. 834, N 27, ст. 3213, N 31, ст. 3993, N 41, ст. 4845, N 49, ст. 6079, N 50, ст. 6246; 2008, N 17, ст. 1756, N 20, ст. 2253, N 29, ст. 3418, N 30, ст. 3597, 3616, 3617; 2009, N 1, ст. 14, 19, 20, 23, N 7, ст. 775, N 26, ст. 3130, N 29, ст. 3582, 3618, N 52, ст. 6428; 2010, N 19, ст. 2291, N 31, ст. 4163; 2011, N 7, ст. 901, N 15, ст. 2038.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Семейным </w:t>
      </w:r>
      <w:hyperlink r:id="rId18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1996, N 1, ст. 16; 1997, N 46, ст. 5243; 1998, N 26, ст. 3014; 2000, N 2, ст. 153; 2004, N 35, ст. 3607; 2005, N 1, ст. 11; 2006, N 23, ст. 2378; N 52, ст. 5497; 2007, N 1, ст. 21; N 30, ст. 3808; 2008, N 17, ст. 1756; N 27, ст. 3124; 2010, N 52, ст. 7001; 2011, N 19, ст. 2715.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Уголовным </w:t>
      </w:r>
      <w:hyperlink r:id="rId19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1996, N 25, ст. 2954; 1998, N 22, ст. 2332; N 26, ст. 3012; 1999, N 7, ст. 871, 873; N 11, ст. 1255; N 12, ст. 1407; N 28, ст. 3489, 3490, 3491; 2001, N 11, ст. 1002; N 13, ст. 1140; N 26, ст. 2587, 2588;N 33, ст. 3424; N 47, ст. 4404, 4405; N 53, ст. 5028; 2002, N 10, ст. 966; N 11, ст. 1021; N 19, ст. 1793, 1795; N 26, ст. 2518; N 30, ст. 3020, 3029; N 44, ст. 4298; 2003, N 11, ст. 954; N 15, ст. 1304; N 27, ст. 2708, 2712;N 28, ст. 2880; N 50, ст. 4848, 4855; 2004, N 30, ст. 3091, 3092, 3096; 2005, N 1, ст. 1, 13; N 30, ст. 3104; N 52, ст. 5574; 2006, N 2, ст. 176; N 31, ст. 3452; N 50, ст. 5279; 2007, N 1, ст. 46; N 16, ст. 1822, 1826;N 21, ст. 2456; N 31, ст. 4000, 4008, 4011; N 45, ст. 5429; N 49, ст. 6079; N 50, ст. 6246, 6248; 2008, N 7, ст. 551; N 15, ст. 1444; N 19, N 20, ст. 2251; N 30, ст. 3601; N 48, ст. 5513; N 52, ст. 6227, 6235;2009, N 1, ст. 29; N 7, ст. 788; N 18, ст. 2146; N 23, ст. 2761; N 26, ст. 3139; N 30, ст. 3735; N 31, ст. 3921, 3922; N 44, ст. 5170; N 45, ст. 5263, 5265; N 51, ст. 6161; N 52, ст. 6453; 2010, N 1, ст. 4;N 8, ст. 780; N 14, ст. 1553; N 15, ст. 1744, 1756; N 19, ст. 2289; N 21, ст. 2525, 2530; N 25, ст. 3071; N 27, ст. 3431; N 30, ст. 3986; N 31, ст. 4161, 4166, 4193; N 41, ст. 5192, 5199; N 49, ст. 6412; N 50, ст. 6610; N 52, ст. 6997, 7003; 2011, N 1, ст. 39, 54; N 11, ст. 1495; N 19, ст. 2714. Далее - "УК РФ".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Уголовно-процессуальным </w:t>
      </w:r>
      <w:hyperlink r:id="rId20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2001, N 52, ст. 4921; 2002, N 22, ст. 2027; N 30, ст. 3015, 3020, 3029; N 44, ст. 4298; 2003, N 27, ст. 2700, 2706, 2708; N 28, ст. 2880; N 50, ст. 4847; 2004, N 17, ст. 1585; N 27, ст. 2711; N 49, ст. 4853;2005, N 1, ст. 13; N 23, ст. 2200; 2006, N 3, ст. 277; N 10, ст. 1070; N 23, ст. 2379; N 28, ст. 2975, 2976; N 31, ст. 3452; 2007, N 1, ст. 46; N 16, ст. 1827; N 18, ст. 2118; N 24, ст. 2830, 2833; N 31, ст. 4008, 4011;N 41, ст. 4845; N 49, ст. 6033; N 50, ст. 6235, 6236, 6248; 2008, N 12, ст. 1074; N 24, ст. 2798; N 49, ст. 5724; N 52, ст. 6226, 6235; 2009, N 1, ст. 29; N 11, ст. 1266, 1267, 1268; N 18, ст. 2145; N 26, ст. 3139;N 29, ст. 3613; N 44, ст. 5170, 5173; N 45, ст. 5263; N 51, ст. 6161; N 52, ст. 6422, 6453; 2010, N 1, ст. 4; N 8, ст. 780; N 11, ст. 1168, 1169; N 14, ст. 1552; N 15, ст. 1756; N 17, ст. 1985; N 18, ст. 2145;N 19, ст. 2284; N 21, ст. 2525; N 27, ст. 3416, 3427, 3428, 3431; N 30, ст. 3986, 3989, 4003; N 31, ст. 4164, 4193; N 49, ст. 6412, 6414, 6419; 2011, N 1, ст. 16, 39, 45, 46; N 7, ст. 901; N 13, ст. 1686, 1687; N 19, ст. 2712. Далее - "УПК РФ".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Трудовым </w:t>
      </w:r>
      <w:hyperlink r:id="rId21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2002, N 1, ст. 3; N 30, ст. 3014, 3033; 2003, N 27, ст. 2700; 2004, N 18, ст. 1690; N 35, ст. 3607; 2005, N 1, ст. 27; N 19, ст. 1752; 2006, N 27, ст. 2878; N 52, ст. 5498; 2007, N 1, ст. 34;N 17, ст. 1930; N 30, ст. 3808; N 41, ст. 4844; N 43, ст. 5084; N 49, ст. 6070; 2008, N 9, ст. 812; N 30, ст. 3613, 3616; N 52, ст. 6235, 6236; 2009, N 1, ст. 17, 21; N 19, ст. 2270; N 29, ст. 3604; N 30, ст. 3732, 3739; N 46, ст. 5419; N 48, ст. 5717; 2010, N 31, ст. 4196; N 52, ст. 7002; 2011, N 1, ст. 49.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Федеральным </w:t>
      </w:r>
      <w:hyperlink r:id="rId2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Федеральным </w:t>
      </w:r>
      <w:hyperlink r:id="rId2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8 августа 2001 г. N 129-ФЗ "О государственной регистрации юридических лиц и индивидуальных предпринимателей"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2001, N 33, ст. 3431; 2003, N 26, ст. 2565; N 50, ст. 4855; N 52, ст. 5037; 2004, N 45, ст. 4377; 2005, N 27, ст. 2722; 2007, N 7, ст. 834; N 30, ст. 3754; N 49, ст. 6079; 2008, N 18, ст. 1942; N 30, ст. 3616; N 44, ст. 4981; 2009, N 1, ст. 19, 20, 23; N 29, ст. 3642; N 52, ст. 6428; 2010, N 21, ст. 2526; N 31, ст. 4196; N 49, ст. 6409; N 52, ст. 7002.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Федеральным </w:t>
      </w:r>
      <w:hyperlink r:id="rId2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 мая 2006 г. N 59-ФЗ "О порядке рассмотрения обращений граждан Российской Федерации"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2006, N 19, ст. 2060; 2010, N 27, ст. 3410; N 31, ст. 4196.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Федеральным </w:t>
      </w:r>
      <w:hyperlink r:id="rId2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2006 г. N 149-ФЗ "Об информации, информационных технологиях и о защите информации"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2006, N 31, ст. 3448; 2010, N 31, ст. 4196; 2011, N 15, ст. 2038.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Федеральным </w:t>
      </w:r>
      <w:hyperlink r:id="rId2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2006 г. N 152-ФЗ "О персональных данных"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2006, N 31, ст. 3451; 2009, N 48, ст. 5716; N 52, ст. 6439; 2010, N 27, ст. 3407; N 31, ст. 4173, 4196; N 49, ст. 6409; N 52, ст. 6974.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Федеральным </w:t>
      </w:r>
      <w:hyperlink r:id="rId2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 апреля 2008 г. N 48-ФЗ "Об опеке и попечительстве"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2008, N 17, ст. 1755; 2009, N 29, ст. 3615.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Российской Федерации от 21 июля 1993 г. N 5485-1 "О государственной тайне"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1996, N 15, ст. 1768; 1997, N 41, ст. 8220 - 8235, 4673; 2002, N 52, ст. 5288; 2003, N 6, ст. 549, N 27, ст. 2700; N 46, ст. 4449; 2004, N 27, ст. 2711; N 35, ст. 3607; 2007, N 49, ст. 6055, 6079; 2009, N 29, ст. 3617; 2010, N 47, ст. 6033.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9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Российской Федерации от 1 марта 2011 г. N 248 "Вопросы Министерства внутренних дел Российской Федерации" &lt;*&gt;;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2011, N 10, ст. 1334.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1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&lt;*&gt;.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2009, N 25, ст. 3060.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7" w:name="Par207"/>
      <w:bookmarkEnd w:id="17"/>
      <w:r>
        <w:rPr>
          <w:rFonts w:cs="Calibri"/>
        </w:rPr>
        <w:t>Исчерпывающий перечень документов, необходимых для предоставления государственной услуги в соответствии с нормативными правовыми актами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209"/>
      <w:bookmarkEnd w:id="18"/>
      <w:r>
        <w:rPr>
          <w:rFonts w:cs="Calibri"/>
        </w:rPr>
        <w:t>21. Для предоставления государственной услуги заявителем представляются следующие документы: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21.1. Заявление о выдаче справки о наличии (отсутствии) судимости </w:t>
      </w:r>
      <w:hyperlink w:anchor="Par1346" w:history="1">
        <w:r>
          <w:rPr>
            <w:rFonts w:cs="Calibri"/>
            <w:color w:val="0000FF"/>
          </w:rPr>
          <w:t>(приложение N 2)</w:t>
        </w:r>
      </w:hyperlink>
      <w:r>
        <w:rPr>
          <w:rFonts w:cs="Calibri"/>
        </w:rPr>
        <w:t>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211"/>
      <w:bookmarkEnd w:id="19"/>
      <w:r>
        <w:rPr>
          <w:rFonts w:cs="Calibri"/>
        </w:rPr>
        <w:t>21.2. Копия всех заполненных страниц документа, удостоверяющего личность: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паспорта гражданина Российской Федерации - для граждан Российской Федерации;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 &lt;*&gt;.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</w:t>
      </w:r>
      <w:hyperlink r:id="rId32" w:history="1">
        <w:r>
          <w:rPr>
            <w:rFonts w:cs="Calibri"/>
            <w:color w:val="0000FF"/>
          </w:rPr>
          <w:t>Статья 10</w:t>
        </w:r>
      </w:hyperlink>
      <w:r>
        <w:rPr>
          <w:rFonts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21.3. Копия доверенности на право получения справки о наличии (отсутствии) судимости, выданной в установленном законодательством Российской Федерации порядке &lt;*&gt;, - при подаче заявления доверенным лицом.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</w:t>
      </w:r>
      <w:hyperlink r:id="rId33" w:history="1">
        <w:r>
          <w:rPr>
            <w:rFonts w:cs="Calibri"/>
            <w:color w:val="0000FF"/>
          </w:rPr>
          <w:t>Статья 185</w:t>
        </w:r>
      </w:hyperlink>
      <w:r>
        <w:rPr>
          <w:rFonts w:cs="Calibri"/>
        </w:rPr>
        <w:t xml:space="preserve"> Гражданского кодекса Российской Федерации.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21.4. Копия документа, подтверждающего родство или факт усыновления (удочерения), -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 которого наступает уголовная ответственность.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21.5. Копия документа, подтверждающего факт установления опеки, - при подаче опекуном заявления о выдаче справки о наличии (отсутствии) судимости в отношении лица, находящегося под его опекой.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224"/>
      <w:bookmarkEnd w:id="20"/>
      <w:r>
        <w:rPr>
          <w:rFonts w:cs="Calibri"/>
        </w:rPr>
        <w:t>21.6. Копия документа, подтверждающего факт установления попечительства, - при подаче попечителем заявления о выдаче справки о наличии (отсутствии) судимости в отношении лица, находящегося под его попечительством.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22. При представлении копий документов, указанных в </w:t>
      </w:r>
      <w:hyperlink w:anchor="Par211" w:history="1">
        <w:r>
          <w:rPr>
            <w:rFonts w:cs="Calibri"/>
            <w:color w:val="0000FF"/>
          </w:rPr>
          <w:t>подпунктах 21.2</w:t>
        </w:r>
      </w:hyperlink>
      <w:r>
        <w:rPr>
          <w:rFonts w:cs="Calibri"/>
        </w:rPr>
        <w:t xml:space="preserve"> - </w:t>
      </w:r>
      <w:hyperlink w:anchor="Par224" w:history="1">
        <w:r>
          <w:rPr>
            <w:rFonts w:cs="Calibri"/>
            <w:color w:val="0000FF"/>
          </w:rPr>
          <w:t>21.6</w:t>
        </w:r>
      </w:hyperlink>
      <w:r>
        <w:rPr>
          <w:rFonts w:cs="Calibri"/>
        </w:rPr>
        <w:t xml:space="preserve"> Административного регламента, предъявляются также оригиналы указанных документов.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226"/>
      <w:bookmarkEnd w:id="21"/>
      <w:r>
        <w:rPr>
          <w:rFonts w:cs="Calibri"/>
        </w:rPr>
        <w:t>23. При обращении государственных и муниципальных органов о выдаче справки о наличии (отсутствии) судимости представляются следующие документы: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23.1. Список лиц, подлежащих проверке на наличие (отсутствие) судимости и (или) факта уголовного преследования либо прекращения уголовного преследования </w:t>
      </w:r>
      <w:hyperlink w:anchor="Par1387" w:history="1">
        <w:r>
          <w:rPr>
            <w:rFonts w:cs="Calibri"/>
            <w:color w:val="0000FF"/>
          </w:rPr>
          <w:t>(приложение N 3)</w:t>
        </w:r>
      </w:hyperlink>
      <w:r>
        <w:rPr>
          <w:rFonts w:cs="Calibri"/>
        </w:rPr>
        <w:t>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23.2. Заверенное государственным и муниципальным органом письменное согласие гражданина на обработку его персональных данных.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23.3. Выписка из приказа о назначении или копия заявления о приеме на работу, либо копия заявления о регистрации в качестве индивидуального предпринимателя лица, которое намерено осуществлять деятельность, к осуществлению которой в соответствии с законодательством Российской Федерации не допускаются лица, имеющие или имевшие судимость, подвергающиеся или подвергавшиеся уголовному преследованию.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Запрещается требовать от заявителя представления документов и информации, которые не предусмотрены Административным регламентом.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2" w:name="Par232"/>
      <w:bookmarkEnd w:id="22"/>
      <w:r>
        <w:rPr>
          <w:rFonts w:cs="Calibri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3" w:name="Par234"/>
      <w:bookmarkEnd w:id="23"/>
      <w:r>
        <w:rPr>
          <w:rFonts w:cs="Calibri"/>
        </w:rPr>
        <w:t>24. Основаниями для отказа в приеме у заявителей (кроме государственных и муниципальных органов) документов, необходимых для предоставления государственной услуги, являются: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24.1. Отсутствие заявления о выдаче справки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24.2. Текст заявления не поддается прочтению.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24.3. Отсутствие оригиналов документов, указанных в </w:t>
      </w:r>
      <w:hyperlink w:anchor="Par211" w:history="1">
        <w:r>
          <w:rPr>
            <w:rFonts w:cs="Calibri"/>
            <w:color w:val="0000FF"/>
          </w:rPr>
          <w:t>подпунктах 21.2</w:t>
        </w:r>
      </w:hyperlink>
      <w:r>
        <w:rPr>
          <w:rFonts w:cs="Calibri"/>
        </w:rPr>
        <w:t xml:space="preserve"> - </w:t>
      </w:r>
      <w:hyperlink w:anchor="Par224" w:history="1">
        <w:r>
          <w:rPr>
            <w:rFonts w:cs="Calibri"/>
            <w:color w:val="0000FF"/>
          </w:rPr>
          <w:t>21.6</w:t>
        </w:r>
      </w:hyperlink>
      <w:r>
        <w:rPr>
          <w:rFonts w:cs="Calibri"/>
        </w:rPr>
        <w:t xml:space="preserve"> Административного регламента.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238"/>
      <w:bookmarkEnd w:id="24"/>
      <w:r>
        <w:rPr>
          <w:rFonts w:cs="Calibri"/>
        </w:rPr>
        <w:t>25. Основаниями для отказа в приеме заявления в электронной форме являются: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25.1. Наличие грамматических и технических ошибок в указанных персональных данных заявителя.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25.2. Наличие незаполненных реквизитов в заявлении.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Основанием для отказа в приеме у государственных и муниципальных органов документов, необходимых для предоставления государственной услуги, является: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Отсутствие документов, указанных в </w:t>
      </w:r>
      <w:hyperlink w:anchor="Par226" w:history="1">
        <w:r>
          <w:rPr>
            <w:rFonts w:cs="Calibri"/>
            <w:color w:val="0000FF"/>
          </w:rPr>
          <w:t>пункте 23</w:t>
        </w:r>
      </w:hyperlink>
      <w:r>
        <w:rPr>
          <w:rFonts w:cs="Calibri"/>
        </w:rPr>
        <w:t xml:space="preserve"> Административного регламента.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5" w:name="Par244"/>
      <w:bookmarkEnd w:id="25"/>
      <w:r>
        <w:rPr>
          <w:rFonts w:cs="Calibri"/>
        </w:rPr>
        <w:t>Исчерпывающий перечень оснований для отказа в предоставлении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 Основаниями для отказа в предоставлении государственной услуги являются: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27.1. Представление документов, не соответствующих требованиям </w:t>
      </w:r>
      <w:hyperlink w:anchor="Par209" w:history="1">
        <w:r>
          <w:rPr>
            <w:rFonts w:cs="Calibri"/>
            <w:color w:val="0000FF"/>
          </w:rPr>
          <w:t>пунктов 21</w:t>
        </w:r>
      </w:hyperlink>
      <w:r>
        <w:rPr>
          <w:rFonts w:cs="Calibri"/>
        </w:rPr>
        <w:t xml:space="preserve"> - </w:t>
      </w:r>
      <w:hyperlink w:anchor="Par226" w:history="1">
        <w:r>
          <w:rPr>
            <w:rFonts w:cs="Calibri"/>
            <w:color w:val="0000FF"/>
          </w:rPr>
          <w:t>23</w:t>
        </w:r>
      </w:hyperlink>
      <w:r>
        <w:rPr>
          <w:rFonts w:cs="Calibri"/>
        </w:rPr>
        <w:t xml:space="preserve"> Административного регламента.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27.2. Представление неполного комплекта документов.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27.3. Неполное заполнение заявления о выдаче справки о наличии (отсутствии) судимости </w:t>
      </w:r>
      <w:hyperlink w:anchor="Par1346" w:history="1">
        <w:r>
          <w:rPr>
            <w:rFonts w:cs="Calibri"/>
            <w:color w:val="0000FF"/>
          </w:rPr>
          <w:t>(приложение N 2)</w:t>
        </w:r>
      </w:hyperlink>
      <w:r>
        <w:rPr>
          <w:rFonts w:cs="Calibri"/>
        </w:rPr>
        <w:t>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27.4. Предоставление недостоверной информации.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6" w:name="Par252"/>
      <w:bookmarkEnd w:id="26"/>
      <w:r>
        <w:rPr>
          <w:rFonts w:cs="Calibri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 предоставляется без взимания государственной пошлины или иной платы.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7" w:name="Par256"/>
      <w:bookmarkEnd w:id="27"/>
      <w:r>
        <w:rPr>
          <w:rFonts w:cs="Calibri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30 минут.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ожидания в электронной очереди при подаче заявления в электронной форме в виде запроса о предоставлении государственной услуги не должен превышать 1 рабочий день.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8" w:name="Par261"/>
      <w:bookmarkEnd w:id="28"/>
      <w:r>
        <w:rPr>
          <w:rFonts w:cs="Calibri"/>
        </w:rPr>
        <w:t>Срок и порядок регистрации заявления о предоставлении государственной услуги, в том числе в электронной форме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 Заявления регистрируются в течение 15 минут с момента подачи.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 Заявления, поданные в форме электронного документа, регистрируются с учетом требований делопроизводства в течение рабочего дня в день их поступления.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32. Учетный номер заявления выдается заявителю на руки в виде расписки о приеме заявления &lt;*&gt;</w:t>
      </w:r>
      <w:hyperlink w:anchor="Par1468" w:history="1">
        <w:r>
          <w:rPr>
            <w:rFonts w:cs="Calibri"/>
            <w:color w:val="0000FF"/>
          </w:rPr>
          <w:t>(приложение N 5)</w:t>
        </w:r>
      </w:hyperlink>
      <w:r>
        <w:rPr>
          <w:rFonts w:cs="Calibri"/>
        </w:rPr>
        <w:t xml:space="preserve"> либо направляется по электронной почте (в случае подачи заявления в форме электронного документа).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Далее - "расписка".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непредставлении полного комплекта документов заявление списывается в дело.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9" w:name="Par271"/>
      <w:bookmarkEnd w:id="29"/>
      <w:r>
        <w:rPr>
          <w:rFonts w:cs="Calibri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 Помещениями, в которых предоставляется государственная услуга, являются места для заполнения заявлений и зал приема документов.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Места для заполнения заявлений оборудуются: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информационным стендом с образцами заявлений, перечнем документов, необходимых для предоставления государственной услуги;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стульями и столами;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бланками заявлений и канцелярскими принадлежностями.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 Входы в помещения ФКУ "ГИАЦ МВД России" и ИЦ, в которых предоставляется государственная услуга, должны обеспечивать беспрепятственный доступ инвалидов, включая инвалидов, использующих кресла-коляски.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35. Размер помещения и количество мест для заполнения заявлений определяется количеством заявителей, ежедневно обращающихся в ФКУ "ГИАЦ МВД России" или ИЦ.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 Двери зала приема документов должны быть оборудованы информационными табличками (вывесками) с указанием: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номера кабинета;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фамилии, имени, отчества и должности сотрудника, осуществляющего прием заявителей;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времени приема заявителей, перерыва на обед и технического перерыва.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Зал приема документов и места для заполнения заявлений должны соответствовать комфортным условиям для заявителей и оптимальным условиям для работы сотрудников.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37. Зал приема документов должен быть оборудован информационным стендом, на котором размещается информация, предусмотренная </w:t>
      </w:r>
      <w:hyperlink w:anchor="Par108" w:history="1">
        <w:r>
          <w:rPr>
            <w:rFonts w:cs="Calibri"/>
            <w:color w:val="0000FF"/>
          </w:rPr>
          <w:t>пунктом 13</w:t>
        </w:r>
      </w:hyperlink>
      <w:r>
        <w:rPr>
          <w:rFonts w:cs="Calibri"/>
        </w:rPr>
        <w:t xml:space="preserve"> Административного регламента.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38.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организации рабочих мест должна быть предусмотрена возможность свободного входа и выхода сотрудников из помещения.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0" w:name="Par289"/>
      <w:bookmarkEnd w:id="30"/>
      <w:r>
        <w:rPr>
          <w:rFonts w:cs="Calibri"/>
        </w:rPr>
        <w:t>Показатели доступности и качества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39. Заявитель имеет право: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получать государственную услугу в электронной форме (при технической возможности),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обращаться с жалобой на принятое по заявлению решение или на действия (бездействие) должностных лиц ФКУ "ГИАЦ МВД России" и ИЦ в связи с рассмотрением заявления в соответствии с законодательством Российской Федерации.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40. Основными количественными показателями доступности государственной услуги является количество зарегистрированных заявлений и количество выданных справок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41. Основные качественные показатели доступности государственной услуги обеспечиваются выполнением заявителем требований и условий подачи документов, необходимых для предоставления государственной услуги.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42. Требования к качеству предоставления государственной услуги предусмотрены нормативными правовыми актами, указанными в </w:t>
      </w:r>
      <w:hyperlink w:anchor="Par148" w:history="1">
        <w:r>
          <w:rPr>
            <w:rFonts w:cs="Calibri"/>
            <w:color w:val="0000FF"/>
          </w:rPr>
          <w:t>пункте 20</w:t>
        </w:r>
      </w:hyperlink>
      <w:r>
        <w:rPr>
          <w:rFonts w:cs="Calibri"/>
        </w:rPr>
        <w:t xml:space="preserve"> Административного регламента.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43. Количественными показателями качества предоставления государственной услуги являются: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зарегистрированных заявлений;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рассмотрения заявлений;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выданных справок о наличии (отсутствии) судимости;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писем об отказе в выдаче справок о наличии (отсутствии) судимости;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жалоб на действия (бездействие) должностных лиц при оказании государственной услуги.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1" w:name="Par306"/>
      <w:bookmarkEnd w:id="31"/>
      <w:r>
        <w:rPr>
          <w:rFonts w:cs="Calibri"/>
        </w:rPr>
        <w:t>Иные требования и особенности предоставления государственной услуги в электронной форме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44. При предоставлении государственной услуги в электронной форме заявителю обеспечивается: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доступность для копирования и заполнения заявителями заявления в форме электронного документа;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возможность подачи заявителем с использованием сети Интернет, федеральной государственной информационной системы "Единый портал государственных и муниципальных услуг (функций)" заявления о предоставлении государственной услуги;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возможность получения заявителем сведений о ходе выполнения запроса о предоставлении государственной услуги.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45. При направлении заявителем обращения в форме электронного документа на адрес электронной почты, указанный заявителем, направляется электронное сообщение, подтверждающее поступление его обращения в МВД России.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2" w:name="Par314"/>
      <w:bookmarkEnd w:id="32"/>
      <w:r>
        <w:rPr>
          <w:rFonts w:cs="Calibr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3" w:name="Par316"/>
      <w:bookmarkEnd w:id="33"/>
      <w:r>
        <w:rPr>
          <w:rFonts w:cs="Calibri"/>
        </w:rPr>
        <w:t>Состав и последовательность действий при предоставлении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46. Предоставление государственной услуги включает в себя следующие административные процедуры: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прием и регистрацию заявлений;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рассмотрение заявлений;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 в выдаче справки о наличии (отсутствии) судимости (при установлении оснований для отказа в предоставлении государственной услуги);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установление в отношении заявителя сведений для подготовки справки о наличии (отсутствии) судимости;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оформление справки о наличии (отсутствии) судимости;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выдачу справки о наличии (отсутствии) судимости либо письменного отказа в предоставлении справки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47. Блок-схема предоставления государственной услуги приводится в приложении N 8.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4" w:name="Par327"/>
      <w:bookmarkEnd w:id="34"/>
      <w:r>
        <w:rPr>
          <w:rFonts w:cs="Calibri"/>
        </w:rPr>
        <w:t>Прием и регистрация заявлений. Способ передачи и направления заявлений для рассмотрения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48. Основанием для начала предоставления государственной услуги является обращение заявителя в ФКУ "ГИАЦ МВД России" или ИЦ.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49. Заявители обращаются: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письменными заявлениями в ФКУ "ГИАЦ МВД России" или ИЦ;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электронной почте в адрес ФКУ "ГИАЦ МВД России", ИЦ или в территориальный орган МВД России на районном уровне по месту жительства (месту пребывания);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виде Интернет-обращения путем заполнения специальной формы в федеральной государственной информационной системе "Единый портал государственных и муниципальных услуг (функций)".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50. Государственные или муниципальные органы направляют в ИЦ запросы в виде списка лиц, подлежащих проверке на наличие (отсутствие) судимости и (или) факта уголовного преследования либо прекращение уголовного преследования </w:t>
      </w:r>
      <w:hyperlink w:anchor="Par1387" w:history="1">
        <w:r>
          <w:rPr>
            <w:rFonts w:cs="Calibri"/>
            <w:color w:val="0000FF"/>
          </w:rPr>
          <w:t>(приложение N 3)</w:t>
        </w:r>
      </w:hyperlink>
      <w:r>
        <w:rPr>
          <w:rFonts w:cs="Calibri"/>
        </w:rPr>
        <w:t xml:space="preserve">, с сопроводительным письмом за подписью руководителя кадрового подразделения и приложением материалов, предусмотренных </w:t>
      </w:r>
      <w:hyperlink w:anchor="Par226" w:history="1">
        <w:r>
          <w:rPr>
            <w:rFonts w:cs="Calibri"/>
            <w:color w:val="0000FF"/>
          </w:rPr>
          <w:t>пунктом 23</w:t>
        </w:r>
      </w:hyperlink>
      <w:r>
        <w:rPr>
          <w:rFonts w:cs="Calibri"/>
        </w:rPr>
        <w:t xml:space="preserve"> Административного регламента.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51. Заявители обращаются с письменным заявлением лично либо через их уполномоченного представителя: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приемную ФКУ "ГИАЦ МВД России" или ИЦ;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территориальный орган МВД России на районном уровне по месту жительства (месту пребывания).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52. Заявления, поданные в территориальный орган МВД России на районом уровне по месту жительства (месту пребывания), подлежат направлению в соответствующий ИЦ в течение 7 дней с момента регистрации.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53. Поступившие в ФКУ "ГИАЦ МВД России" или ИЦ заявления в письменной форме или в форме электронного документа регистрируются уполномоченными должностными лицами.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54. Для приема Интернет-обращений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 (в письменной форме или в форме электронного документа), а в случае установления незаполненных реквизитов, информирующее заявителя о невозможности принять заявление. Электронная подпись является дополнительной информацией.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4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МВД России от 04.02.2013 N 62)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55. В случае, если в Интернет-обращении заявителем указан адрес электронной почты, по этому адресу: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55.1. Направляется уведомление о том, что обращение заявителя поступило в ФКУ "ГИАЦ МВД России" или ИЦ, после чего обращение распечатывается уполномоченным должностным лицом, и дальнейшая работа с ним ведется как с письменным заявлением.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55.2. В случаях, указанных в </w:t>
      </w:r>
      <w:hyperlink w:anchor="Par238" w:history="1">
        <w:r>
          <w:rPr>
            <w:rFonts w:cs="Calibri"/>
            <w:color w:val="0000FF"/>
          </w:rPr>
          <w:t>пункте 25</w:t>
        </w:r>
      </w:hyperlink>
      <w:r>
        <w:rPr>
          <w:rFonts w:cs="Calibri"/>
        </w:rPr>
        <w:t xml:space="preserve"> Административного регламента, должностное лицо, ответственное за рассмотрение заявления, направляет заявителю уведомление об отказе в рассмотрении заявления (с обоснованием причин отказа).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выполнения действия - в течение одного дня со дня поступления заявления.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56. Уведомление о приеме заявления к рассмотрению должно содержать информацию о сроках рассмотрения заявления и порядок выдачи справки.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57. Уведомление об отказе должно содержать сведения о причинах отказа в приеме заявления к рассмотрению.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58. Должностное лицо, уполномоченное принимать заявления, вносит в Журнал регистрации заявлений </w:t>
      </w:r>
      <w:hyperlink w:anchor="Par1437" w:history="1">
        <w:r>
          <w:rPr>
            <w:rFonts w:cs="Calibri"/>
            <w:color w:val="0000FF"/>
          </w:rPr>
          <w:t>(приложение N 4)</w:t>
        </w:r>
      </w:hyperlink>
      <w:r>
        <w:rPr>
          <w:rFonts w:cs="Calibri"/>
        </w:rPr>
        <w:t xml:space="preserve"> запись о приеме заявления, которая содержит: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порядковый номер записи;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дату поступления;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фамилию и инициалы заявителя;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фамилию и инициалы сотрудника, принявшего заявление.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выполнения действия составляет 10 минут.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59. Должностное лицо, принявшее документы, оформляет расписку о приеме заявления </w:t>
      </w:r>
      <w:hyperlink w:anchor="Par1468" w:history="1">
        <w:r>
          <w:rPr>
            <w:rFonts w:cs="Calibri"/>
            <w:color w:val="0000FF"/>
          </w:rPr>
          <w:t>(приложение N 5)</w:t>
        </w:r>
      </w:hyperlink>
      <w:r>
        <w:rPr>
          <w:rFonts w:cs="Calibri"/>
        </w:rPr>
        <w:t>, в которой указываются: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фамилия и инициалы заявителя;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регистрационный номер заявления;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фамилия и инициалы сотрудника, принявшего заявление;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контактный телефон, по которому заявитель в течение срока предоставления государственной услуги может узнать о стадии рассмотрения заявления и времени, оставшемся до ее завершения;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дата приема заявления и подпись сотрудника, принявшего заявление.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выполнения действия составляет 5 минут.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60. Датой регистрации документов, полученных на личном приеме, является дата их приема в ФКУ "ГИАЦ МВД России" или ИЦ.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Датой регистрации документов, поступивших из органов внутренних дел Российской Федерации, является дата их поступления в ФКУ "ГИАЦ МВД России" или ИЦ.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61. Заявления, поступившие в ФКУ "ГИАЦ МВД России", ИЦ в форме электронного документа, подлежат регистрации и рассмотрению в порядке, установленном Административным регламентом.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62. Обязательными реквизитами заявления являются: фамилия, имя, отчество (при наличии), в том числе имевшиеся ранее, дата и место рождения, подпись.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63. В запросе государственных и муниципальных органов также в обязательном порядке указываются фамилия, имя, отчество (при наличии), в том числе имевшиеся ранее, дата и место рождения проверяемых лиц.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5" w:name="Par367"/>
      <w:bookmarkEnd w:id="35"/>
      <w:r>
        <w:rPr>
          <w:rFonts w:cs="Calibri"/>
        </w:rPr>
        <w:t>Рассмотрение заявлений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64. Зарегистрированные заявления (с приложением материалов к ним, при их наличии) в день регистрации передаются должностному лицу, уполномоченному на оформление справок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65. Должностное лицо, уполномоченное на оформление справок о наличии (отсутствии) судимости, после изучения заявления и прилагаемых к нему материалов принимает решение о начале административной процедуры по выдаче справки о наличии (отсутствии) судимости, а при наличии оснований, предусмотренных </w:t>
      </w:r>
      <w:hyperlink w:anchor="Par234" w:history="1">
        <w:r>
          <w:rPr>
            <w:rFonts w:cs="Calibri"/>
            <w:color w:val="0000FF"/>
          </w:rPr>
          <w:t>пунктом 24</w:t>
        </w:r>
      </w:hyperlink>
      <w:r>
        <w:rPr>
          <w:rFonts w:cs="Calibri"/>
        </w:rPr>
        <w:t xml:space="preserve"> Административного регламента, - об отказе в выдаче справки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6" w:name="Par372"/>
      <w:bookmarkEnd w:id="36"/>
      <w:r>
        <w:rPr>
          <w:rFonts w:cs="Calibri"/>
        </w:rPr>
        <w:t>Отказ в выдаче справки о наличии (отсутствии) судимости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66. Отказ в выдаче справки о наличии (отсутствии) судимости осуществляется в устной форме должностным лицом, уполномоченным принимать документы, а по требованию заявителя отказ может быть выдан письменно.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67. Должностное лицо, уполномоченное на оформление справок о наличии (отсутствии) судимости, готовит отказ и представляет его на подпись уполномоченному должностному лицу.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68. Уполномоченное должностное лицо подписывает отказ в выдаче справки о наличии (отсутствии) судимости и передает его должностному лицу, уполномоченному на оформление справок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69. Должностное лицо, уполномоченное на оформление справок о наличии (отсутствии) судимости, уведомляет заявителя о готовности отказа и передает его сотруднику, уполномоченному выдавать документы.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70. Сотрудник, уполномоченный выдавать документы, предоставляет заявителю отказ в выдаче справки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подготовки отказа в выдаче справки о наличии (отсутствии) судимости составляет не более пяти рабочих дней.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7" w:name="Par381"/>
      <w:bookmarkEnd w:id="37"/>
      <w:r>
        <w:rPr>
          <w:rFonts w:cs="Calibri"/>
        </w:rPr>
        <w:t>Установление в отношении заявителя сведений для выдачи справки о наличии (отсутствии) судимости. Оформление справки о наличии (отсутствии) судимости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71. Основанием для начала административной процедуры по выдаче справки о наличии (отсутствии) судимости является поступление заявления должностному лицу, уполномоченному на оформление справки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72. Должностное лицо, уполномоченное на оформление справки о наличии (отсутствии) судимости, при поступлении заявления или запроса из государственных органов, осуществляет проверку по учетам ФКУ "ГИАЦ МВД России" и ИЦ по месту рождения, месту жительства (месту пребывания) заявителя на территории Российской Федерации, а также по месту его осуждения, если эти сведения выявлены в ходе проверки.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установлении в отношении заявителя сведений об осуждении за совершение преступлений, предусмотренных </w:t>
      </w:r>
      <w:hyperlink r:id="rId35" w:history="1">
        <w:r>
          <w:rPr>
            <w:rFonts w:cs="Calibri"/>
            <w:color w:val="0000FF"/>
          </w:rPr>
          <w:t>УК РФ</w:t>
        </w:r>
      </w:hyperlink>
      <w:r>
        <w:rPr>
          <w:rFonts w:cs="Calibri"/>
        </w:rPr>
        <w:t xml:space="preserve">, информация анализируется с учетом положений </w:t>
      </w:r>
      <w:hyperlink r:id="rId36" w:history="1">
        <w:r>
          <w:rPr>
            <w:rFonts w:cs="Calibri"/>
            <w:color w:val="0000FF"/>
          </w:rPr>
          <w:t>статей 74</w:t>
        </w:r>
      </w:hyperlink>
      <w:r>
        <w:rPr>
          <w:rFonts w:cs="Calibri"/>
        </w:rPr>
        <w:t xml:space="preserve">, </w:t>
      </w:r>
      <w:hyperlink r:id="rId37" w:history="1">
        <w:r>
          <w:rPr>
            <w:rFonts w:cs="Calibri"/>
            <w:color w:val="0000FF"/>
          </w:rPr>
          <w:t>84</w:t>
        </w:r>
      </w:hyperlink>
      <w:r>
        <w:rPr>
          <w:rFonts w:cs="Calibri"/>
        </w:rPr>
        <w:t xml:space="preserve">, </w:t>
      </w:r>
      <w:hyperlink r:id="rId38" w:history="1">
        <w:r>
          <w:rPr>
            <w:rFonts w:cs="Calibri"/>
            <w:color w:val="0000FF"/>
          </w:rPr>
          <w:t>85</w:t>
        </w:r>
      </w:hyperlink>
      <w:r>
        <w:rPr>
          <w:rFonts w:cs="Calibri"/>
        </w:rPr>
        <w:t xml:space="preserve">, </w:t>
      </w:r>
      <w:hyperlink r:id="rId39" w:history="1">
        <w:r>
          <w:rPr>
            <w:rFonts w:cs="Calibri"/>
            <w:color w:val="0000FF"/>
          </w:rPr>
          <w:t>86</w:t>
        </w:r>
      </w:hyperlink>
      <w:r>
        <w:rPr>
          <w:rFonts w:cs="Calibri"/>
        </w:rPr>
        <w:t xml:space="preserve"> и </w:t>
      </w:r>
      <w:hyperlink r:id="rId40" w:history="1">
        <w:r>
          <w:rPr>
            <w:rFonts w:cs="Calibri"/>
            <w:color w:val="0000FF"/>
          </w:rPr>
          <w:t>95</w:t>
        </w:r>
      </w:hyperlink>
      <w:r>
        <w:rPr>
          <w:rFonts w:cs="Calibri"/>
        </w:rPr>
        <w:t xml:space="preserve"> УК РФ на предмет погашения или снятия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выполнения действия не должен превышать срока, установленного для предоставления государственной услуги.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73. После проведения проверок и анализа полученных в отношении заявителя в оперативно-справочных учетах ФКУ "ГИАЦ МВД России" и ИЦ сведений - должностным лицом, уполномоченным на оформление справки о наличии (отсутствии) судимости, на бланке строгой отчетности оформляется справка о наличии (отсутствии) судимости </w:t>
      </w:r>
      <w:hyperlink w:anchor="Par1503" w:history="1">
        <w:r>
          <w:rPr>
            <w:rFonts w:cs="Calibri"/>
            <w:color w:val="0000FF"/>
          </w:rPr>
          <w:t>(приложение N 6)</w:t>
        </w:r>
      </w:hyperlink>
      <w:r>
        <w:rPr>
          <w:rFonts w:cs="Calibri"/>
        </w:rPr>
        <w:t>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наличии объемной информации, продолжение справки о наличии (отсутствии) судимости оформляется на листе формата A-4, в правом верхнем углу которого делается отметка "Продолжение справки N (указывается номер справки)", подпись и печать проставляется в конце документа.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74. В справке о наличии (отсутствии) судимости: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отсутствии сведений о судимости (в том числе погашенной и снятой), сведений о факте уголовного преследования либо о прекращении уголовного преследования, в соответствующих графах делается отметка "не имеется";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наличии сведений о прекращении факта уголовного преследования по основаниям, предусмотренным </w:t>
      </w:r>
      <w:hyperlink r:id="rId41" w:history="1">
        <w:r>
          <w:rPr>
            <w:rFonts w:cs="Calibri"/>
            <w:color w:val="0000FF"/>
          </w:rPr>
          <w:t>частью второй статьи 20</w:t>
        </w:r>
      </w:hyperlink>
      <w:r>
        <w:rPr>
          <w:rFonts w:cs="Calibri"/>
        </w:rPr>
        <w:t xml:space="preserve">, </w:t>
      </w:r>
      <w:hyperlink r:id="rId42" w:history="1">
        <w:r>
          <w:rPr>
            <w:rFonts w:cs="Calibri"/>
            <w:color w:val="0000FF"/>
          </w:rPr>
          <w:t>пунктами 1</w:t>
        </w:r>
      </w:hyperlink>
      <w:r>
        <w:rPr>
          <w:rFonts w:cs="Calibri"/>
        </w:rPr>
        <w:t xml:space="preserve">, </w:t>
      </w:r>
      <w:hyperlink r:id="rId43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r:id="rId44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, </w:t>
      </w:r>
      <w:hyperlink r:id="rId45" w:history="1">
        <w:r>
          <w:rPr>
            <w:rFonts w:cs="Calibri"/>
            <w:color w:val="0000FF"/>
          </w:rPr>
          <w:t>6 части первой статьи 24</w:t>
        </w:r>
      </w:hyperlink>
      <w:r>
        <w:rPr>
          <w:rFonts w:cs="Calibri"/>
        </w:rPr>
        <w:t xml:space="preserve">, </w:t>
      </w:r>
      <w:hyperlink r:id="rId46" w:history="1">
        <w:r>
          <w:rPr>
            <w:rFonts w:cs="Calibri"/>
            <w:color w:val="0000FF"/>
          </w:rPr>
          <w:t>частью второй статьи 24</w:t>
        </w:r>
      </w:hyperlink>
      <w:r>
        <w:rPr>
          <w:rFonts w:cs="Calibri"/>
        </w:rPr>
        <w:t xml:space="preserve">, </w:t>
      </w:r>
      <w:hyperlink r:id="rId47" w:history="1">
        <w:r>
          <w:rPr>
            <w:rFonts w:cs="Calibri"/>
            <w:color w:val="0000FF"/>
          </w:rPr>
          <w:t>пунктами 1</w:t>
        </w:r>
      </w:hyperlink>
      <w:r>
        <w:rPr>
          <w:rFonts w:cs="Calibri"/>
        </w:rPr>
        <w:t xml:space="preserve">, </w:t>
      </w:r>
      <w:hyperlink r:id="rId48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r:id="rId49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, </w:t>
      </w:r>
      <w:hyperlink r:id="rId50" w:history="1">
        <w:r>
          <w:rPr>
            <w:rFonts w:cs="Calibri"/>
            <w:color w:val="0000FF"/>
          </w:rPr>
          <w:t>6 части первой статьи 27</w:t>
        </w:r>
      </w:hyperlink>
      <w:r>
        <w:rPr>
          <w:rFonts w:cs="Calibri"/>
        </w:rPr>
        <w:t xml:space="preserve">, </w:t>
      </w:r>
      <w:hyperlink r:id="rId51" w:history="1">
        <w:r>
          <w:rPr>
            <w:rFonts w:cs="Calibri"/>
            <w:color w:val="0000FF"/>
          </w:rPr>
          <w:t>частью третьей статьи 27</w:t>
        </w:r>
      </w:hyperlink>
      <w:r>
        <w:rPr>
          <w:rFonts w:cs="Calibri"/>
        </w:rPr>
        <w:t>,</w:t>
      </w:r>
      <w:hyperlink r:id="rId52" w:history="1">
        <w:r>
          <w:rPr>
            <w:rFonts w:cs="Calibri"/>
            <w:color w:val="0000FF"/>
          </w:rPr>
          <w:t>пунктами 1</w:t>
        </w:r>
      </w:hyperlink>
      <w:r>
        <w:rPr>
          <w:rFonts w:cs="Calibri"/>
        </w:rPr>
        <w:t xml:space="preserve">, </w:t>
      </w:r>
      <w:hyperlink r:id="rId53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r:id="rId54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, </w:t>
      </w:r>
      <w:hyperlink r:id="rId55" w:history="1">
        <w:r>
          <w:rPr>
            <w:rFonts w:cs="Calibri"/>
            <w:color w:val="0000FF"/>
          </w:rPr>
          <w:t>4 части второй статьи 302</w:t>
        </w:r>
      </w:hyperlink>
      <w:r>
        <w:rPr>
          <w:rFonts w:cs="Calibri"/>
        </w:rPr>
        <w:t xml:space="preserve">, </w:t>
      </w:r>
      <w:hyperlink r:id="rId56" w:history="1">
        <w:r>
          <w:rPr>
            <w:rFonts w:cs="Calibri"/>
            <w:color w:val="0000FF"/>
          </w:rPr>
          <w:t>пунктом 1 части первой статьи 439</w:t>
        </w:r>
      </w:hyperlink>
      <w:r>
        <w:rPr>
          <w:rFonts w:cs="Calibri"/>
        </w:rPr>
        <w:t xml:space="preserve"> УПК РФ -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делается отметка "не имеется";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отсутствии факта нахождения проверяемого лица в розыске за совершение преступления - в графе "Дополнительная информация" делается отметка "не имеется";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наличии имеющейся судимости, а также снятой и погашенной судимости - в графе "имеются (не имеются) сведения о судимости (в том числе погашенной и снятой) на территории Российской Федерации" указывается дата осуждения, наименование суда, вынесшего приговор, пункт, часть, статья </w:t>
      </w:r>
      <w:hyperlink r:id="rId57" w:history="1">
        <w:r>
          <w:rPr>
            <w:rFonts w:cs="Calibri"/>
            <w:color w:val="0000FF"/>
          </w:rPr>
          <w:t>УК РФ</w:t>
        </w:r>
      </w:hyperlink>
      <w:r>
        <w:rPr>
          <w:rFonts w:cs="Calibri"/>
        </w:rPr>
        <w:t xml:space="preserve">, Уголовного </w:t>
      </w:r>
      <w:hyperlink r:id="rId58" w:history="1">
        <w:r>
          <w:rPr>
            <w:rFonts w:cs="Calibri"/>
            <w:color w:val="0000FF"/>
          </w:rPr>
          <w:t>кодекса</w:t>
        </w:r>
      </w:hyperlink>
      <w:r>
        <w:rPr>
          <w:rFonts w:cs="Calibri"/>
        </w:rPr>
        <w:t xml:space="preserve"> Российской Советской Федеративной Социалистической Республики, на основании которых лицо было осуждено, срок и вид наказания, дата освобождения, основания погашения или снятия судимости;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9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МВД России от 04.02.2013 N 62)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наличии факта уголовного преследования либо прекращения уголовного преследования по основаниям, предусмотренным </w:t>
      </w:r>
      <w:hyperlink r:id="rId60" w:history="1">
        <w:r>
          <w:rPr>
            <w:rFonts w:cs="Calibri"/>
            <w:color w:val="0000FF"/>
          </w:rPr>
          <w:t>пунктами 3</w:t>
        </w:r>
      </w:hyperlink>
      <w:r>
        <w:rPr>
          <w:rFonts w:cs="Calibri"/>
        </w:rPr>
        <w:t xml:space="preserve">, </w:t>
      </w:r>
      <w:hyperlink r:id="rId61" w:history="1">
        <w:r>
          <w:rPr>
            <w:rFonts w:cs="Calibri"/>
            <w:color w:val="0000FF"/>
          </w:rPr>
          <w:t>4 части первой статьи 24</w:t>
        </w:r>
      </w:hyperlink>
      <w:r>
        <w:rPr>
          <w:rFonts w:cs="Calibri"/>
        </w:rPr>
        <w:t xml:space="preserve">, </w:t>
      </w:r>
      <w:hyperlink r:id="rId62" w:history="1">
        <w:r>
          <w:rPr>
            <w:rFonts w:cs="Calibri"/>
            <w:color w:val="0000FF"/>
          </w:rPr>
          <w:t>статьей 25</w:t>
        </w:r>
      </w:hyperlink>
      <w:r>
        <w:rPr>
          <w:rFonts w:cs="Calibri"/>
        </w:rPr>
        <w:t xml:space="preserve">, </w:t>
      </w:r>
      <w:hyperlink r:id="rId63" w:history="1">
        <w:r>
          <w:rPr>
            <w:rFonts w:cs="Calibri"/>
            <w:color w:val="0000FF"/>
          </w:rPr>
          <w:t>пунктом 3 части первой статьи 27</w:t>
        </w:r>
      </w:hyperlink>
      <w:r>
        <w:rPr>
          <w:rFonts w:cs="Calibri"/>
        </w:rPr>
        <w:t xml:space="preserve">, </w:t>
      </w:r>
      <w:hyperlink r:id="rId64" w:history="1">
        <w:r>
          <w:rPr>
            <w:rFonts w:cs="Calibri"/>
            <w:color w:val="0000FF"/>
          </w:rPr>
          <w:t>статьей 28</w:t>
        </w:r>
      </w:hyperlink>
      <w:r>
        <w:rPr>
          <w:rFonts w:cs="Calibri"/>
        </w:rPr>
        <w:t xml:space="preserve">, </w:t>
      </w:r>
      <w:hyperlink r:id="rId65" w:history="1">
        <w:r>
          <w:rPr>
            <w:rFonts w:cs="Calibri"/>
            <w:color w:val="0000FF"/>
          </w:rPr>
          <w:t>статьей 28.1</w:t>
        </w:r>
      </w:hyperlink>
      <w:r>
        <w:rPr>
          <w:rFonts w:cs="Calibri"/>
        </w:rPr>
        <w:t xml:space="preserve">, </w:t>
      </w:r>
      <w:hyperlink r:id="rId66" w:history="1">
        <w:r>
          <w:rPr>
            <w:rFonts w:cs="Calibri"/>
            <w:color w:val="0000FF"/>
          </w:rPr>
          <w:t>частью первой статьи 427</w:t>
        </w:r>
      </w:hyperlink>
      <w:r>
        <w:rPr>
          <w:rFonts w:cs="Calibri"/>
        </w:rPr>
        <w:t xml:space="preserve">, </w:t>
      </w:r>
      <w:hyperlink r:id="rId67" w:history="1">
        <w:r>
          <w:rPr>
            <w:rFonts w:cs="Calibri"/>
            <w:color w:val="0000FF"/>
          </w:rPr>
          <w:t>частью первой статьи 443</w:t>
        </w:r>
      </w:hyperlink>
      <w:r>
        <w:rPr>
          <w:rFonts w:cs="Calibri"/>
        </w:rPr>
        <w:t xml:space="preserve">, </w:t>
      </w:r>
      <w:hyperlink r:id="rId68" w:history="1">
        <w:r>
          <w:rPr>
            <w:rFonts w:cs="Calibri"/>
            <w:color w:val="0000FF"/>
          </w:rPr>
          <w:t>частью второй статьи 443</w:t>
        </w:r>
      </w:hyperlink>
      <w:r>
        <w:rPr>
          <w:rFonts w:cs="Calibri"/>
        </w:rPr>
        <w:t xml:space="preserve"> УПК РФ -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указывается дата возбуждения уголовного дела, наименование органа, принявшего решение, пункт, часть, статья </w:t>
      </w:r>
      <w:hyperlink r:id="rId69" w:history="1">
        <w:r>
          <w:rPr>
            <w:rFonts w:cs="Calibri"/>
            <w:color w:val="0000FF"/>
          </w:rPr>
          <w:t>УК РФ</w:t>
        </w:r>
      </w:hyperlink>
      <w:r>
        <w:rPr>
          <w:rFonts w:cs="Calibri"/>
        </w:rPr>
        <w:t>, дата и основание прекращения уголовного дела (уголовного преследования);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установлении факта нахождения проверяемого лица в розыске за совершение преступления на территории Российской Федерации в графе "Дополнительная информация" указывается дата объявления в розыск, орган, принявший решение, а также пункт, часть, статья </w:t>
      </w:r>
      <w:hyperlink r:id="rId70" w:history="1">
        <w:r>
          <w:rPr>
            <w:rFonts w:cs="Calibri"/>
            <w:color w:val="0000FF"/>
          </w:rPr>
          <w:t>УК РФ</w:t>
        </w:r>
      </w:hyperlink>
      <w:r>
        <w:rPr>
          <w:rFonts w:cs="Calibri"/>
        </w:rPr>
        <w:t>, на основании которых проверяемое лицо привлекается к уголовной ответственности.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75. Должностное лицо, уполномоченное на оформление справки о наличии (отсутствии) судимости, готовит справку о наличии (отсутствии) судимости и с копией, которую визирует лично, представляет начальнику ФКУ "ГИАЦ МВД России", ИЦ (или лицу, его замещающему) на подпись.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выполнения действия - в течение рабочего дня.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8" w:name="Par399"/>
      <w:bookmarkEnd w:id="38"/>
      <w:r>
        <w:rPr>
          <w:rFonts w:cs="Calibri"/>
        </w:rPr>
        <w:t>76. Начальник ФКУ "ГИАЦ МВД России", ИЦ или лицо, его замещающее, получив справку о наличии (отсутствии) судимости, проверяет ее и при отсутствии замечаний подписывает и передает должностному лицу, уполномоченному на оформление справки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выполнения действия - один день.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77. После выполнения административных процедур, предусмотренных </w:t>
      </w:r>
      <w:hyperlink w:anchor="Par399" w:history="1">
        <w:r>
          <w:rPr>
            <w:rFonts w:cs="Calibri"/>
            <w:color w:val="0000FF"/>
          </w:rPr>
          <w:t>пунктами 76</w:t>
        </w:r>
      </w:hyperlink>
      <w:r>
        <w:rPr>
          <w:rFonts w:cs="Calibri"/>
        </w:rPr>
        <w:t>, 77 Административного регламента, должностное лицо, уполномоченное на оформление справки о наличии (отсутствии) судимости, передает ее с учетом требований делопроизводства уполномоченному должностному лицу для проставления печати.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выполнения действия - в течение рабочего дня.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78. Сотрудник, уполномоченный на оформление справок о наличии (отсутствии) судимости, готовит справку о наличии (отсутствии) судимости к выдаче и передает ее с учетом требований делопроизводства должностному лицу, уполномоченному выдавать документы.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выполнения действия - в течение рабочего дня.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79. При готовности справки о наличии (отсутствии) судимости к выдаче, заявителю, подавшему заявление в электронной форме, в течение одного рабочего дня с использованием сети Интернет направляется соответствующее уведомление с указанием места и времени получения справки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Уведомление о выдаче справки о наличии (отсутствии) судимости должно содержать информацию о необходимости личного присутствия заявителя либо уполномоченного лица в ФКУ "ГИАЦ МВД России" или ИЦ.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80. Справка о наличии (отсутствии) судимости должна содержать реквизиты, наличие которых согласно </w:t>
      </w:r>
      <w:hyperlink r:id="rId71" w:history="1">
        <w:r>
          <w:rPr>
            <w:rFonts w:cs="Calibri"/>
            <w:color w:val="0000FF"/>
          </w:rPr>
          <w:t>законодательству</w:t>
        </w:r>
      </w:hyperlink>
      <w:r>
        <w:rPr>
          <w:rFonts w:cs="Calibri"/>
        </w:rPr>
        <w:t xml:space="preserve"> Российской Федерации является обязательным (номер, дата, подпись, оттиск печати).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81. Справка о наличии (отсутствии) судимости должна содержать обязательные сведения: фамилию, имя, отчество (при наличии), в том числе имевшиеся ранее, дату и место рождения лица, в отношении которого проводится проверка.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82. Ответы на запросы государственных или муниципальных органов оформляются должностным лицом, уполномоченным на оформление справки о наличии (отсутствии) судимости, в виде письма за подписью начальника ИЦ (или лица его замещающего) с указанием сведений, предусмотренных для справки о наличии (отсутствии) судимости.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Письмо направляется в государственные или муниципальные органы с соблюдением требований делопроизводства и обеспечением конфиденциальности персональных данных.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9" w:name="Par412"/>
      <w:bookmarkEnd w:id="39"/>
      <w:r>
        <w:rPr>
          <w:rFonts w:cs="Calibri"/>
        </w:rPr>
        <w:t>Выдача справки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83. Справка о наличии (отсутствии) судимости выдается заявителю в количестве не более двух подлинных экземплярах, а копия справки подшивается в дело.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84. Должностное лицо, уполномоченное выдавать документы, выдает справку о наличии (отсутствии) судимости заявителю или его уполномоченному представителю при предъявлении документа, удостоверяющего личность. Заявитель или его уполномоченный представитель расписывается в получении справки о наличии (отсутствии) судимости в соответствующей графе корешка справки.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выполнения действия составляет 10 минут.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85. При невозможности личного присутствия заявителя в ФКУ "ГИАЦ МВД России" или ИЦ, оформленные справки о наличии (отсутствии) судимости сдаются в подразделение делопроизводства и направляются почтой в территориальный орган МВД России на районном уровне по месту жительства (месту пребывания) заявителя на территории Российской Федерации для вручения заявителю.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направлении указанной справки в орган внутренних дел по месту жительства (месту пребывания) заявитель уведомляется письменно.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86. Корешки бланков хранятся пять лет, после чего уничтожаются по акту.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87. Заявление о предоставлении справки о наличии (отсутствии) судимости, копия справки о наличии (отсутствии) судимости, материалы проверок хранятся в деле в установленном порядке.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88. Не востребованные заявителем справки о наличии (отсутствии) судимости по истечении 2-х месяцев со дня, указанного в уведомлении (расписке) времени получения справки, списываются в дело с пометкой "справка о наличии (отсутствии) судимости заявителем не востребована".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0" w:name="Par423"/>
      <w:bookmarkEnd w:id="40"/>
      <w:r>
        <w:rPr>
          <w:rFonts w:cs="Calibri"/>
        </w:rPr>
        <w:t>IV. Формы контроля за предоставлением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89. Мероприятия по контролю за надлежащим предоставлением государственной услуги осуществляются в форме текущего контроля, плановых и внеплановых проверок.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41" w:name="Par427"/>
      <w:bookmarkEnd w:id="41"/>
      <w:r>
        <w:rPr>
          <w:rFonts w:cs="Calibri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90. Текущий контроль за соблюдением последовательности действий, определенных Административным регламентом, осуществляется руководителями ФКУ "ГИАЦ МВД России", ИЦ.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42" w:name="Par431"/>
      <w:bookmarkEnd w:id="42"/>
      <w:r>
        <w:rPr>
          <w:rFonts w:cs="Calibri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91. Плановые проверки проводятся на основании планов работы ФКУ "ГИАЦ МВД России", ИЦ.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92.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93. Плановые и внеплановые проверки полноты и качества предоставления государственной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 МВД России.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43" w:name="Par438"/>
      <w:bookmarkEnd w:id="43"/>
      <w:r>
        <w:rPr>
          <w:rFonts w:cs="Calibri"/>
        </w:rPr>
        <w:t>Ответственность должностных лиц федерального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94.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4" w:name="Par441"/>
      <w:bookmarkEnd w:id="44"/>
      <w:r>
        <w:rPr>
          <w:rFonts w:cs="Calibri"/>
        </w:rPr>
        <w:t xml:space="preserve">95. За систематическое или грубое однократное нарушение требований Административного регламента должностные лица, участвующие в предоставлении государственной услуги, привлекаются к ответственности в соответствии с </w:t>
      </w:r>
      <w:hyperlink w:anchor="Par44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45" w:name="Par443"/>
      <w:bookmarkEnd w:id="45"/>
      <w:r>
        <w:rPr>
          <w:rFonts w:cs="Calibri"/>
        </w:rPr>
        <w:t>Положения, характеризующие требования к порядку и формам контроля за предоставлением государственной услуги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96. Контроль за предоставлением государственной услуги со стороны уполномоченных должностных лиц ФКУ "ГИАЦ МВД России" и ИЦ должен быть постоянным, всесторонним и объективным.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97.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ФКУ "ГИАЦ МВД России" и 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6" w:name="Par448"/>
      <w:bookmarkEnd w:id="46"/>
      <w:r>
        <w:rPr>
          <w:rFonts w:cs="Calibri"/>
        </w:rPr>
        <w:t>V. 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72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МВД России от 04.02.2013 N 62)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47" w:name="Par452"/>
      <w:bookmarkEnd w:id="47"/>
      <w:r>
        <w:rPr>
          <w:rFonts w:cs="Calibri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98. Заявитель может обратиться с жалобой в том числе в следующих случаях: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98.1. Нарушение срока регистрации запроса заявителя о предоставлении государственной услуги;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98.2. Нарушение срока предоставления государственной услуги;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98.3.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98.4.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98.5.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98.6.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98.7. Отказ ФКУ "ГИАЦ МВД России" или ИЦ, предоставляющего государственную услугу, его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48" w:name="Par463"/>
      <w:bookmarkEnd w:id="48"/>
      <w:r>
        <w:rPr>
          <w:rFonts w:cs="Calibri"/>
        </w:rPr>
        <w:t>Общие требования к порядку подачи и рассмотрения жалобы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9" w:name="Par465"/>
      <w:bookmarkEnd w:id="49"/>
      <w:r>
        <w:rPr>
          <w:rFonts w:cs="Calibri"/>
        </w:rPr>
        <w:t>99. Жалоба подается в письменной форме на бумажном носителе, в электронной форме в ФКУ "ГИАЦ МВД России" или ИЦ, представляющий государственную услугу.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Жалобы на решения, принятые руководством ИЦ, представляющего государственную услугу, рассматриваются руководством соответствующего территориального органа МВД России на региональном уровне или ФКУ "ГИАЦ МВД России".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Жалобы на решения, принятые должностными лицами ФКУ "ГИАЦ МВД России" или ИЦ, рассматриваются руководством ФКУ "ГИАЦ МВД России" или ИЦ соответственно.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Жалобы на решения, принятые начальником ФКУ "ГИАЦ МВД России", рассматриваются заместителем Министра внутренних дел Российской Федерации, Министром внутренних дел Российской Федерации.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100. Жалоба может быть направлена по почте, с использованием сети Интернет, официального сайта МВД России, федеральной государственной информационной системы "Единый портал государственных и муниципальных услуг (функций)", а также может быть передана при личном приеме заявителя.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101. Жалоба должна содержать: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 ФКУ "ГИАЦ МВД России" или ИЦ, предоставляющего государственную услугу, должностного лица, решения и действия (бездействие) которых обжалуются;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 (государственного или муниципального органа),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об обжалуемых решениях и действиях (бездействии) ФКУ "ГИАЦ МВД России" или ИЦ, предоставляющего государственную услугу, должностного лица;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доводы, на основании которых заявитель не согласен с решением и действием (бездействием) ФКУ "ГИАЦ МВД России" или ИЦ,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102. Жалоба, поступившая в ФКУ "ГИАЦ МВД России" или ИЦ,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ФКУ "ГИАЦ МВД России" или ИЦ, предоставляющего государственную услугу, должностного лица,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- в течение пяти рабочих дней со дня ее регистрации.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0" w:name="Par476"/>
      <w:bookmarkEnd w:id="50"/>
      <w:r>
        <w:rPr>
          <w:rFonts w:cs="Calibri"/>
        </w:rPr>
        <w:t>103. По результатам рассмотрения жалобы принимается одно из следующих решений: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отказать в удовлетворении жалобы.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104. Не позднее дня, следующего за днем принятия решения, указанного в </w:t>
      </w:r>
      <w:hyperlink w:anchor="Par476" w:history="1">
        <w:r>
          <w:rPr>
            <w:rFonts w:cs="Calibri"/>
            <w:color w:val="0000FF"/>
          </w:rPr>
          <w:t>пункте 103</w:t>
        </w:r>
      </w:hyperlink>
      <w:r>
        <w:rPr>
          <w:rFonts w:cs="Calibri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465" w:history="1">
        <w:r>
          <w:rPr>
            <w:rFonts w:cs="Calibri"/>
            <w:color w:val="0000FF"/>
          </w:rPr>
          <w:t>пунктом 99</w:t>
        </w:r>
      </w:hyperlink>
      <w:r>
        <w:rPr>
          <w:rFonts w:cs="Calibri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51" w:name="Par486"/>
      <w:bookmarkEnd w:id="51"/>
      <w:r>
        <w:rPr>
          <w:rFonts w:cs="Calibri"/>
        </w:rPr>
        <w:t>Приложение N 1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внутренних дел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предоставлению государственной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по выдаче справок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 наличии (отсутствии) судимости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(или) факта уголовного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преследования или о прекращении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2" w:name="Par497"/>
      <w:bookmarkEnd w:id="52"/>
      <w:r>
        <w:rPr>
          <w:rFonts w:cs="Calibri"/>
        </w:rPr>
        <w:t>СВЕДЕНИЯ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МЕСТОНАХОЖДЕНИИ, КОНТАКТНЫХ ТЕЛЕФОНАХ, ИНТЕРНЕТ-АДРЕСАХ,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АДРЕСАХ ЭЛЕКТРОННОЙ ПОЧТЫ И ИНФОРМАЦИОННЫХ ЦЕНТРАХ,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ИСПОЛНЯЮЩИХ ГОСУДАРСТВЕННУЮ УСЛУГУ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┌────────┬──────────────────────┬──────────────┬────────────────┬────────────────┐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Код   │     Наименование     │   Контакты   │ Почтовый адрес │     Адрес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│региона │информационного центра│              │                │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├────────┴──────────────────────┴──────────────┴────────────────┴────────────────┤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506"/>
      <w:bookmarkEnd w:id="53"/>
      <w:r>
        <w:rPr>
          <w:rFonts w:ascii="Courier New" w:hAnsi="Courier New" w:cs="Courier New"/>
          <w:sz w:val="20"/>
          <w:szCs w:val="20"/>
        </w:rPr>
        <w:t>│                            МВД по Республике Адыгея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График работы: понедельник, вторник, четверг, пятница - с 9.00 до 13.00,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среда с 14.00 до 17.00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├────────┬──────────────────────┬──────────────┬────────────────┬────────────────┤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│001     │Информационный центр  │Телефон       │385000,         │385000,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 МВД по Республике │8-(877-2)     │Республика      │Республика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│Адыгея                │59-66-84,     │Адыгея,         │Адыгея,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│www.mvdra.ru          │59-66-74      │г. Майкоп,      │г. Майкоп,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│Факс          │ул. Жуковского, │ул. Юннатов,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│8-(877-2)     │д. 25           │д. 9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│52-45-61      │                │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├────────┴──────────────────────┴──────────────┴────────────────┴────────────────┤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518"/>
      <w:bookmarkEnd w:id="54"/>
      <w:r>
        <w:rPr>
          <w:rFonts w:ascii="Courier New" w:hAnsi="Courier New" w:cs="Courier New"/>
          <w:sz w:val="20"/>
          <w:szCs w:val="20"/>
        </w:rPr>
        <w:t>│                         МВД по Республике Башкортостан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График работы: понедельник - с 10.00 до 12.00; четверг - с 15.00 до 17.00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│002     │Информационный центр  │Телефон       │450000, Республика Башкортостан,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 МВД по Республике │8-(347-2)     │г. Уфа, ул. Ленина, д. 7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│Башкортостан          │79-41-36,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│www.mvdrb.ru          │79-41-72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526"/>
      <w:bookmarkEnd w:id="55"/>
      <w:r>
        <w:rPr>
          <w:rFonts w:ascii="Courier New" w:hAnsi="Courier New" w:cs="Courier New"/>
          <w:sz w:val="20"/>
          <w:szCs w:val="20"/>
        </w:rPr>
        <w:t>│                           МВД по Республике Бурятия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18.00, пятница с 9.00 до 17.00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│003     │Информационный центр  │Телефон       │670000, Республика Бурятия,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по Республике     │8-(3012)      │г. Улан-Удэ, пр. Победы, д. 14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│Бурятия               │29-21-70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│www.mvd.bol.ru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534"/>
      <w:bookmarkEnd w:id="56"/>
      <w:r>
        <w:rPr>
          <w:rFonts w:ascii="Courier New" w:hAnsi="Courier New" w:cs="Courier New"/>
          <w:sz w:val="20"/>
          <w:szCs w:val="20"/>
        </w:rPr>
        <w:t>│                            МВД по Республике Алтай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│004     │Информационный        │Телефон       │649000, г. Горно-Алтайск,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│центр МВД по          │8-(388-22)    │пр. Коммунистический, д. 40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│Республике Алтай      │9-21-42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│www.mvd.altai-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│republic.ru           │8-(388-22)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│2-50-74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544"/>
      <w:bookmarkEnd w:id="57"/>
      <w:r>
        <w:rPr>
          <w:rFonts w:ascii="Courier New" w:hAnsi="Courier New" w:cs="Courier New"/>
          <w:sz w:val="20"/>
          <w:szCs w:val="20"/>
        </w:rPr>
        <w:t>│                           МВД по Республике Дагестан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│005     │Информационный центр  │Телефон       │367012, Республика Дагестан,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 МВД по Республике │8-(872-2)     │г. Махачкала, ул. Р. Гамзатова,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│Дагестан              │99-44-35      │д. 7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│8-(872-2)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│99-44-85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554"/>
      <w:bookmarkEnd w:id="58"/>
      <w:r>
        <w:rPr>
          <w:rFonts w:ascii="Courier New" w:hAnsi="Courier New" w:cs="Courier New"/>
          <w:sz w:val="20"/>
          <w:szCs w:val="20"/>
        </w:rPr>
        <w:t>│                          МВД по Республике Ингушетия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18.00; пятница с 9.00 до 16.45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│006     │Информационный центр  │Телефон       │386101, Республика Ингушетия,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 МВД по Республике │8-(873-2)     │г. Назрань, ул. Итазова, д. 33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│Ингушетия             │22-16-14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│www.mvd_ing.ru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│8-(873-2)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│22-10-63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564"/>
      <w:bookmarkEnd w:id="59"/>
      <w:r>
        <w:rPr>
          <w:rFonts w:ascii="Courier New" w:hAnsi="Courier New" w:cs="Courier New"/>
          <w:sz w:val="20"/>
          <w:szCs w:val="20"/>
        </w:rPr>
        <w:t>│                     МВД по Кабардино-Балкарской Республике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│007     │Информационный центр  │Телефон       │360030, Кабардино-Балкарская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 МВД по Кабардино- │8-(866-2)     │Республика, г. Нальчик,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│Балкарской Республике │49-51-45,     │пр. Кулиева, д. 10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│www.mvd-kbr.ru        │49-51-95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│8-(866-2)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│40-46-25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575"/>
      <w:bookmarkEnd w:id="60"/>
      <w:r>
        <w:rPr>
          <w:rFonts w:ascii="Courier New" w:hAnsi="Courier New" w:cs="Courier New"/>
          <w:sz w:val="20"/>
          <w:szCs w:val="20"/>
        </w:rPr>
        <w:t>│                           МВД по Республике Калмыкия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8.30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│008     │Информационный центр  │Телефон       │358000, Республика Калмыкия,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по Республике     │8-(847-22)    │г. Элиста, ул. Пушкина, д. 4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│Калмыкия              │4-11-02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│www.mvd08.ru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│8-(847-22)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│4-11-02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585"/>
      <w:bookmarkEnd w:id="61"/>
      <w:r>
        <w:rPr>
          <w:rFonts w:ascii="Courier New" w:hAnsi="Courier New" w:cs="Courier New"/>
          <w:sz w:val="20"/>
          <w:szCs w:val="20"/>
        </w:rPr>
        <w:t>│                     МВД по Карачаево-Черкесской Республике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График работы: понедельник, вторник, четверг, пятница с 9.00 до 18.00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├────────┬──────────────────────┬──────────────┬────────────────┬────────────────┤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│009     │Информационный центр  │Телефон       │369000,         │369000,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 МВД по Карачаево- │8-(8782)      │Карачаево-      │Карачаево-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│Черкесской Республике │29-26-20      │Черкесская      │Черкесская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│http://www.mvd09.ru   │Факс:         │Республика,     │Республика,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│8-(8782)      │г. Черкесск,    │г. Черкесск,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│29-26-20      │ул. Ворошилова, │ул. Парковая,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│29-26-24      │д. 5            │д. 19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├────────┴──────────────────────┴──────────────┴────────────────┴────────────────┤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596"/>
      <w:bookmarkEnd w:id="62"/>
      <w:r>
        <w:rPr>
          <w:rFonts w:ascii="Courier New" w:hAnsi="Courier New" w:cs="Courier New"/>
          <w:sz w:val="20"/>
          <w:szCs w:val="20"/>
        </w:rPr>
        <w:t>│                           МВД по Республике Карелия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│График работы: понедельник - четверг с 09.00 до 17.00, пятница с 09.00 до 16.45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│010     │Информационный центр  │Телефон       │185910, Республика Карелия,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 МВД по Республике │8-(814-2)     │г. Петрозаводск, пр. К. Маркса,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│Карелия               │71-52-66,     │д. 18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│http://mvdrk.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│karelia.ru            │8-(814-2)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│71-55-85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606"/>
      <w:bookmarkEnd w:id="63"/>
      <w:r>
        <w:rPr>
          <w:rFonts w:ascii="Courier New" w:hAnsi="Courier New" w:cs="Courier New"/>
          <w:sz w:val="20"/>
          <w:szCs w:val="20"/>
        </w:rPr>
        <w:t>│                             МВД по Республике Коми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│График работы: понедельник - четверг с 08.45 до 18.00; пятница с 08.45 до 16.45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     │Информационный центр  │Телефоны      │167981, Республика Коми,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по Республике Коми│8-(821-2)     │г. Сыктывкар, ул. Советская,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│www.mvd.rkomi.ru      │28-24-88,     │д. 63 "б"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│8-(821-2)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│28-20-28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" w:name="Par616"/>
      <w:bookmarkEnd w:id="64"/>
      <w:r>
        <w:rPr>
          <w:rFonts w:ascii="Courier New" w:hAnsi="Courier New" w:cs="Courier New"/>
          <w:sz w:val="20"/>
          <w:szCs w:val="20"/>
        </w:rPr>
        <w:t>│                           МВД по Республике Марий Эл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     │Информационный центр  │Телефон       │424000, Республика Марий Эл,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по Республике     │8-(8362)      │г. Йошкар-Ола,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│Марий Эл              │68-05-38,     │ул. Коммунистическая, д. 16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│www.mvd.gov12.ru      │68-05-35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" w:name="Par624"/>
      <w:bookmarkEnd w:id="65"/>
      <w:r>
        <w:rPr>
          <w:rFonts w:ascii="Courier New" w:hAnsi="Courier New" w:cs="Courier New"/>
          <w:sz w:val="20"/>
          <w:szCs w:val="20"/>
        </w:rPr>
        <w:t>│                           МВД по Республике Мордовия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четверг с 9.00 до 18.00,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пятница с 9.00 до 16.30, перерыв с 13.00 до 14.00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├────────┬──────────────────────┬──────────────┬────────────────┬────────────────┤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     │Информационный центр  │Телефон       │430000,         │430000,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по Республике     │8-(8342)      │Республика      │Республика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│Мордовия              │29-85-92      │Мордовия,       │Мордовия,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│www.mvd13.ru          │Факс 8-(8342) │г. Саранск,     │г. Саранск, ул.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│47-77-76      │ул. Коммунисти- │Ботевградская,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              │ческая, д. 75   │д. 43а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├────────┴──────────────────────┴──────────────┴────────────────┴────────────────┤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635"/>
      <w:bookmarkEnd w:id="66"/>
      <w:r>
        <w:rPr>
          <w:rFonts w:ascii="Courier New" w:hAnsi="Courier New" w:cs="Courier New"/>
          <w:sz w:val="20"/>
          <w:szCs w:val="20"/>
        </w:rPr>
        <w:t>│                        МВД по Республике Саха (Якутия)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18.00; пятница с 9.00 до 16.45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     │Информационный Центр  │Телефон       │677000, Республика Саха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МВД по Республике  │8-(411-2)     │(Якутия), г. Якутск,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│Саха (Якутия)         │49-07-20      │ул. Дзержинского, д. 10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│www.mvdsakha.ru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│8-(411-2)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│49-04-83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645"/>
      <w:bookmarkEnd w:id="67"/>
      <w:r>
        <w:rPr>
          <w:rFonts w:ascii="Courier New" w:hAnsi="Courier New" w:cs="Courier New"/>
          <w:sz w:val="20"/>
          <w:szCs w:val="20"/>
        </w:rPr>
        <w:t>│                   МВД по Республике Северная Осетия - Алания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     │Информационный центр  │Телефон       │362019, Республика Северная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 МВД по Республике │8-(867-2)     │Осетия - Алания, г. Владикавказ,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│Северная Осетия -     │59-40-72      │ул. Пушкинская, д. 10-в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│Алания        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│www.mvd-alania.ru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654"/>
      <w:bookmarkEnd w:id="68"/>
      <w:r>
        <w:rPr>
          <w:rFonts w:ascii="Courier New" w:hAnsi="Courier New" w:cs="Courier New"/>
          <w:sz w:val="20"/>
          <w:szCs w:val="20"/>
        </w:rPr>
        <w:t>│                          МВД по Республике Татарстан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├────────┬──────────────────────┬──────────────┬────────────────┬────────────────┤</w:t>
      </w:r>
    </w:p>
    <w:p w:rsidR="005E364E" w:rsidRPr="00C73FC1" w:rsidRDefault="005E364E">
      <w:pPr>
        <w:pStyle w:val="ConsPlusCell"/>
        <w:rPr>
          <w:rFonts w:ascii="Courier New" w:hAnsi="Courier New" w:cs="Courier New"/>
          <w:sz w:val="20"/>
          <w:szCs w:val="20"/>
          <w:highlight w:val="yellow"/>
        </w:rPr>
      </w:pPr>
      <w:r>
        <w:rPr>
          <w:rFonts w:ascii="Courier New" w:hAnsi="Courier New" w:cs="Courier New"/>
          <w:sz w:val="20"/>
          <w:szCs w:val="20"/>
        </w:rPr>
        <w:t xml:space="preserve">│016     </w:t>
      </w:r>
      <w:r w:rsidRPr="00C73FC1">
        <w:rPr>
          <w:rFonts w:ascii="Courier New" w:hAnsi="Courier New" w:cs="Courier New"/>
          <w:sz w:val="20"/>
          <w:szCs w:val="20"/>
          <w:highlight w:val="yellow"/>
        </w:rPr>
        <w:t>│Информационный центр  │Телефон       │420503,         │420503,         │</w:t>
      </w:r>
    </w:p>
    <w:p w:rsidR="005E364E" w:rsidRPr="00C73FC1" w:rsidRDefault="005E364E">
      <w:pPr>
        <w:pStyle w:val="ConsPlusCell"/>
        <w:rPr>
          <w:rFonts w:ascii="Courier New" w:hAnsi="Courier New" w:cs="Courier New"/>
          <w:sz w:val="20"/>
          <w:szCs w:val="20"/>
          <w:highlight w:val="yellow"/>
        </w:rPr>
      </w:pPr>
      <w:r w:rsidRPr="00C73FC1">
        <w:rPr>
          <w:rFonts w:ascii="Courier New" w:hAnsi="Courier New" w:cs="Courier New"/>
          <w:sz w:val="20"/>
          <w:szCs w:val="20"/>
          <w:highlight w:val="yellow"/>
        </w:rPr>
        <w:t>│        │МВД по Республике     │8-(843)       │Республика      │Республика      │</w:t>
      </w:r>
    </w:p>
    <w:p w:rsidR="005E364E" w:rsidRPr="00C73FC1" w:rsidRDefault="005E364E">
      <w:pPr>
        <w:pStyle w:val="ConsPlusCell"/>
        <w:rPr>
          <w:rFonts w:ascii="Courier New" w:hAnsi="Courier New" w:cs="Courier New"/>
          <w:sz w:val="20"/>
          <w:szCs w:val="20"/>
          <w:highlight w:val="yellow"/>
        </w:rPr>
      </w:pPr>
      <w:r w:rsidRPr="00C73FC1">
        <w:rPr>
          <w:rFonts w:ascii="Courier New" w:hAnsi="Courier New" w:cs="Courier New"/>
          <w:sz w:val="20"/>
          <w:szCs w:val="20"/>
          <w:highlight w:val="yellow"/>
        </w:rPr>
        <w:t>│        │Татарстан             │291-31-45,    │Татарстан,      │Татарстан,      │</w:t>
      </w:r>
    </w:p>
    <w:p w:rsidR="005E364E" w:rsidRPr="00C73FC1" w:rsidRDefault="005E364E">
      <w:pPr>
        <w:pStyle w:val="ConsPlusCell"/>
        <w:rPr>
          <w:rFonts w:ascii="Courier New" w:hAnsi="Courier New" w:cs="Courier New"/>
          <w:sz w:val="20"/>
          <w:szCs w:val="20"/>
          <w:highlight w:val="yellow"/>
        </w:rPr>
      </w:pPr>
      <w:r w:rsidRPr="00C73FC1">
        <w:rPr>
          <w:rFonts w:ascii="Courier New" w:hAnsi="Courier New" w:cs="Courier New"/>
          <w:sz w:val="20"/>
          <w:szCs w:val="20"/>
          <w:highlight w:val="yellow"/>
        </w:rPr>
        <w:t>│        │www.mvd.tatar.ru      │291-21-07     │г. Казань,      │г. Казань, ул.  │</w:t>
      </w:r>
    </w:p>
    <w:p w:rsidR="005E364E" w:rsidRPr="00C73FC1" w:rsidRDefault="005E364E">
      <w:pPr>
        <w:pStyle w:val="ConsPlusCell"/>
        <w:rPr>
          <w:rFonts w:ascii="Courier New" w:hAnsi="Courier New" w:cs="Courier New"/>
          <w:sz w:val="20"/>
          <w:szCs w:val="20"/>
          <w:highlight w:val="yellow"/>
        </w:rPr>
      </w:pPr>
      <w:r w:rsidRPr="00C73FC1">
        <w:rPr>
          <w:rFonts w:ascii="Courier New" w:hAnsi="Courier New" w:cs="Courier New"/>
          <w:sz w:val="20"/>
          <w:szCs w:val="20"/>
          <w:highlight w:val="yellow"/>
        </w:rPr>
        <w:t>│        │                      │Факс 8-(843)  │ул. Карла       │Карла Маркса,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 w:rsidRPr="00C73FC1">
        <w:rPr>
          <w:rFonts w:ascii="Courier New" w:hAnsi="Courier New" w:cs="Courier New"/>
          <w:sz w:val="20"/>
          <w:szCs w:val="20"/>
          <w:highlight w:val="yellow"/>
        </w:rPr>
        <w:t>│        │                      │291-36-94     │Фукса, д. 3а/22 │д. 22а</w:t>
      </w:r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├────────┴──────────────────────┴──────────────┴────────────────┴────────────────┤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" w:name="Par664"/>
      <w:bookmarkEnd w:id="69"/>
      <w:r>
        <w:rPr>
          <w:rFonts w:ascii="Courier New" w:hAnsi="Courier New" w:cs="Courier New"/>
          <w:sz w:val="20"/>
          <w:szCs w:val="20"/>
        </w:rPr>
        <w:t>│                             МВД по Республике Тыва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четверг с 17.00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     │Информационный центр  │Телефон       │667000, Республика Тыва,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 МВД по Республике │8-(394-22)    │г. Кызыл, ул. Ленина, д. 18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│Тыва                  │9-35-36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│www.mvd.tuva.ru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│8-(394-22)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│3-61-24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" w:name="Par674"/>
      <w:bookmarkEnd w:id="70"/>
      <w:r>
        <w:rPr>
          <w:rFonts w:ascii="Courier New" w:hAnsi="Courier New" w:cs="Courier New"/>
          <w:sz w:val="20"/>
          <w:szCs w:val="20"/>
        </w:rPr>
        <w:t>│                          МВД по Удмуртской Республике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График работы: понедельник с 15.00 до 16.00; четверг с 10.00 до 11.00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     │Информационный центр  │Телефон       │426076, Удмуртская Республика,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по Удмуртской     │8-(341-2)     │г. Ижевск, ул. Советская, д. 17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│Республике            │93-41-84,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│www.mvd.udm.ru        │93-42-26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│8-(341-2)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│93-46-95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" w:name="Par685"/>
      <w:bookmarkEnd w:id="71"/>
      <w:r>
        <w:rPr>
          <w:rFonts w:ascii="Courier New" w:hAnsi="Courier New" w:cs="Courier New"/>
          <w:sz w:val="20"/>
          <w:szCs w:val="20"/>
        </w:rPr>
        <w:t>│                           МВД по Республике Хакасия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График работы: понедельник с 9.00 до 12.30; среда с 14.00 до 18.00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     │Информационный центр  │Телефон       │655017, Республика Хакасия,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по Республике     │8-(390-2)     │г. Абакан, ул. Карла Маркса,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│Хакасия               │23-63-15      │д. 13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│www.mvd-khakasia.ru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│8-(390-2)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│23-63-08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695"/>
      <w:bookmarkEnd w:id="72"/>
      <w:r>
        <w:rPr>
          <w:rFonts w:ascii="Courier New" w:hAnsi="Courier New" w:cs="Courier New"/>
          <w:sz w:val="20"/>
          <w:szCs w:val="20"/>
        </w:rPr>
        <w:t>│                          МВД по Чувашской Республике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8.00 до 17.00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     │Информационный центр  │Телефон       │428000, Чувашская Республика,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по Чувашской      │8-(8352)      │г. Чебоксары, ул. Ярославская,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│Республике            │30-61-30,     │д. 68 "А"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│www.mwd.chuvashia.com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│8-(8352)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│30-68-58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705"/>
      <w:bookmarkEnd w:id="73"/>
      <w:r>
        <w:rPr>
          <w:rFonts w:ascii="Courier New" w:hAnsi="Courier New" w:cs="Courier New"/>
          <w:sz w:val="20"/>
          <w:szCs w:val="20"/>
        </w:rPr>
        <w:t>│                Главное управление МВД России по Алтайскому краю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10.00 до 18.00; пятница с 9.00 до 15.00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     │Информационный центр  │Телефон       │656025, Алтайский край,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│8-(385-2)     │г. Барнаул, пр. Ленина, д. 74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│39-73-38,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│Алтайскому краю       │39-76-54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│www.guvd-altai.ru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" w:name="Par714"/>
      <w:bookmarkEnd w:id="74"/>
      <w:r>
        <w:rPr>
          <w:rFonts w:ascii="Courier New" w:hAnsi="Courier New" w:cs="Courier New"/>
          <w:sz w:val="20"/>
          <w:szCs w:val="20"/>
        </w:rPr>
        <w:t>│              Главное управление МВД России по Краснодарскому краю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18.00; пятница с 9.00 до 17.00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     │Информационный центр  │Телефон       │350020, Краснодарский край,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│8-(861)       │г. Краснодар, ул. Гаврилова,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│213-55-28     │д. 96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│Краснодарскому краю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│www.guvd-kuban.ru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" w:name="Par723"/>
      <w:bookmarkEnd w:id="75"/>
      <w:r>
        <w:rPr>
          <w:rFonts w:ascii="Courier New" w:hAnsi="Courier New" w:cs="Courier New"/>
          <w:sz w:val="20"/>
          <w:szCs w:val="20"/>
        </w:rPr>
        <w:t>│              Главное управление МВД России по Красноярскому краю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пятница с 11.00 до 13.00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├────────┬──────────────────────┬──────────────┬────────────────┬────────────────┤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│024     │Информационный центр  │Телефон       │660017,         │660017,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│8-(391-2)     │Красноярский    │Красноярский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│45-96-75      │край,           │край,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│Красноярскому краю    │Факс          │г. Красноярск,  │г. Красноярск,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│www.guvd.ru           │8-(391-2)     │ул. Дзержин-    │пр. Мира, д. 87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│45-89-38      │ского, д. 18    │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├────────┴──────────────────────┴──────────────┴────────────────┴────────────────┤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" w:name="Par733"/>
      <w:bookmarkEnd w:id="76"/>
      <w:r>
        <w:rPr>
          <w:rFonts w:ascii="Courier New" w:hAnsi="Courier New" w:cs="Courier New"/>
          <w:sz w:val="20"/>
          <w:szCs w:val="20"/>
        </w:rPr>
        <w:t>│                   Управление МВД России по Приморскому краю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График работы: понедельник с 15.00 до 16.00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│025     │Информационный центр  │Телефон       │690600, Приморский край,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│8-(423-2)     │г. Владивосток, ул. Алеутская,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Приморскому краю   │21-43-50      │д. 44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│8-(423-2)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│21-41-29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" w:name="Par743"/>
      <w:bookmarkEnd w:id="77"/>
      <w:r>
        <w:rPr>
          <w:rFonts w:ascii="Courier New" w:hAnsi="Courier New" w:cs="Courier New"/>
          <w:sz w:val="20"/>
          <w:szCs w:val="20"/>
        </w:rPr>
        <w:t>│             Главное управление МВД России по Ставропольскому краю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│026     │Информационный центр  │Телефон       │355035, Ставропольский край,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│8-(865-2)     │г. Ставрополь, ул. Дзержинского,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│30-44-51      │д. 102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│Ставропольскому краю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│www.guvdsk.ru         │8-(865-2)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│23-65-38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" w:name="Par753"/>
      <w:bookmarkEnd w:id="78"/>
      <w:r>
        <w:rPr>
          <w:rFonts w:ascii="Courier New" w:hAnsi="Courier New" w:cs="Courier New"/>
          <w:sz w:val="20"/>
          <w:szCs w:val="20"/>
        </w:rPr>
        <w:t>│                   Управление МВД России по Хабаровскому краю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График работы: понедельник с 14.00 до 18.00; среда с 11.00 до 13.00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│027     │Информационный центр  │Телефон       │680038, Хабаровский край,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│8-(421-2)     │г. Хабаровск, ул. Знаменщикова,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Хабаровскому краю  │38-11-67,     │д. 7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│www.mvd27.ru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│8-(421-2)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│56-77-65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" w:name="Par763"/>
      <w:bookmarkEnd w:id="79"/>
      <w:r>
        <w:rPr>
          <w:rFonts w:ascii="Courier New" w:hAnsi="Courier New" w:cs="Courier New"/>
          <w:sz w:val="20"/>
          <w:szCs w:val="20"/>
        </w:rPr>
        <w:t>│                   Управление МВД России по Амурской области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График работы: четверг с 17.00 до 18.00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│028     │Информационный центр  │Телефон       │675000, Амурская область,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│8-(416-2)     │г. Благовещенск, ул. 50 лет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Амурской области   │59-40-76,     │Октября, д. 18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│www.amuruvd.ru        │59-40-66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" w:name="Par771"/>
      <w:bookmarkEnd w:id="80"/>
      <w:r>
        <w:rPr>
          <w:rFonts w:ascii="Courier New" w:hAnsi="Courier New" w:cs="Courier New"/>
          <w:sz w:val="20"/>
          <w:szCs w:val="20"/>
        </w:rPr>
        <w:t>│                 Управление МВД России по Архангельской области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График работы: вторник, четверг с 9.00 до 17.00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│029     │Информационный центр  │Телефон       │163000, Архангельская обл.,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│88-(818-2)    │г. Архангельск,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Архангельской      │21-65-13      │ул. Воскресенская, д. 3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│области       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│www.uvdarh.ru 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" w:name="Par780"/>
      <w:bookmarkEnd w:id="81"/>
      <w:r>
        <w:rPr>
          <w:rFonts w:ascii="Courier New" w:hAnsi="Courier New" w:cs="Courier New"/>
          <w:sz w:val="20"/>
          <w:szCs w:val="20"/>
        </w:rPr>
        <w:t>│                 Управление МВД России по Астраханской области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четверг с 10.00 до 11.00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│030     │Информационный центр  │Телефон       │414000, Астраханская обл.,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│8-(851-2)     │г. Астрахань, ул. Кирова, д. 5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Астраханской       │40-02-31,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│области               │40-09-03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│www.uvd.astrakhan.ru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│8-(851-2)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│40-09-03,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│40-04-84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" w:name="Par792"/>
      <w:bookmarkEnd w:id="82"/>
      <w:r>
        <w:rPr>
          <w:rFonts w:ascii="Courier New" w:hAnsi="Courier New" w:cs="Courier New"/>
          <w:sz w:val="20"/>
          <w:szCs w:val="20"/>
        </w:rPr>
        <w:t>│                 Управление МВД России по Белгородской области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18.00, пятница с 9.00 до 16.45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     │Информационный        │Телефон       │308000, Белгородская обл.,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│центр Управления МВД  │8-(472-2)     │г. Белгород, пр. Славы, д. 70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│России по Белгородской│35-27-46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│области     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│www.uvd31.ru          │8-(472-2)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│32-26-54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802"/>
      <w:bookmarkEnd w:id="83"/>
      <w:r>
        <w:rPr>
          <w:rFonts w:ascii="Courier New" w:hAnsi="Courier New" w:cs="Courier New"/>
          <w:sz w:val="20"/>
          <w:szCs w:val="20"/>
        </w:rPr>
        <w:t>│                   Управление МВД России по Брянской области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пятница с 8.30 до 17.30; перерыв с 13.00 до 14.00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     │Информационный центр  │Телефон       │241050, Брянская обл.,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       │8-(483-2)     │г. Брянск, пр. Ленина, д. 18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│России по Брянской    │66-73-88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│области     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│http://UVD-bryansk.ru/│8-(483-2)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│74-64-08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812"/>
      <w:bookmarkEnd w:id="84"/>
      <w:r>
        <w:rPr>
          <w:rFonts w:ascii="Courier New" w:hAnsi="Courier New" w:cs="Courier New"/>
          <w:sz w:val="20"/>
          <w:szCs w:val="20"/>
        </w:rPr>
        <w:t>│                 Управление МВД России по Владимирской области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пятница с 14.00 до 17.00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     │Информационный Центр  │Телефон       │600000, Владимирская обл.,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│8-(492-2)     │г. Владимир, ул. Б. Московская,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Владимирской       │37-42-97,     │д. 45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│области               │37-46-11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│www.uvd33.ru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│8-(492-2)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│37-45-33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823"/>
      <w:bookmarkEnd w:id="85"/>
      <w:r>
        <w:rPr>
          <w:rFonts w:ascii="Courier New" w:hAnsi="Courier New" w:cs="Courier New"/>
          <w:sz w:val="20"/>
          <w:szCs w:val="20"/>
        </w:rPr>
        <w:t>│             Главное управление МВД России по Волгоградской области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│034     │Информационный центр  │Телефон       │400131, Волгоградская обл.,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│8-(844-2)     │г. Волгоград,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│30-45-61      │ул. Краснознаменская, д. 17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│Волгоградской области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│www.vol.mvd.ru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832"/>
      <w:bookmarkEnd w:id="86"/>
      <w:r>
        <w:rPr>
          <w:rFonts w:ascii="Courier New" w:hAnsi="Courier New" w:cs="Courier New"/>
          <w:sz w:val="20"/>
          <w:szCs w:val="20"/>
        </w:rPr>
        <w:t>│                  Управление МВД России по Вологодской области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пятница с 8.00 до 17.00; перерыв с 12.30 до 13.30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│035     │Информационный центр  │Телефон       │160001, Вологодская обл.,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│8-(817-2)     │г. Вологда, ул. Мира, д. 30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Вологодской области│79-43-25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│www.uvd35.ru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│8-(817-2)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│79-47-13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842"/>
      <w:bookmarkEnd w:id="87"/>
      <w:r>
        <w:rPr>
          <w:rFonts w:ascii="Courier New" w:hAnsi="Courier New" w:cs="Courier New"/>
          <w:sz w:val="20"/>
          <w:szCs w:val="20"/>
        </w:rPr>
        <w:t>│              Главное управление МВД России по Воронежской области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с 9.00 до 15.00; вторник - пятница с 9.00 до 18.00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│036     │Информационный центр  │Телефон       │394006, Воронежская обл.,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│8-(473-2)     │г. Воронеж, ул. Володарского,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│77-98-37      │д. 39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│Воронежской области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│www.guvd.vrn.ru       │8-(473-2)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│77-98-56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852"/>
      <w:bookmarkEnd w:id="88"/>
      <w:r>
        <w:rPr>
          <w:rFonts w:ascii="Courier New" w:hAnsi="Courier New" w:cs="Courier New"/>
          <w:sz w:val="20"/>
          <w:szCs w:val="20"/>
        </w:rPr>
        <w:t>│                  Управление МВД России по Ивановской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График работы: вторник с 9.00 до 11.00, четверг с 15.30 до 17.30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│037     │Информационный центр  │Телефон       │153002, Ивановская обл.,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│8-(493-2)     │г. Иваново, пр. Ленина, д. 37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Ивановской области │48-14-67,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│www.ivanovo-uvd.ru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│8-(493-2)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│37-83-80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862"/>
      <w:bookmarkEnd w:id="89"/>
      <w:r>
        <w:rPr>
          <w:rFonts w:ascii="Courier New" w:hAnsi="Courier New" w:cs="Courier New"/>
          <w:sz w:val="20"/>
          <w:szCs w:val="20"/>
        </w:rPr>
        <w:t>│               Главное управление МВД России по Иркутской области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График работы: вторник - четверг с 10.30 до 12.30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│038     │Информационный центр  │Телефон       │664003, Иркутская обл.,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│(Факс)        │г. Иркутск, ул. Литвинова, д. 15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│8-(395-2)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│Иркутской области     │21-63-72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│http://guvd38.ru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871"/>
      <w:bookmarkEnd w:id="90"/>
      <w:r>
        <w:rPr>
          <w:rFonts w:ascii="Courier New" w:hAnsi="Courier New" w:cs="Courier New"/>
          <w:sz w:val="20"/>
          <w:szCs w:val="20"/>
        </w:rPr>
        <w:t>│               Управление МВД России по Калининградской области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пятница с 14.00 до 16.00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│039     │Информационный центр  │Телефон       │236000, Калининградская обл.,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│8-(4012)      │г. Калининград, Советский пр.,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Калининградской    │30-17-73      │д. 7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│области               │Факс 8-(4012)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│http://www.uvd.       │30-14-14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│westrussia.ru 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881"/>
      <w:bookmarkEnd w:id="91"/>
      <w:r>
        <w:rPr>
          <w:rFonts w:ascii="Courier New" w:hAnsi="Courier New" w:cs="Courier New"/>
          <w:sz w:val="20"/>
          <w:szCs w:val="20"/>
        </w:rPr>
        <w:t>│                   Управление МВД России по Калужской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18.00, пятница с 9.00 до 17.00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│040     │Информационный центр  │Телефон:      │248001, Калужская обл.,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│8-(484-2)     │г. Калуга, ул. Суворова, д. 139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Калужской области  │50-21-98,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│www.uvdkaluga.ru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│8-(484-2)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│50-26-85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891"/>
      <w:bookmarkEnd w:id="92"/>
      <w:r>
        <w:rPr>
          <w:rFonts w:ascii="Courier New" w:hAnsi="Courier New" w:cs="Courier New"/>
          <w:sz w:val="20"/>
          <w:szCs w:val="20"/>
        </w:rPr>
        <w:t>│                   Управление МВД России по Камчатскому краю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График работы: вторник с 10.00 до 12.00, пятница с 14.00 до 16.00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     │Информационный центр  │Телефон       │683017, Камчатский край,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│8-(415-2)     │г. Петропавловск-Камчатский,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Камчатскому краю   │43-51-23      │ул. Ленинградская, д. 126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│www.uvd.kamchatka.ru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│8-(415-2)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│22-32-12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901"/>
      <w:bookmarkEnd w:id="93"/>
      <w:r>
        <w:rPr>
          <w:rFonts w:ascii="Courier New" w:hAnsi="Courier New" w:cs="Courier New"/>
          <w:sz w:val="20"/>
          <w:szCs w:val="20"/>
        </w:rPr>
        <w:t>│              Главное управление МВД России по Кемеровской области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17.30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     │Информационный центр  │Телефон       │650000, Кемеровская обл.,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│8-(384-2)     │г. Кемерово, ул. Островского,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│32-75-54      │д. 17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│Кемеровской области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│www.guvd_kuzbass.ru   │8-(384-2)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│36-49-33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911"/>
      <w:bookmarkEnd w:id="94"/>
      <w:r>
        <w:rPr>
          <w:rFonts w:ascii="Courier New" w:hAnsi="Courier New" w:cs="Courier New"/>
          <w:sz w:val="20"/>
          <w:szCs w:val="20"/>
        </w:rPr>
        <w:t>│                  Управление МВД России по Кировской области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8.00 до 17.00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│043     │Информационный центр  │Телефон       │610000, Кировская обл.,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│8-(833-2)     │г. Киров, ул. Ленина, д. 96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Кировской области  │58-93-59,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│www.uvd.kirov.ru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│8-(833-2)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│58-94-79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921"/>
      <w:bookmarkEnd w:id="95"/>
      <w:r>
        <w:rPr>
          <w:rFonts w:ascii="Courier New" w:hAnsi="Courier New" w:cs="Courier New"/>
          <w:sz w:val="20"/>
          <w:szCs w:val="20"/>
        </w:rPr>
        <w:t>│                      Управление МВД России по Костромской области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График работы: понедельник - пятница с 8.30 до 17.30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│044     │Информационный центр  │Телефон       │156961, Костромская обл.,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│8-(494-2)     │г. Кострома, ул. Советская,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Костромской области│39-76-27      │д. 90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│www.uvdkos.ru 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" w:name="Par929"/>
      <w:bookmarkEnd w:id="96"/>
      <w:r>
        <w:rPr>
          <w:rFonts w:ascii="Courier New" w:hAnsi="Courier New" w:cs="Courier New"/>
          <w:sz w:val="20"/>
          <w:szCs w:val="20"/>
        </w:rPr>
        <w:t>│                  Управление МВД России по Курганской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пятница с 14.00 до 15.00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│045     │Информационный центр  │Телефон       │640026, Курганская обл.,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│8-(352-2)     │г. Курган, ул. Куйбышева, д. 81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Курганской области │49-44-07,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│www.uvd.zaural.ru     │49-43-86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" w:name="Par937"/>
      <w:bookmarkEnd w:id="97"/>
      <w:r>
        <w:rPr>
          <w:rFonts w:ascii="Courier New" w:hAnsi="Courier New" w:cs="Courier New"/>
          <w:sz w:val="20"/>
          <w:szCs w:val="20"/>
        </w:rPr>
        <w:t>│                    Управление МВД России по Курской области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│046     │Информационный центр  │Телефон       │305000, Курская обл., г. Курск,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│8-(471-2)     │ул. Ленина, д. 5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Курской области    │36-80-96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│www.uvdkursk.ru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945"/>
      <w:bookmarkEnd w:id="98"/>
      <w:r>
        <w:rPr>
          <w:rFonts w:ascii="Courier New" w:hAnsi="Courier New" w:cs="Courier New"/>
          <w:sz w:val="20"/>
          <w:szCs w:val="20"/>
        </w:rPr>
        <w:t>│  Главное управление МВД России по г. Санкт-Петербургу и Ленинградской области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пятница с 10.00 до 17.00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│047     │Информационный центр  │Телефон       │191123, г. Санкт-Петербург,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│8-(812)       │пр. Литейный, д. 6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│573-34-26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│г. Санкт-Петербургу и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│Ленинградской области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│www.quvdspb.ru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955"/>
      <w:bookmarkEnd w:id="99"/>
      <w:r>
        <w:rPr>
          <w:rFonts w:ascii="Courier New" w:hAnsi="Courier New" w:cs="Courier New"/>
          <w:sz w:val="20"/>
          <w:szCs w:val="20"/>
        </w:rPr>
        <w:t>│                        Управление МВД России по Липецкой области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График работы: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понедельник - четверг с 9.00 до 18.00; пятница с 9.00 до 16.45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│048     │Информационный Центр  │Телефон       │398050, Липецкая обл.,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│8-(474-2)     │г. Липецк,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Липецкой области   │36-96-04      │ул. Интернациональная, д. 35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│www.uvd-lipetsk.ru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│8-(474-2)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│36-90-28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966"/>
      <w:bookmarkEnd w:id="100"/>
      <w:r>
        <w:rPr>
          <w:rFonts w:ascii="Courier New" w:hAnsi="Courier New" w:cs="Courier New"/>
          <w:sz w:val="20"/>
          <w:szCs w:val="20"/>
        </w:rPr>
        <w:t>│                 Управление МВД России по Магаданской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четверг с 8.30 до 18.15;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пятница с 8.30 до 17.00; перерыв с 12.30 до 14.00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│049     │Информационный центр  │Телефон       │685099, Магаданская обл.,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│8-(413-2)     │г. Магадан, ул. Дзержинского,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Магаданской области│69-66-44      │д. 9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│www.uvdmagadan.ru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975"/>
      <w:bookmarkEnd w:id="101"/>
      <w:r>
        <w:rPr>
          <w:rFonts w:ascii="Courier New" w:hAnsi="Courier New" w:cs="Courier New"/>
          <w:sz w:val="20"/>
          <w:szCs w:val="20"/>
        </w:rPr>
        <w:t>│              Главное управление МВД России по Московской области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График работы: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понедельник - четверг с 10.00 до 17.00;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пятница с 10.00 до 16.45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│050     │Информационный центр  │Телефон       │125993, г. Москва, Никитский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│8-(495)       │пер., д. 3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│609-82-75,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│Московской области    │667-45-63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│www.guvdmo.ru 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986"/>
      <w:bookmarkEnd w:id="102"/>
      <w:r>
        <w:rPr>
          <w:rFonts w:ascii="Courier New" w:hAnsi="Courier New" w:cs="Courier New"/>
          <w:sz w:val="20"/>
          <w:szCs w:val="20"/>
        </w:rPr>
        <w:t>│                  Управление МВД России по Мурманской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График работы: среда с 14.00 до 17.00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     │Информационный центр  │Телефон       │183038, Мурманская обл.,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│8-(815-2)     │г. Мурманск, пр. Ленина, д. 64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Мурманской области │40-71-68,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│www.uvd.murman.ru     │40-71-23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994"/>
      <w:bookmarkEnd w:id="103"/>
      <w:r>
        <w:rPr>
          <w:rFonts w:ascii="Courier New" w:hAnsi="Courier New" w:cs="Courier New"/>
          <w:sz w:val="20"/>
          <w:szCs w:val="20"/>
        </w:rPr>
        <w:t>│             Главное управление МВД России по Нижегородской области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18.00; пятница с 9.00 до 17.00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     │Информационный центр  │Телефон       │603134, Нижегородская обл.,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│8-(831)       │г. Нижний Новгород,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│431-66-89     │ул. М. Горького, д. 71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│Нижегородской области │Факс 8-(831)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│www.guvdnn.ru         │431-58-60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1003"/>
      <w:bookmarkEnd w:id="104"/>
      <w:r>
        <w:rPr>
          <w:rFonts w:ascii="Courier New" w:hAnsi="Courier New" w:cs="Courier New"/>
          <w:sz w:val="20"/>
          <w:szCs w:val="20"/>
        </w:rPr>
        <w:t>│                 Управление МВД России по Новгородской области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8.45 до 18.00; пятница с 8.45 до 16.45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     │Информационный центр  │Телефон       │173001, Новгородская обл.,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│8-(816-2)     │г. Великий Новгород,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Новгородской       │98-02-04      │ул. Б. Санкт-Петербургская,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│области               │Факс          │д. 2/9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│http://uvd.nov.ru     │8-(816-2)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│98-11-32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1013"/>
      <w:bookmarkEnd w:id="105"/>
      <w:r>
        <w:rPr>
          <w:rFonts w:ascii="Courier New" w:hAnsi="Courier New" w:cs="Courier New"/>
          <w:sz w:val="20"/>
          <w:szCs w:val="20"/>
        </w:rPr>
        <w:t>│            Главное управление МВД России по Новосибирской области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График работы: понедельник - пятница с 10.00 до 18.00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│054     │Информационный центр  │Телефон       │630099, Новосибирская обл.,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│8-(383)       │г. Новосибирск,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│232-75-03,    │ул. Октябрьская, д. 78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│Новосибирской области │232-75-74,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│www.nov-mvd.ru        │232-77-04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1022"/>
      <w:bookmarkEnd w:id="106"/>
      <w:r>
        <w:rPr>
          <w:rFonts w:ascii="Courier New" w:hAnsi="Courier New" w:cs="Courier New"/>
          <w:sz w:val="20"/>
          <w:szCs w:val="20"/>
        </w:rPr>
        <w:t>│                    Управление МВД России по Омской области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График работы: 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понедельник, четверг с 10.00 до 10.30, вторник, среда с 15.00 до 15.30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│055     │Информационный центр  │Телефон       │644099, Омская обл., г. Омск,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│8-(381-2)     │ул. Ленина, д. 2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Омской области     │79-34-26,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│www.uvd.omsk.ru       │79-38-27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1031"/>
      <w:bookmarkEnd w:id="107"/>
      <w:r>
        <w:rPr>
          <w:rFonts w:ascii="Courier New" w:hAnsi="Courier New" w:cs="Courier New"/>
          <w:sz w:val="20"/>
          <w:szCs w:val="20"/>
        </w:rPr>
        <w:t>│                 Управление МВД России по Оренбургской области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│056     │Информационный центр  │Телефон       │460052, Оренбургская обл.,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│8-(353-2)     │г. Оренбург, ул. Салмышская,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Оренбургской       │79-18-29,     │д. 19/2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│области               │79-18-36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│www.uvd56.ru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│8-(353-2)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│79-18-27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1042"/>
      <w:bookmarkEnd w:id="108"/>
      <w:r>
        <w:rPr>
          <w:rFonts w:ascii="Courier New" w:hAnsi="Courier New" w:cs="Courier New"/>
          <w:sz w:val="20"/>
          <w:szCs w:val="20"/>
        </w:rPr>
        <w:t>│                   Управление МВД России по Орловской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График работы: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понедельник - четверг с 9.00 до 18.00; пятница с 9.00 до 17.00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│057     │Информационный центр  │Телефон       │302028, Орловская обл., г. Орел,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│8-(486-2)     │ул. Тургенева, д. 15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Орловской области  │40-03-88,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│www.uvd.infoorel.ru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│8-(486-2)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│76-16-06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1053"/>
      <w:bookmarkEnd w:id="109"/>
      <w:r>
        <w:rPr>
          <w:rFonts w:ascii="Courier New" w:hAnsi="Courier New" w:cs="Courier New"/>
          <w:sz w:val="20"/>
          <w:szCs w:val="20"/>
        </w:rPr>
        <w:t>│                  Управление МВД России по Пензенской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График работы: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понедельник - четверг с 9.00 до 18.00; пятница с 9.00 до 16.45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│058     │Информационный центр  │Телефон       │440009, Пензенская обл.,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│8-(841-2)     │г. Пенза, ул. Злобина, д. 52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Пензенской области │59-77-43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│www.uvdpenza.ru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│8-(841-2)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│597-096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1064"/>
      <w:bookmarkEnd w:id="110"/>
      <w:r>
        <w:rPr>
          <w:rFonts w:ascii="Courier New" w:hAnsi="Courier New" w:cs="Courier New"/>
          <w:sz w:val="20"/>
          <w:szCs w:val="20"/>
        </w:rPr>
        <w:t>│                Главное управление МВД России по Пермскому краю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График работы: 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понедельник с 9.00 до 12.00 и с 14.00 до 17.00; четверг с 16.00 до 18.00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│059     │Информационный центр  │Телефон       │614990, Пермский край, г. Пермь,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│8-(342)       │Комсомольский пр., д. 74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│249-93-79,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│Пермскому краю        │246-82-23,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│www.guvd.perm.ru      │246-82-21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│Факс 8-(342)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│245-73-33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1076"/>
      <w:bookmarkEnd w:id="111"/>
      <w:r>
        <w:rPr>
          <w:rFonts w:ascii="Courier New" w:hAnsi="Courier New" w:cs="Courier New"/>
          <w:sz w:val="20"/>
          <w:szCs w:val="20"/>
        </w:rPr>
        <w:t>│                   Управление МВД России по Псковской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18.00, пятница с 9.00 до 16.45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│060     │Информационный центр  │Телефон       │180000, Псковская обл.,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│8-(811-2)     │г. Псков, Октябрьский пр., д. 48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Псковской области  │69-24-99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│www.uvd.pskov.ru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│8-(811-2)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│69-23-28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" w:name="Par1086"/>
      <w:bookmarkEnd w:id="112"/>
      <w:r>
        <w:rPr>
          <w:rFonts w:ascii="Courier New" w:hAnsi="Courier New" w:cs="Courier New"/>
          <w:sz w:val="20"/>
          <w:szCs w:val="20"/>
        </w:rPr>
        <w:t>│              Главное управление МВД России по Ростовской области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График работы: вторник, четверг с 10.00 до 12.00; среда с 14.00 до 16.00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     │Информационный центр  │Телефон       │344082, Ростовская обл.,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│8-(863)       │г. Ростов-на-Дону,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│249-27-03     │ул. Б. Садовая, д. 29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│Ростовской области    │Факс 8-(863)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│www.guvdro.ru         │249-24-65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" w:name="Par1095"/>
      <w:bookmarkEnd w:id="113"/>
      <w:r>
        <w:rPr>
          <w:rFonts w:ascii="Courier New" w:hAnsi="Courier New" w:cs="Courier New"/>
          <w:sz w:val="20"/>
          <w:szCs w:val="20"/>
        </w:rPr>
        <w:t>│                   Управление МВД России по Рязанской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17.30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     │Информационный центр  │Телефон       │390046, Рязанская обл.,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│8-(491-2)     │г. Рязань, ул. Введенская,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Рязанской области  │29-92-60      │д. 106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│www.uvdrzn.ru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│8-(491-2)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│29-92-21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1105"/>
      <w:bookmarkEnd w:id="114"/>
      <w:r>
        <w:rPr>
          <w:rFonts w:ascii="Courier New" w:hAnsi="Courier New" w:cs="Courier New"/>
          <w:sz w:val="20"/>
          <w:szCs w:val="20"/>
        </w:rPr>
        <w:t>│               Главное управление МВД России по Самарской области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График работы: понедельник, среда, пятница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с 10.00 до 13.00; вторник, четверг с 14.00 до 17.00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│063     │Информационный центр  │Телефон       │443100, Самарская обл.,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│8-(846)       │г. Самара, ул. Полевая, д. 4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│273-47-87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│Самарской области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│www.guvd63.ru 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1115"/>
      <w:bookmarkEnd w:id="115"/>
      <w:r>
        <w:rPr>
          <w:rFonts w:ascii="Courier New" w:hAnsi="Courier New" w:cs="Courier New"/>
          <w:sz w:val="20"/>
          <w:szCs w:val="20"/>
        </w:rPr>
        <w:t>│             Главное управление МВД России по Саратовской области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График работы: понедельник, среда с 9.00 до 18.00; вторник,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четверг с 9.00 до 19.00; пятница с 9.00 до 16.45; суббота с 10.00 до 11.00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│064     │Информационный центр  │Телефон       │410000, Саратовская обл.,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│8-(845-2)     │г. Саратов, ул. Дзержинского,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│74-17-86      │д. 30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│Саратовской области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│www.guvd64.ru         │8-(845-2)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│74-15-90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1126"/>
      <w:bookmarkEnd w:id="116"/>
      <w:r>
        <w:rPr>
          <w:rFonts w:ascii="Courier New" w:hAnsi="Courier New" w:cs="Courier New"/>
          <w:sz w:val="20"/>
          <w:szCs w:val="20"/>
        </w:rPr>
        <w:t>│                  Управление МВД России по Сахалинской области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пятница с 10.00 до 13.00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│065     │Информационный центр  │Телефон       │693000, Сахалинская обл.,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│8-(42-42)     │г. Южно-Сахалинск, ул. Ленина,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Сахалинской области│78-95-13      │д. 149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│www.uvdsakhalin.ru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│8-(42-42)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│78-93-59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1136"/>
      <w:bookmarkEnd w:id="117"/>
      <w:r>
        <w:rPr>
          <w:rFonts w:ascii="Courier New" w:hAnsi="Courier New" w:cs="Courier New"/>
          <w:sz w:val="20"/>
          <w:szCs w:val="20"/>
        </w:rPr>
        <w:t>│             Главное управление МВД России по Свердловской области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18.00; пятница с 9.00 до 16.45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│066     │Информационный центр  │Телефон       │620014, Свердловская обл.,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│8-(343)       │г. Екатеринбург, ул. Ленина,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│358-74-03,    │д. 15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│Свердловской области  │358-75-84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│www.guvdso.ru 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1145"/>
      <w:bookmarkEnd w:id="118"/>
      <w:r>
        <w:rPr>
          <w:rFonts w:ascii="Courier New" w:hAnsi="Courier New" w:cs="Courier New"/>
          <w:sz w:val="20"/>
          <w:szCs w:val="20"/>
        </w:rPr>
        <w:t>│                  Управление MBД России по Смоленской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четверг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│067     │Информационный центр  │Телефон       │214000, Смоленская обл.,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│8-(481-2)     │г. Смоленск, ул. Дзержинского,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Смоленской области │39-30-88,     │д. 13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│www.uvd.smolensk.ru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│8-(481-2)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│39-30-47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1155"/>
      <w:bookmarkEnd w:id="119"/>
      <w:r>
        <w:rPr>
          <w:rFonts w:ascii="Courier New" w:hAnsi="Courier New" w:cs="Courier New"/>
          <w:sz w:val="20"/>
          <w:szCs w:val="20"/>
        </w:rPr>
        <w:t>│                  Управление МВД России по Тамбовской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График работы: среда с 10.00 до 17.00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│068     │Информационный центр  │Телефон       │392002, Тамбовская обл.,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│8-(475-2)     │г. Тамбов, ул. Энгельса, д. 31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Тамбовской области │79-93-08,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│www.uvdtambov.ru      │79-94-50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│8-(475-2)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│79-97-23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1166"/>
      <w:bookmarkEnd w:id="120"/>
      <w:r>
        <w:rPr>
          <w:rFonts w:ascii="Courier New" w:hAnsi="Courier New" w:cs="Courier New"/>
          <w:sz w:val="20"/>
          <w:szCs w:val="20"/>
        </w:rPr>
        <w:t>│                   Управление МВД России по Тверской области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четверг с 9.00 до 12.00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│069     │Информационный центр  │Телефон       │170005, Тверская обл., г. Тверь,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│8-(482-2)     │пл. Мира, д. 1/70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Тверской области   │32-92-38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│www.uvd.tver.ru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1174"/>
      <w:bookmarkEnd w:id="121"/>
      <w:r>
        <w:rPr>
          <w:rFonts w:ascii="Courier New" w:hAnsi="Courier New" w:cs="Courier New"/>
          <w:sz w:val="20"/>
          <w:szCs w:val="20"/>
        </w:rPr>
        <w:t>│                   Управление МВД России по Томской области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График работы: понедельник - четверг с 14.00 до 16.00;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пятница с 17.00 до 19.00; суббота с 10.00 до 12.00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│070     │Информационный центр  │Телефон       │634012, Томская обл.,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│8-(382-2)     │г. Томск, ул. Елизаровых,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Томской области    │27-15-68      │д. 46/4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│www.uvd.tomsk.ru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│8-(382-2)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│54-12-30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1185"/>
      <w:bookmarkEnd w:id="122"/>
      <w:r>
        <w:rPr>
          <w:rFonts w:ascii="Courier New" w:hAnsi="Courier New" w:cs="Courier New"/>
          <w:sz w:val="20"/>
          <w:szCs w:val="20"/>
        </w:rPr>
        <w:t>│                   Управление МВД России по Тульской области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График работы: вторник с 14.00 до 16.00; пятница с 10.00 до 12.00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     │Информационный центр  │Телефон       │300012, Тульская обл., г. Тула,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│8-(487-2)     │пр. Ленина, д. 83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Тульской области   │32-24-21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│www.mvd-tula.ru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1193"/>
      <w:bookmarkEnd w:id="123"/>
      <w:r>
        <w:rPr>
          <w:rFonts w:ascii="Courier New" w:hAnsi="Courier New" w:cs="Courier New"/>
          <w:sz w:val="20"/>
          <w:szCs w:val="20"/>
        </w:rPr>
        <w:t>│              Главное управление МВД России по Тюменской области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18.00, пятница с 9.00 до 17.00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     │Информационный центр  │Телефон       │625000, Тюменская обл.,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│8-(345-2)     │г. Тюмень, ул. Водопроводная,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│79-33-77,     │д. 38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│Тюменской области     │79-33-87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│www.guvd72.ru 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1202"/>
      <w:bookmarkEnd w:id="124"/>
      <w:r>
        <w:rPr>
          <w:rFonts w:ascii="Courier New" w:hAnsi="Courier New" w:cs="Courier New"/>
          <w:sz w:val="20"/>
          <w:szCs w:val="20"/>
        </w:rPr>
        <w:t>│                 Управление МВД России по Ульяновской области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График работы: вторник, четверг с 14.30 до 17.30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│073     │Информационный центр  │Телефон       │432071, Ульяновская обл.,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│8-(842-2)     │г. Ульяновск, ул. К. Маркса,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Ульяновской области│67-45-47      │д. 31/10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│www.uvd73.ru 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│8-(842-2)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│67-44-81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1212"/>
      <w:bookmarkEnd w:id="125"/>
      <w:r>
        <w:rPr>
          <w:rFonts w:ascii="Courier New" w:hAnsi="Courier New" w:cs="Courier New"/>
          <w:sz w:val="20"/>
          <w:szCs w:val="20"/>
        </w:rPr>
        <w:t>│              Главное управление МВД России по Челябинской области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График работы: понедельник с 09.00 до 12.00 и с 14.00 до 16.00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│074     │Информационный центр  │Телефон       │454091, Челябинская обл.,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│8-(351)       │г. Челябинск, ул. Елькина, д. 34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│733-11-17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│Челябинской области   │Факс 8-(351)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│www.guvd74.ru         │268-88-16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1221"/>
      <w:bookmarkEnd w:id="126"/>
      <w:r>
        <w:rPr>
          <w:rFonts w:ascii="Courier New" w:hAnsi="Courier New" w:cs="Courier New"/>
          <w:sz w:val="20"/>
          <w:szCs w:val="20"/>
        </w:rPr>
        <w:t>│                 Управление МВД России по Забайкальскому краю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8.45 до 18.00; пятница с 8.45 до 16.45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│075     │Информационный центр  │Телефон       │672000, Забайкальский край,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│8-(302-2)     │г. Чита, ул. П. Осипенко, д. 21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Забайкальскому краю│23-56-14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│www.uvd.chita.ru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│8-(302-2)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│23-99-20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" w:name="Par1231"/>
      <w:bookmarkEnd w:id="127"/>
      <w:r>
        <w:rPr>
          <w:rFonts w:ascii="Courier New" w:hAnsi="Courier New" w:cs="Courier New"/>
          <w:sz w:val="20"/>
          <w:szCs w:val="20"/>
        </w:rPr>
        <w:t>│                  Управление МВД России по Ярославской области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четверг с 15.00 до 16.30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│076     │Информационный центр  │Телефон       │150000, Ярославская обл.,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│8-(485-2)     │г. Ярославль,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Ярославской области│79-56-02      │ул. Республиканская, д. 23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│www.uvdyar.ru     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│8-(485-2)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│79-54-79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8" w:name="Par1241"/>
      <w:bookmarkEnd w:id="128"/>
      <w:r>
        <w:rPr>
          <w:rFonts w:ascii="Courier New" w:hAnsi="Courier New" w:cs="Courier New"/>
          <w:sz w:val="20"/>
          <w:szCs w:val="20"/>
        </w:rPr>
        <w:t>│             Управление МВД России по Еврейской автономной области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понедельник, среда с 14.00 до 18.00;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вторник, четверг, пятница с 09.00 до 12.00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│079     │Информационный центр  │Телефон       │679000, Еврейская автономная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│(Факс)        │область, г. Биробиджан,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Еврейской          │8-(426-22)    │ул. Ленина, д. 4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│автономной области    │2-11-97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│http://uvdeao.ucoz.ru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1251"/>
      <w:bookmarkEnd w:id="129"/>
      <w:r>
        <w:rPr>
          <w:rFonts w:ascii="Courier New" w:hAnsi="Courier New" w:cs="Courier New"/>
          <w:sz w:val="20"/>
          <w:szCs w:val="20"/>
        </w:rPr>
        <w:t>│             Управление МВД России по Ненецкому автономному округу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18.00; пятница с 9.00 до 16.45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     │Информационный центр  │Телефон       │166000, Архангельская обл.,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│(Факс)        │г. Нарьян-Мар, ул. Выучейского,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Ненецкому          │8-(818-53)    │д. 13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│автономному округу    │4-23-78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│www.uvdnao.ru         │    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1260"/>
      <w:bookmarkEnd w:id="130"/>
      <w:r>
        <w:rPr>
          <w:rFonts w:ascii="Courier New" w:hAnsi="Courier New" w:cs="Courier New"/>
          <w:sz w:val="20"/>
          <w:szCs w:val="20"/>
        </w:rPr>
        <w:t>│     Управление МВД России по Ханты-Мансийскому автономному округу - Югре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18.00; пятница с 9.00 до 16.45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│086     │Информационный центр  │Телефон       │628012, Ханты-Мансийский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│8-(3467)      │автономный округ - Югра,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Ханты-Мансийскому  │39-82-76,     │г. Ханты-Мансийск, ул. Ленина,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│автономному округу    │39-84-26      │д. 55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│www.inc@xmuvd.ru      │Факс 8-(3467)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│39-84-24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1270"/>
      <w:bookmarkEnd w:id="131"/>
      <w:r>
        <w:rPr>
          <w:rFonts w:ascii="Courier New" w:hAnsi="Courier New" w:cs="Courier New"/>
          <w:sz w:val="20"/>
          <w:szCs w:val="20"/>
        </w:rPr>
        <w:t>│            Управление МВД России по Чукотскому автономному округу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График работы: понедельник с 15.00 до 17.00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│087     │Информационный центр  │Телефон       │689000, Чукотский автономный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│(Факс)        │округ, г. Анадырь, ул. Ленина,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Чукотскому         │8-(427-22)    │д. 9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│автономному округу    │2-46-55,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│www.uvd.chukotka.ru   │2-06-38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1279"/>
      <w:bookmarkEnd w:id="132"/>
      <w:r>
        <w:rPr>
          <w:rFonts w:ascii="Courier New" w:hAnsi="Courier New" w:cs="Courier New"/>
          <w:sz w:val="20"/>
          <w:szCs w:val="20"/>
        </w:rPr>
        <w:t>│          Управление МВД России по Ямало-Ненецкому автономному округу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График работы: понедельник - пятница с 09.00 до 17.00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│089     │Информационный центр  │Телефон:      │629008, Ямало-Ненецкий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│Управления МВД России │8-(349-22)    │автономный округ, г. Салехард,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Ямало-Ненецкому    │7-63-10       │ул. Матросова, д. 7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│автономному округу    │Факс   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│www.uvdyanao.ru       │8-(349-22)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│7-63-27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1289"/>
      <w:bookmarkEnd w:id="133"/>
      <w:r>
        <w:rPr>
          <w:rFonts w:ascii="Courier New" w:hAnsi="Courier New" w:cs="Courier New"/>
          <w:sz w:val="20"/>
          <w:szCs w:val="20"/>
        </w:rPr>
        <w:t>│                    Управление МВД по Чеченской Республике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График работы: понедельник - пятница с 9.00 до 18.00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│095     │Информационный центр  │Телефон       │364000, Чеченская Республика,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по Чеченской      │(Факс)        │г. Грозный, пр. Исаева, д. 21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│Республике            │8(871-2)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│www.mvdchr.ru         │2-32-38       │              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├────────┴──────────────────────┴──────────────┴─────────────────────────────────┤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1297"/>
      <w:bookmarkEnd w:id="134"/>
      <w:r>
        <w:rPr>
          <w:rFonts w:ascii="Courier New" w:hAnsi="Courier New" w:cs="Courier New"/>
          <w:sz w:val="20"/>
          <w:szCs w:val="20"/>
        </w:rPr>
        <w:t>│                   Главное управление МВД России по г. Москве        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График работы: понедельник - четверг с 9.00 до 18.00, пятница с 9.00 до 16.45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├────────┬──────────────────────┬──────────────┬────────────────┬────────────────┤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│099     │Зональный             │Телефон       │127994,         │127994,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│информационный центр  │8-(495)       │г. Москва,      │г. Москва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│Главного управления   │694-93-20     │ул. Петровка,   │ул. Петровка,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России по         │              │д. 38           │д. 38      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│г. Москве             │              │                │Фактический   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│www.petrovka38.ru     │              │                │прием населения:│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              │                │ул. Новослобод-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              │                │ская, д. 57/65  │</w:t>
      </w:r>
    </w:p>
    <w:p w:rsidR="005E364E" w:rsidRDefault="005E36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└────────┴──────────────────────┴──────────────┴────────────────┴────────────────┘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35" w:name="Par1314"/>
      <w:bookmarkEnd w:id="135"/>
      <w:r>
        <w:rPr>
          <w:rFonts w:cs="Calibri"/>
        </w:rPr>
        <w:t>Приложение N 2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внутренних дел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предоставлению государственной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по выдаче справок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 наличии (отсутствии) судимости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(или) факта уголовного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преследования или о прекращении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6" w:name="_GoBack"/>
      <w:bookmarkEnd w:id="136"/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Образец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pStyle w:val="ConsPlusNonformat"/>
      </w:pPr>
      <w:r>
        <w:t xml:space="preserve">                                 В ________________________________________</w:t>
      </w:r>
    </w:p>
    <w:p w:rsidR="005E364E" w:rsidRDefault="005E364E">
      <w:pPr>
        <w:pStyle w:val="ConsPlusNonformat"/>
      </w:pPr>
      <w:r>
        <w:t>(ФКУ "ГИАЦ МВД России",</w:t>
      </w:r>
    </w:p>
    <w:p w:rsidR="005E364E" w:rsidRDefault="005E364E">
      <w:pPr>
        <w:pStyle w:val="ConsPlusNonformat"/>
      </w:pPr>
      <w:r>
        <w:t xml:space="preserve">                                    ИЦ территориального органа МВД России</w:t>
      </w:r>
    </w:p>
    <w:p w:rsidR="005E364E" w:rsidRDefault="005E364E">
      <w:pPr>
        <w:pStyle w:val="ConsPlusNonformat"/>
      </w:pPr>
      <w:r>
        <w:t xml:space="preserve">                                           на региональном уровне)</w:t>
      </w:r>
    </w:p>
    <w:p w:rsidR="005E364E" w:rsidRDefault="005E364E">
      <w:pPr>
        <w:pStyle w:val="ConsPlusNonformat"/>
      </w:pPr>
      <w:r>
        <w:t xml:space="preserve">                                 От _______________________________________</w:t>
      </w:r>
    </w:p>
    <w:p w:rsidR="005E364E" w:rsidRDefault="005E364E">
      <w:pPr>
        <w:pStyle w:val="ConsPlusNonformat"/>
      </w:pPr>
      <w:r>
        <w:t xml:space="preserve">                                           (фамилия, имя, отчество)</w:t>
      </w:r>
    </w:p>
    <w:p w:rsidR="005E364E" w:rsidRDefault="005E364E">
      <w:pPr>
        <w:pStyle w:val="ConsPlusNonformat"/>
      </w:pPr>
      <w:r>
        <w:t xml:space="preserve">                                 __________________________________________</w:t>
      </w:r>
    </w:p>
    <w:p w:rsidR="005E364E" w:rsidRDefault="005E364E">
      <w:pPr>
        <w:pStyle w:val="ConsPlusNonformat"/>
      </w:pPr>
      <w:r>
        <w:t xml:space="preserve">                                 __________________________________________</w:t>
      </w:r>
    </w:p>
    <w:p w:rsidR="005E364E" w:rsidRDefault="005E364E">
      <w:pPr>
        <w:pStyle w:val="ConsPlusNonformat"/>
      </w:pPr>
      <w:r>
        <w:t>(лично, по доверенности, либо иной</w:t>
      </w:r>
    </w:p>
    <w:p w:rsidR="005E364E" w:rsidRDefault="005E364E">
      <w:pPr>
        <w:pStyle w:val="ConsPlusNonformat"/>
      </w:pPr>
      <w:r>
        <w:t xml:space="preserve">                                 __________________________________________</w:t>
      </w:r>
    </w:p>
    <w:p w:rsidR="005E364E" w:rsidRDefault="005E364E">
      <w:pPr>
        <w:pStyle w:val="ConsPlusNonformat"/>
      </w:pPr>
      <w:r>
        <w:t xml:space="preserve">                                    документ, подтверждающий родство или</w:t>
      </w:r>
    </w:p>
    <w:p w:rsidR="005E364E" w:rsidRDefault="005E364E">
      <w:pPr>
        <w:pStyle w:val="ConsPlusNonformat"/>
      </w:pPr>
      <w:r>
        <w:t xml:space="preserve">                                 __________________________________________</w:t>
      </w:r>
    </w:p>
    <w:p w:rsidR="005E364E" w:rsidRDefault="005E364E">
      <w:pPr>
        <w:pStyle w:val="ConsPlusNonformat"/>
      </w:pPr>
      <w:r>
        <w:t xml:space="preserve">                                       факт усыновления (удочерения),</w:t>
      </w:r>
    </w:p>
    <w:p w:rsidR="005E364E" w:rsidRDefault="005E364E">
      <w:pPr>
        <w:pStyle w:val="ConsPlusNonformat"/>
      </w:pPr>
      <w:r>
        <w:t xml:space="preserve">                                 __________________________________________</w:t>
      </w:r>
    </w:p>
    <w:p w:rsidR="005E364E" w:rsidRDefault="005E364E">
      <w:pPr>
        <w:pStyle w:val="ConsPlusNonformat"/>
      </w:pPr>
      <w:r>
        <w:t xml:space="preserve">                                   установления опеки или попечительства)</w:t>
      </w:r>
    </w:p>
    <w:p w:rsidR="005E364E" w:rsidRDefault="005E364E">
      <w:pPr>
        <w:pStyle w:val="ConsPlusNonformat"/>
      </w:pPr>
      <w:r>
        <w:t xml:space="preserve">                                 __________________________________________</w:t>
      </w:r>
    </w:p>
    <w:p w:rsidR="005E364E" w:rsidRDefault="005E364E">
      <w:pPr>
        <w:pStyle w:val="ConsPlusNonformat"/>
      </w:pPr>
      <w:r>
        <w:t xml:space="preserve">                                 Адрес места жительства: __________________</w:t>
      </w:r>
    </w:p>
    <w:p w:rsidR="005E364E" w:rsidRDefault="005E364E">
      <w:pPr>
        <w:pStyle w:val="ConsPlusNonformat"/>
      </w:pPr>
      <w:r>
        <w:t xml:space="preserve">                                 __________________________________________</w:t>
      </w:r>
    </w:p>
    <w:p w:rsidR="005E364E" w:rsidRDefault="005E364E">
      <w:pPr>
        <w:pStyle w:val="ConsPlusNonformat"/>
      </w:pPr>
    </w:p>
    <w:p w:rsidR="005E364E" w:rsidRDefault="005E364E">
      <w:pPr>
        <w:pStyle w:val="ConsPlusNonformat"/>
      </w:pPr>
      <w:bookmarkStart w:id="137" w:name="Par1346"/>
      <w:bookmarkEnd w:id="137"/>
      <w:r>
        <w:t xml:space="preserve">                                 ЗАЯВЛЕНИЕ</w:t>
      </w:r>
    </w:p>
    <w:p w:rsidR="005E364E" w:rsidRDefault="005E364E">
      <w:pPr>
        <w:pStyle w:val="ConsPlusNonformat"/>
      </w:pPr>
    </w:p>
    <w:p w:rsidR="005E364E" w:rsidRDefault="005E364E">
      <w:pPr>
        <w:pStyle w:val="ConsPlusNonformat"/>
      </w:pPr>
      <w:r>
        <w:t xml:space="preserve">    Прошу  выдать  справку  о  наличии (отсутствии) судимости и (или) факта</w:t>
      </w:r>
    </w:p>
    <w:p w:rsidR="005E364E" w:rsidRDefault="005E364E">
      <w:pPr>
        <w:pStyle w:val="ConsPlusNonformat"/>
      </w:pPr>
      <w:r>
        <w:t>уголовного  преследования  либо  о  прекращении уголовного преследования на</w:t>
      </w:r>
    </w:p>
    <w:p w:rsidR="005E364E" w:rsidRDefault="005E364E">
      <w:pPr>
        <w:pStyle w:val="ConsPlusNonformat"/>
      </w:pPr>
      <w:r>
        <w:t>гражданина (гражданку)</w:t>
      </w:r>
    </w:p>
    <w:p w:rsidR="005E364E" w:rsidRDefault="005E364E">
      <w:pPr>
        <w:pStyle w:val="ConsPlusNonformat"/>
      </w:pPr>
      <w:r>
        <w:t>___________________________________________________________________________</w:t>
      </w:r>
    </w:p>
    <w:p w:rsidR="005E364E" w:rsidRDefault="005E364E">
      <w:pPr>
        <w:pStyle w:val="ConsPlusNonformat"/>
      </w:pPr>
      <w:r>
        <w:t xml:space="preserve">           (фамилия, имя, отчество, в том числе ранее имевшиеся)</w:t>
      </w:r>
    </w:p>
    <w:p w:rsidR="005E364E" w:rsidRDefault="005E364E">
      <w:pPr>
        <w:pStyle w:val="ConsPlusNonformat"/>
      </w:pPr>
      <w:r>
        <w:t>___________________________________________________________________________</w:t>
      </w:r>
    </w:p>
    <w:p w:rsidR="005E364E" w:rsidRDefault="005E364E">
      <w:pPr>
        <w:pStyle w:val="ConsPlusNonformat"/>
      </w:pPr>
      <w:r>
        <w:t>___________________________________________________________________________</w:t>
      </w:r>
    </w:p>
    <w:p w:rsidR="005E364E" w:rsidRDefault="005E364E">
      <w:pPr>
        <w:pStyle w:val="ConsPlusNonformat"/>
      </w:pPr>
      <w:r>
        <w:t xml:space="preserve">                   (число, месяц, год и место рождения)</w:t>
      </w:r>
    </w:p>
    <w:p w:rsidR="005E364E" w:rsidRDefault="005E364E">
      <w:pPr>
        <w:pStyle w:val="ConsPlusNonformat"/>
      </w:pPr>
      <w:r>
        <w:t>___________________________________________________________________________</w:t>
      </w:r>
    </w:p>
    <w:p w:rsidR="005E364E" w:rsidRDefault="005E364E">
      <w:pPr>
        <w:pStyle w:val="ConsPlusNonformat"/>
      </w:pPr>
      <w:r>
        <w:t xml:space="preserve">                  (серия, N паспорта, когда и кем выдан)</w:t>
      </w:r>
    </w:p>
    <w:p w:rsidR="005E364E" w:rsidRDefault="005E364E">
      <w:pPr>
        <w:pStyle w:val="ConsPlusNonformat"/>
      </w:pPr>
      <w:r>
        <w:t>___________________________________________________________________________</w:t>
      </w:r>
    </w:p>
    <w:p w:rsidR="005E364E" w:rsidRDefault="005E364E">
      <w:pPr>
        <w:pStyle w:val="ConsPlusNonformat"/>
      </w:pPr>
      <w:r>
        <w:t xml:space="preserve">                     (место жительства или пребывания)</w:t>
      </w:r>
    </w:p>
    <w:p w:rsidR="005E364E" w:rsidRDefault="005E364E">
      <w:pPr>
        <w:pStyle w:val="ConsPlusNonformat"/>
      </w:pPr>
      <w:r>
        <w:t>___________________________________________________________________________</w:t>
      </w:r>
    </w:p>
    <w:p w:rsidR="005E364E" w:rsidRDefault="005E364E">
      <w:pPr>
        <w:pStyle w:val="ConsPlusNonformat"/>
      </w:pPr>
      <w:r>
        <w:t>___________________________________________________________________________</w:t>
      </w:r>
    </w:p>
    <w:p w:rsidR="005E364E" w:rsidRDefault="005E364E">
      <w:pPr>
        <w:pStyle w:val="ConsPlusNonformat"/>
      </w:pPr>
      <w:r>
        <w:t xml:space="preserve">    (указать регионы Российской Федерации, в которых проживал(а) ранее)</w:t>
      </w:r>
    </w:p>
    <w:p w:rsidR="005E364E" w:rsidRDefault="005E364E">
      <w:pPr>
        <w:pStyle w:val="ConsPlusNonformat"/>
      </w:pPr>
    </w:p>
    <w:p w:rsidR="005E364E" w:rsidRDefault="005E364E">
      <w:pPr>
        <w:pStyle w:val="ConsPlusNonformat"/>
      </w:pPr>
      <w:r>
        <w:t>Приложение: _______________________________________________________________</w:t>
      </w:r>
    </w:p>
    <w:p w:rsidR="005E364E" w:rsidRDefault="005E364E">
      <w:pPr>
        <w:pStyle w:val="ConsPlusNonformat"/>
      </w:pPr>
      <w:r>
        <w:t>___________________________________________________________________________</w:t>
      </w:r>
    </w:p>
    <w:p w:rsidR="005E364E" w:rsidRDefault="005E364E">
      <w:pPr>
        <w:pStyle w:val="ConsPlusNonformat"/>
      </w:pPr>
    </w:p>
    <w:p w:rsidR="005E364E" w:rsidRDefault="005E364E">
      <w:pPr>
        <w:pStyle w:val="ConsPlusNonformat"/>
      </w:pPr>
      <w:r>
        <w:t>"__" ________________ 20__ г.                              ________________</w:t>
      </w:r>
    </w:p>
    <w:p w:rsidR="005E364E" w:rsidRDefault="005E364E">
      <w:pPr>
        <w:pStyle w:val="ConsPlusNonformat"/>
      </w:pPr>
      <w:r>
        <w:t xml:space="preserve">                                                              (подпись)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38" w:name="Par1374"/>
      <w:bookmarkEnd w:id="138"/>
      <w:r>
        <w:rPr>
          <w:rFonts w:cs="Calibri"/>
        </w:rPr>
        <w:t>Приложение N 3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внутренних дел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предоставлению государственной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по выдаче справок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 наличии (отсутствии) судимости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(или) факта уголовного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преследования или о прекращении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Образец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pStyle w:val="ConsPlusNonformat"/>
      </w:pPr>
      <w:bookmarkStart w:id="139" w:name="Par1387"/>
      <w:bookmarkEnd w:id="139"/>
      <w:r>
        <w:t xml:space="preserve">                                  ЗАПРОС</w:t>
      </w:r>
    </w:p>
    <w:p w:rsidR="005E364E" w:rsidRDefault="005E364E">
      <w:pPr>
        <w:pStyle w:val="ConsPlusNonformat"/>
      </w:pPr>
      <w:r>
        <w:t xml:space="preserve">          списка лиц, подлежащих проверке на наличие (отсутствие)</w:t>
      </w:r>
    </w:p>
    <w:p w:rsidR="005E364E" w:rsidRDefault="005E364E">
      <w:pPr>
        <w:pStyle w:val="ConsPlusNonformat"/>
      </w:pPr>
      <w:r>
        <w:t xml:space="preserve">             судимости и (или) факта уголовного преследования</w:t>
      </w:r>
    </w:p>
    <w:p w:rsidR="005E364E" w:rsidRDefault="005E364E">
      <w:pPr>
        <w:pStyle w:val="ConsPlusNonformat"/>
      </w:pPr>
      <w:r>
        <w:t xml:space="preserve">                  либо прекращение 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2925"/>
        <w:gridCol w:w="1872"/>
        <w:gridCol w:w="2223"/>
        <w:gridCol w:w="3744"/>
      </w:tblGrid>
      <w:tr w:rsidR="005E364E" w:rsidRPr="00D10650">
        <w:trPr>
          <w:trHeight w:val="8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(в том числе имевшиеся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      ранее)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Дата рождения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(дд.мм.гггг)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Место рождения 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(республика,  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край, область, 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район, город)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Адрес места жительства или 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место пребывания (республика,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край, область, район, город,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улица, дом, корпус, квартира) </w:t>
            </w:r>
          </w:p>
        </w:tc>
      </w:tr>
      <w:tr w:rsidR="005E364E" w:rsidRPr="00D1065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            5               </w:t>
            </w:r>
          </w:p>
        </w:tc>
      </w:tr>
      <w:tr w:rsidR="005E364E" w:rsidRPr="00D1065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364E" w:rsidRPr="00D1065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364E" w:rsidRPr="00D1065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364E" w:rsidRPr="00D1065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364E" w:rsidRPr="00D1065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pStyle w:val="ConsPlusNonformat"/>
      </w:pPr>
      <w:r>
        <w:t>Руководитель (руководитель</w:t>
      </w:r>
    </w:p>
    <w:p w:rsidR="005E364E" w:rsidRDefault="005E364E">
      <w:pPr>
        <w:pStyle w:val="ConsPlusNonformat"/>
      </w:pPr>
      <w:r>
        <w:t>кадрового подразделения) __________________________________________________</w:t>
      </w:r>
    </w:p>
    <w:p w:rsidR="005E364E" w:rsidRDefault="005E364E">
      <w:pPr>
        <w:pStyle w:val="ConsPlusNonformat"/>
      </w:pPr>
      <w:r>
        <w:t>(наименование государственного</w:t>
      </w:r>
    </w:p>
    <w:p w:rsidR="005E364E" w:rsidRDefault="005E364E">
      <w:pPr>
        <w:pStyle w:val="ConsPlusNonformat"/>
      </w:pPr>
      <w:r>
        <w:t xml:space="preserve">                                     или муниципального органа)</w:t>
      </w:r>
    </w:p>
    <w:p w:rsidR="005E364E" w:rsidRDefault="005E364E">
      <w:pPr>
        <w:pStyle w:val="ConsPlusNonformat"/>
      </w:pPr>
    </w:p>
    <w:p w:rsidR="005E364E" w:rsidRDefault="005E364E">
      <w:pPr>
        <w:pStyle w:val="ConsPlusNonformat"/>
      </w:pPr>
      <w:r>
        <w:t xml:space="preserve">             _________________                            _________________</w:t>
      </w:r>
    </w:p>
    <w:p w:rsidR="005E364E" w:rsidRDefault="005E364E">
      <w:pPr>
        <w:pStyle w:val="ConsPlusNonformat"/>
      </w:pPr>
      <w:r>
        <w:t xml:space="preserve">                 (подпись)                                    (Ф.И.О.)</w:t>
      </w:r>
    </w:p>
    <w:p w:rsidR="005E364E" w:rsidRDefault="005E364E">
      <w:pPr>
        <w:pStyle w:val="ConsPlusNonformat"/>
      </w:pPr>
      <w:r>
        <w:t xml:space="preserve">                                         М.П.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40" w:name="Par1424"/>
      <w:bookmarkEnd w:id="140"/>
      <w:r>
        <w:rPr>
          <w:rFonts w:cs="Calibri"/>
        </w:rPr>
        <w:t>Приложение N 4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внутренних дел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предоставлению государственной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по выдаче справок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 наличии (отсутствии) судимости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(или) факта уголовного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преследования или о прекращении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Образец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41" w:name="Par1437"/>
      <w:bookmarkEnd w:id="141"/>
      <w:r>
        <w:rPr>
          <w:rFonts w:cs="Calibri"/>
        </w:rPr>
        <w:t>Журнал регистрации заявлений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340"/>
        <w:gridCol w:w="3276"/>
        <w:gridCol w:w="2691"/>
      </w:tblGrid>
      <w:tr w:rsidR="005E364E" w:rsidRPr="00D1065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Дата поступления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    ФИО заявителя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 ФИО сотрудника,   </w:t>
            </w:r>
          </w:p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принявшего заявление </w:t>
            </w:r>
          </w:p>
        </w:tc>
      </w:tr>
      <w:tr w:rsidR="005E364E" w:rsidRPr="00D1065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0650"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5E364E" w:rsidRPr="00D1065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5E364E" w:rsidRPr="00D1065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64E" w:rsidRPr="00D10650" w:rsidRDefault="005E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</w:tbl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42" w:name="Par1454"/>
      <w:bookmarkEnd w:id="142"/>
      <w:r>
        <w:rPr>
          <w:rFonts w:cs="Calibri"/>
        </w:rPr>
        <w:t>Приложение N 5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внутренних дел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предоставлению государственной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по выдаче справок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 наличии (отсутствии) судимости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(или) факта уголовного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преследования или о прекращении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Образец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bookmarkStart w:id="143" w:name="Par1468"/>
      <w:bookmarkEnd w:id="143"/>
      <w:r>
        <w:t xml:space="preserve">          │            Расписка о приеме заявления             │</w:t>
      </w:r>
    </w:p>
    <w:p w:rsidR="005E364E" w:rsidRDefault="005E364E">
      <w:pPr>
        <w:pStyle w:val="ConsPlusNonformat"/>
      </w:pPr>
      <w:r>
        <w:t xml:space="preserve">          │                                                    │</w:t>
      </w:r>
    </w:p>
    <w:p w:rsidR="005E364E" w:rsidRDefault="005E364E">
      <w:pPr>
        <w:pStyle w:val="ConsPlusNonformat"/>
      </w:pPr>
      <w:r>
        <w:t xml:space="preserve">          │1. ФИО заявителя ___________________________________│</w:t>
      </w:r>
    </w:p>
    <w:p w:rsidR="005E364E" w:rsidRDefault="005E364E">
      <w:pPr>
        <w:pStyle w:val="ConsPlusNonformat"/>
      </w:pPr>
      <w:r>
        <w:t xml:space="preserve">          │2. Регистрационный номер заявления _________________│</w:t>
      </w:r>
    </w:p>
    <w:p w:rsidR="005E364E" w:rsidRDefault="005E364E">
      <w:pPr>
        <w:pStyle w:val="ConsPlusNonformat"/>
      </w:pPr>
      <w:r>
        <w:t xml:space="preserve">          │3. ФИО сотрудника, принявшего заявление ____________│</w:t>
      </w:r>
    </w:p>
    <w:p w:rsidR="005E364E" w:rsidRDefault="005E364E">
      <w:pPr>
        <w:pStyle w:val="ConsPlusNonformat"/>
      </w:pPr>
      <w:r>
        <w:t xml:space="preserve">          ├────────────────────────────────────────────────────┤</w:t>
      </w:r>
    </w:p>
    <w:p w:rsidR="005E364E" w:rsidRDefault="005E364E">
      <w:pPr>
        <w:pStyle w:val="ConsPlusNonformat"/>
      </w:pPr>
      <w:r>
        <w:t xml:space="preserve">          │4. Контактный телефон ______________________________│</w:t>
      </w:r>
    </w:p>
    <w:p w:rsidR="005E364E" w:rsidRDefault="005E364E">
      <w:pPr>
        <w:pStyle w:val="ConsPlusNonformat"/>
      </w:pPr>
      <w:r>
        <w:t xml:space="preserve">          ├────────────────────────────────────────────────────┤</w:t>
      </w:r>
    </w:p>
    <w:p w:rsidR="005E364E" w:rsidRDefault="005E364E">
      <w:pPr>
        <w:pStyle w:val="ConsPlusNonformat"/>
      </w:pPr>
      <w:r>
        <w:t xml:space="preserve">          │"__" ___________ 20__ г.         ___________________│</w:t>
      </w:r>
    </w:p>
    <w:p w:rsidR="005E364E" w:rsidRDefault="005E364E">
      <w:pPr>
        <w:pStyle w:val="ConsPlusNonformat"/>
      </w:pPr>
      <w:r>
        <w:t xml:space="preserve">          │                                      (подпись)     │</w:t>
      </w:r>
    </w:p>
    <w:p w:rsidR="005E364E" w:rsidRDefault="005E364E">
      <w:pPr>
        <w:pStyle w:val="ConsPlusNonformat"/>
      </w:pPr>
      <w:r>
        <w:t xml:space="preserve">          └────────────────────────────────────────────────────┘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44" w:name="Par1484"/>
      <w:bookmarkEnd w:id="144"/>
      <w:r>
        <w:rPr>
          <w:rFonts w:cs="Calibri"/>
        </w:rPr>
        <w:t>Приложение N 6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внутренних дел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предоставлению государственной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по выдаче справок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 наличии (отсутствии) судимости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(или) факта уголовного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преследования или о прекращении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                      УГЛОВОЙ ШТАМП                                               N 000000           │</w:t>
      </w:r>
    </w:p>
    <w:p w:rsidR="005E364E" w:rsidRDefault="005E364E">
      <w:pPr>
        <w:pStyle w:val="ConsPlusNonformat"/>
      </w:pPr>
      <w:r>
        <w:t>│                      ФКУ "ГИАЦ МВД России", ИЦ территориального органа                              │</w:t>
      </w:r>
    </w:p>
    <w:p w:rsidR="005E364E" w:rsidRDefault="005E364E">
      <w:pPr>
        <w:pStyle w:val="ConsPlusNonformat"/>
      </w:pPr>
      <w:r>
        <w:t>│КОРЕШОК СПРАВКИ       МВД России на региональном уровне                 ┌─                         ─┐│</w:t>
      </w:r>
    </w:p>
    <w:p w:rsidR="005E364E" w:rsidRDefault="005E364E">
      <w:pPr>
        <w:pStyle w:val="ConsPlusNonformat"/>
      </w:pPr>
      <w:r>
        <w:t>│N __________________                                                    │   ФИО, адрес заявителя    ││</w:t>
      </w:r>
    </w:p>
    <w:p w:rsidR="005E364E" w:rsidRDefault="005E364E">
      <w:pPr>
        <w:pStyle w:val="ConsPlusNonformat"/>
      </w:pPr>
      <w:r>
        <w:t>│   (регистрационный                                                                                  │</w:t>
      </w:r>
    </w:p>
    <w:p w:rsidR="005E364E" w:rsidRDefault="005E364E">
      <w:pPr>
        <w:pStyle w:val="ConsPlusNonformat"/>
      </w:pPr>
      <w:r>
        <w:t>│   номер заявления)                                                                                  │</w:t>
      </w:r>
    </w:p>
    <w:p w:rsidR="005E364E" w:rsidRDefault="005E364E">
      <w:pPr>
        <w:pStyle w:val="ConsPlusNonformat"/>
      </w:pPr>
      <w:r>
        <w:t>│                                                                                                     │</w:t>
      </w:r>
    </w:p>
    <w:p w:rsidR="005E364E" w:rsidRDefault="005E364E">
      <w:pPr>
        <w:pStyle w:val="ConsPlusNonformat"/>
      </w:pPr>
      <w:bookmarkStart w:id="145" w:name="Par1503"/>
      <w:bookmarkEnd w:id="145"/>
      <w:r>
        <w:t>│                                           СПРАВКА                                                   │</w:t>
      </w:r>
    </w:p>
    <w:p w:rsidR="005E364E" w:rsidRDefault="005E364E">
      <w:pPr>
        <w:pStyle w:val="ConsPlusNonformat"/>
      </w:pPr>
      <w:r>
        <w:t>│                                                                                                     │</w:t>
      </w:r>
    </w:p>
    <w:p w:rsidR="005E364E" w:rsidRDefault="005E364E">
      <w:pPr>
        <w:pStyle w:val="ConsPlusNonformat"/>
      </w:pPr>
      <w:r>
        <w:t>│N 000000              В ФКУ "Главный информационно-аналитический центр МВД России", _________________│</w:t>
      </w:r>
    </w:p>
    <w:p w:rsidR="005E364E" w:rsidRDefault="005E364E">
      <w:pPr>
        <w:pStyle w:val="ConsPlusNonformat"/>
      </w:pPr>
      <w:r>
        <w:t>│Справка в отношении:  _______________________________________________________________________________│</w:t>
      </w:r>
    </w:p>
    <w:p w:rsidR="005E364E" w:rsidRDefault="005E364E">
      <w:pPr>
        <w:pStyle w:val="ConsPlusNonformat"/>
      </w:pPr>
      <w:r>
        <w:t>│____________________          (ИЦ территориальных органов МВД России на региональном уровне)         │</w:t>
      </w:r>
    </w:p>
    <w:p w:rsidR="005E364E" w:rsidRDefault="005E364E">
      <w:pPr>
        <w:pStyle w:val="ConsPlusNonformat"/>
      </w:pPr>
      <w:r>
        <w:t>│  (фамилия, имя,      _______________________________________________________________________________│</w:t>
      </w:r>
    </w:p>
    <w:p w:rsidR="005E364E" w:rsidRDefault="005E364E">
      <w:pPr>
        <w:pStyle w:val="ConsPlusNonformat"/>
      </w:pPr>
      <w:r>
        <w:t>│     отчество)        в отношении ___________________________________________________________________│</w:t>
      </w:r>
    </w:p>
    <w:p w:rsidR="005E364E" w:rsidRDefault="005E364E">
      <w:pPr>
        <w:pStyle w:val="ConsPlusNonformat"/>
      </w:pPr>
      <w:r>
        <w:t>│____________________              (фамилия, имя, отчество (при наличии), в том числе имевшиеся ранее,│</w:t>
      </w:r>
    </w:p>
    <w:p w:rsidR="005E364E" w:rsidRDefault="005E364E">
      <w:pPr>
        <w:pStyle w:val="ConsPlusNonformat"/>
      </w:pPr>
      <w:r>
        <w:t>│                      _______________________________________________________________________________│</w:t>
      </w:r>
    </w:p>
    <w:p w:rsidR="005E364E" w:rsidRDefault="005E364E">
      <w:pPr>
        <w:pStyle w:val="ConsPlusNonformat"/>
      </w:pPr>
      <w:r>
        <w:t>│                      _______________________________________________________________________________│</w:t>
      </w:r>
    </w:p>
    <w:p w:rsidR="005E364E" w:rsidRDefault="005E364E">
      <w:pPr>
        <w:pStyle w:val="ConsPlusNonformat"/>
      </w:pPr>
      <w:r>
        <w:t>│Справку получил:                                  дата и место рождения)                             │</w:t>
      </w:r>
    </w:p>
    <w:p w:rsidR="005E364E" w:rsidRDefault="005E364E">
      <w:pPr>
        <w:pStyle w:val="ConsPlusNonformat"/>
      </w:pPr>
      <w:r>
        <w:t>│____________________  _______________________________________________________________________________│</w:t>
      </w:r>
    </w:p>
    <w:p w:rsidR="005E364E" w:rsidRDefault="005E364E">
      <w:pPr>
        <w:pStyle w:val="ConsPlusNonformat"/>
      </w:pPr>
      <w:r>
        <w:t>│   (фамилия, имя,     имеются (не имеются) сведения о судимости (в том числе погашенной и снятой) на │</w:t>
      </w:r>
    </w:p>
    <w:p w:rsidR="005E364E" w:rsidRDefault="005E364E">
      <w:pPr>
        <w:pStyle w:val="ConsPlusNonformat"/>
      </w:pPr>
      <w:r>
        <w:t>│      отчество)       территории Российской Федерации:                                               │</w:t>
      </w:r>
    </w:p>
    <w:p w:rsidR="005E364E" w:rsidRDefault="005E364E">
      <w:pPr>
        <w:pStyle w:val="ConsPlusNonformat"/>
      </w:pPr>
      <w:r>
        <w:t>│"__" _______ 20__ г.  _______________________________________________________________________________│</w:t>
      </w:r>
    </w:p>
    <w:p w:rsidR="005E364E" w:rsidRDefault="005E364E">
      <w:pPr>
        <w:pStyle w:val="ConsPlusNonformat"/>
      </w:pPr>
      <w:r>
        <w:t>│                        (дата осуждения, наименование суда, вынесшего приговор, номер пункта, части, │</w:t>
      </w:r>
    </w:p>
    <w:p w:rsidR="005E364E" w:rsidRDefault="005E364E">
      <w:pPr>
        <w:pStyle w:val="ConsPlusNonformat"/>
      </w:pPr>
      <w:r>
        <w:t>│Справка направлена    _______________________________________________________________________________│</w:t>
      </w:r>
    </w:p>
    <w:p w:rsidR="005E364E" w:rsidRDefault="005E364E">
      <w:pPr>
        <w:pStyle w:val="ConsPlusNonformat"/>
      </w:pPr>
      <w:r>
        <w:t xml:space="preserve">│по почте:                статьи </w:t>
      </w:r>
      <w:hyperlink r:id="rId73" w:history="1">
        <w:r>
          <w:rPr>
            <w:color w:val="0000FF"/>
          </w:rPr>
          <w:t>УК</w:t>
        </w:r>
      </w:hyperlink>
      <w:r>
        <w:t>, срок и вид наказания, дата освобождения, основания погашения или │</w:t>
      </w:r>
    </w:p>
    <w:p w:rsidR="005E364E" w:rsidRDefault="005E364E">
      <w:pPr>
        <w:pStyle w:val="ConsPlusNonformat"/>
      </w:pPr>
      <w:r>
        <w:t>│исх. N _____________  _______________________________________________________________________________│</w:t>
      </w:r>
    </w:p>
    <w:p w:rsidR="005E364E" w:rsidRDefault="005E364E">
      <w:pPr>
        <w:pStyle w:val="ConsPlusNonformat"/>
      </w:pPr>
      <w:r>
        <w:t>│от "__" ____ 20__ г.                                  снятия судимости)                              │</w:t>
      </w:r>
    </w:p>
    <w:p w:rsidR="005E364E" w:rsidRDefault="005E364E">
      <w:pPr>
        <w:pStyle w:val="ConsPlusNonformat"/>
      </w:pPr>
      <w:r>
        <w:t>│                      _______________________________________________________________________________│</w:t>
      </w:r>
    </w:p>
    <w:p w:rsidR="005E364E" w:rsidRDefault="005E364E">
      <w:pPr>
        <w:pStyle w:val="ConsPlusNonformat"/>
      </w:pPr>
      <w:r>
        <w:t>│Справка списана в     _______________________________________________________________________________│</w:t>
      </w:r>
    </w:p>
    <w:p w:rsidR="005E364E" w:rsidRDefault="005E364E">
      <w:pPr>
        <w:pStyle w:val="ConsPlusNonformat"/>
      </w:pPr>
      <w:r>
        <w:t>│дело:                 имеются  (не  имеются)  сведения  о  факте  уголовного  преследования  либо   о│</w:t>
      </w:r>
    </w:p>
    <w:p w:rsidR="005E364E" w:rsidRDefault="005E364E">
      <w:pPr>
        <w:pStyle w:val="ConsPlusNonformat"/>
      </w:pPr>
      <w:r>
        <w:t>│"__" _______ 20__ г.  прекращении уголовного преследования на территории Российской Федерации:       │</w:t>
      </w:r>
    </w:p>
    <w:p w:rsidR="005E364E" w:rsidRDefault="005E364E">
      <w:pPr>
        <w:pStyle w:val="ConsPlusNonformat"/>
      </w:pPr>
      <w:r>
        <w:t>│                      _______________________________________________________________________________│</w:t>
      </w:r>
    </w:p>
    <w:p w:rsidR="005E364E" w:rsidRDefault="005E364E">
      <w:pPr>
        <w:pStyle w:val="ConsPlusNonformat"/>
      </w:pPr>
      <w:r>
        <w:t>│                        (дата возбуждения уголовного дела, наименование органа, принявшего решение,  │</w:t>
      </w:r>
    </w:p>
    <w:p w:rsidR="005E364E" w:rsidRDefault="005E364E">
      <w:pPr>
        <w:pStyle w:val="ConsPlusNonformat"/>
      </w:pPr>
      <w:r>
        <w:t>│                      _______________________________________________________________________________│</w:t>
      </w:r>
    </w:p>
    <w:p w:rsidR="005E364E" w:rsidRDefault="005E364E">
      <w:pPr>
        <w:pStyle w:val="ConsPlusNonformat"/>
      </w:pPr>
      <w:r>
        <w:t xml:space="preserve">│                      номер пункта, части статьи </w:t>
      </w:r>
      <w:hyperlink r:id="rId74" w:history="1">
        <w:r>
          <w:rPr>
            <w:color w:val="0000FF"/>
          </w:rPr>
          <w:t>УК РФ</w:t>
        </w:r>
      </w:hyperlink>
      <w:r>
        <w:t>, дата и основание прекращения уголовного дела)│</w:t>
      </w:r>
    </w:p>
    <w:p w:rsidR="005E364E" w:rsidRDefault="005E364E">
      <w:pPr>
        <w:pStyle w:val="ConsPlusNonformat"/>
      </w:pPr>
      <w:r>
        <w:t>│                      _______________________________________________________________________________│</w:t>
      </w:r>
    </w:p>
    <w:p w:rsidR="005E364E" w:rsidRDefault="005E364E">
      <w:pPr>
        <w:pStyle w:val="ConsPlusNonformat"/>
      </w:pPr>
      <w:r>
        <w:t>│                      Дополнительная информация: ____________________________________________________│</w:t>
      </w:r>
    </w:p>
    <w:p w:rsidR="005E364E" w:rsidRDefault="005E364E">
      <w:pPr>
        <w:pStyle w:val="ConsPlusNonformat"/>
      </w:pPr>
      <w:r>
        <w:t>│                      _______________________________________________________________________________│</w:t>
      </w:r>
    </w:p>
    <w:p w:rsidR="005E364E" w:rsidRDefault="005E364E">
      <w:pPr>
        <w:pStyle w:val="ConsPlusNonformat"/>
      </w:pPr>
      <w:r>
        <w:t>│                                                                                                     │</w:t>
      </w:r>
    </w:p>
    <w:p w:rsidR="005E364E" w:rsidRDefault="005E364E">
      <w:pPr>
        <w:pStyle w:val="ConsPlusNonformat"/>
      </w:pPr>
      <w:r>
        <w:t>│                      Начальник                                                                      │</w:t>
      </w:r>
    </w:p>
    <w:p w:rsidR="005E364E" w:rsidRDefault="005E364E">
      <w:pPr>
        <w:pStyle w:val="ConsPlusNonformat"/>
      </w:pPr>
      <w:r>
        <w:t>│                                                         (подпись)             (фамилия и инициалы)  │</w:t>
      </w:r>
    </w:p>
    <w:p w:rsidR="005E364E" w:rsidRDefault="005E364E">
      <w:pPr>
        <w:pStyle w:val="ConsPlusNonformat"/>
      </w:pPr>
      <w:r>
        <w:t>│                                        (М.П.)                               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46" w:name="Par1544"/>
      <w:bookmarkEnd w:id="146"/>
      <w:r>
        <w:rPr>
          <w:rFonts w:cs="Calibri"/>
        </w:rPr>
        <w:t>Приложение N 7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внутренних дел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предоставлению государственной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по выдаче справок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 наличии (отсутствии) судимости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(или) факта уголовного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преследования или о прекращении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47" w:name="Par1555"/>
      <w:bookmarkEnd w:id="147"/>
      <w:r>
        <w:rPr>
          <w:rFonts w:cs="Calibri"/>
        </w:rPr>
        <w:t>БЛОК-СХЕМЫ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ПОСЛЕДОВАТЕЛЬНОСТИ ДЕЙСТВИЙ ПРИ ИСПОЛНЕНИИ ГОСУДАРСТВЕННОЙ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УСЛУГИ ПО ВЫДАЧЕ СПРАВОК О НАЛИЧИИ (ОТСУТСТВИИ) СУДИМОСТИ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(ИЛИ) ФАКТА УГОЛОВНОГО ПРЕСЛЕДОВАНИЯ ЛИБО О ПРЕКРАЩЕНИИ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48" w:name="Par1561"/>
      <w:bookmarkEnd w:id="148"/>
      <w:r>
        <w:rPr>
          <w:rFonts w:cs="Calibri"/>
        </w:rPr>
        <w:t>Условные обозначения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E364E" w:rsidRDefault="005E364E">
      <w:pPr>
        <w:pStyle w:val="ConsPlusNonformat"/>
      </w:pPr>
      <w:r>
        <w:t>(─────────────)</w:t>
      </w:r>
    </w:p>
    <w:p w:rsidR="005E364E" w:rsidRDefault="005E364E">
      <w:pPr>
        <w:pStyle w:val="ConsPlusNonformat"/>
      </w:pPr>
      <w:r>
        <w:t>│             │       Начало или завершение</w:t>
      </w:r>
    </w:p>
    <w:p w:rsidR="005E364E" w:rsidRDefault="005E364E">
      <w:pPr>
        <w:pStyle w:val="ConsPlusNonformat"/>
      </w:pPr>
      <w:r>
        <w:t>│             │       административной процедуры</w:t>
      </w:r>
    </w:p>
    <w:p w:rsidR="005E364E" w:rsidRDefault="005E364E">
      <w:pPr>
        <w:pStyle w:val="ConsPlusNonformat"/>
      </w:pPr>
      <w:r>
        <w:t>(─────────────)</w:t>
      </w:r>
    </w:p>
    <w:p w:rsidR="005E364E" w:rsidRDefault="005E364E">
      <w:pPr>
        <w:pStyle w:val="ConsPlusNonformat"/>
      </w:pPr>
      <w:r>
        <w:t>┌─────────────┐</w:t>
      </w:r>
    </w:p>
    <w:p w:rsidR="005E364E" w:rsidRDefault="005E364E">
      <w:pPr>
        <w:pStyle w:val="ConsPlusNonformat"/>
      </w:pPr>
      <w:r>
        <w:t>│             │       Операция, действие, мероприятие</w:t>
      </w:r>
    </w:p>
    <w:p w:rsidR="005E364E" w:rsidRDefault="005E364E">
      <w:pPr>
        <w:pStyle w:val="ConsPlusNonformat"/>
      </w:pPr>
      <w:r>
        <w:t>│             │</w:t>
      </w:r>
    </w:p>
    <w:p w:rsidR="005E364E" w:rsidRDefault="005E364E">
      <w:pPr>
        <w:pStyle w:val="ConsPlusNonformat"/>
      </w:pPr>
      <w:r>
        <w:t>└─────────────┘</w:t>
      </w:r>
    </w:p>
    <w:p w:rsidR="005E364E" w:rsidRDefault="005E364E">
      <w:pPr>
        <w:pStyle w:val="ConsPlusNonformat"/>
      </w:pPr>
      <w:r>
        <w:t>┌──────/\─────┐</w:t>
      </w:r>
    </w:p>
    <w:p w:rsidR="005E364E" w:rsidRDefault="005E364E">
      <w:pPr>
        <w:pStyle w:val="ConsPlusNonformat"/>
      </w:pPr>
      <w:r>
        <w:t>&lt;&gt;       Ситуация выбора, принятие решения</w:t>
      </w:r>
    </w:p>
    <w:p w:rsidR="005E364E" w:rsidRDefault="005E364E">
      <w:pPr>
        <w:pStyle w:val="ConsPlusNonformat"/>
      </w:pPr>
      <w:r>
        <w:t>│             │</w:t>
      </w:r>
    </w:p>
    <w:p w:rsidR="005E364E" w:rsidRDefault="005E364E">
      <w:pPr>
        <w:pStyle w:val="ConsPlusNonformat"/>
      </w:pPr>
      <w:r>
        <w:t>└──────\/─────┘</w:t>
      </w:r>
    </w:p>
    <w:p w:rsidR="005E364E" w:rsidRDefault="005E364E">
      <w:pPr>
        <w:pStyle w:val="ConsPlusNonformat"/>
      </w:pPr>
    </w:p>
    <w:p w:rsidR="005E364E" w:rsidRDefault="005E364E">
      <w:pPr>
        <w:pStyle w:val="ConsPlusNonformat"/>
      </w:pPr>
      <w:r>
        <w:t xml:space="preserve">  │</w:t>
      </w:r>
    </w:p>
    <w:p w:rsidR="005E364E" w:rsidRDefault="005E364E">
      <w:pPr>
        <w:pStyle w:val="ConsPlusNonformat"/>
      </w:pPr>
      <w:r>
        <w:t xml:space="preserve">  \/</w:t>
      </w:r>
    </w:p>
    <w:p w:rsidR="005E364E" w:rsidRDefault="005E364E">
      <w:pPr>
        <w:pStyle w:val="ConsPlusNonformat"/>
      </w:pPr>
      <w:r>
        <w:t>┌───┐</w:t>
      </w:r>
    </w:p>
    <w:p w:rsidR="005E364E" w:rsidRDefault="005E364E">
      <w:pPr>
        <w:pStyle w:val="ConsPlusNonformat"/>
      </w:pPr>
      <w:r>
        <w:t>│ 1 │</w:t>
      </w:r>
    </w:p>
    <w:p w:rsidR="005E364E" w:rsidRDefault="005E364E">
      <w:pPr>
        <w:pStyle w:val="ConsPlusNonformat"/>
      </w:pPr>
      <w:r>
        <w:t>├───┤                 Межстраничная ссылка, переход</w:t>
      </w:r>
    </w:p>
    <w:p w:rsidR="005E364E" w:rsidRDefault="005E364E">
      <w:pPr>
        <w:pStyle w:val="ConsPlusNonformat"/>
      </w:pPr>
      <w:r>
        <w:t>│ 1 │                 к следующей странице блок-схемы</w:t>
      </w:r>
    </w:p>
    <w:p w:rsidR="005E364E" w:rsidRDefault="005E364E">
      <w:pPr>
        <w:pStyle w:val="ConsPlusNonformat"/>
      </w:pPr>
      <w:r>
        <w:t>└───┘</w:t>
      </w:r>
    </w:p>
    <w:p w:rsidR="005E364E" w:rsidRDefault="005E364E">
      <w:pPr>
        <w:pStyle w:val="ConsPlusNonformat"/>
      </w:pPr>
      <w:r>
        <w:t xml:space="preserve">  /\</w:t>
      </w:r>
    </w:p>
    <w:p w:rsidR="005E364E" w:rsidRDefault="005E364E">
      <w:pPr>
        <w:pStyle w:val="ConsPlusNonformat"/>
      </w:pPr>
      <w:r>
        <w:t xml:space="preserve">  │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49" w:name="Par1586"/>
      <w:bookmarkEnd w:id="149"/>
      <w:r>
        <w:rPr>
          <w:rFonts w:cs="Calibri"/>
        </w:rPr>
        <w:t>Блок-схема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общей структуры последовательности действий при исполнении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государственной услуги по выдаче справок о наличии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(отсутствии) судимости и (или) факта уголовного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преследования либо о прекращении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pStyle w:val="ConsPlusNonformat"/>
      </w:pPr>
      <w:r>
        <w:t xml:space="preserve">                    (────────────────────────────────)</w:t>
      </w:r>
    </w:p>
    <w:p w:rsidR="005E364E" w:rsidRDefault="005E364E">
      <w:pPr>
        <w:pStyle w:val="ConsPlusNonformat"/>
      </w:pPr>
      <w:r>
        <w:t xml:space="preserve">                    │        Начало исполнения       │</w:t>
      </w:r>
    </w:p>
    <w:p w:rsidR="005E364E" w:rsidRDefault="005E364E">
      <w:pPr>
        <w:pStyle w:val="ConsPlusNonformat"/>
      </w:pPr>
      <w:r>
        <w:t xml:space="preserve">                    │     государственной услуги:    │</w:t>
      </w:r>
    </w:p>
    <w:p w:rsidR="005E364E" w:rsidRDefault="005E364E">
      <w:pPr>
        <w:pStyle w:val="ConsPlusNonformat"/>
      </w:pPr>
      <w:r>
        <w:t xml:space="preserve">                    │обращение заявителя с комплектом│</w:t>
      </w:r>
    </w:p>
    <w:p w:rsidR="005E364E" w:rsidRDefault="005E364E">
      <w:pPr>
        <w:pStyle w:val="ConsPlusNonformat"/>
      </w:pPr>
      <w:r>
        <w:t xml:space="preserve">                    │     необходимых документов     │</w:t>
      </w:r>
    </w:p>
    <w:p w:rsidR="005E364E" w:rsidRDefault="005E364E">
      <w:pPr>
        <w:pStyle w:val="ConsPlusNonformat"/>
      </w:pPr>
      <w:r>
        <w:t xml:space="preserve">                    (────────────────┬───────────────)</w:t>
      </w:r>
    </w:p>
    <w:p w:rsidR="005E364E" w:rsidRDefault="005E364E">
      <w:pPr>
        <w:pStyle w:val="ConsPlusNonformat"/>
      </w:pPr>
      <w:r>
        <w:t xml:space="preserve"> 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 \/</w:t>
      </w:r>
    </w:p>
    <w:p w:rsidR="005E364E" w:rsidRDefault="005E364E">
      <w:pPr>
        <w:pStyle w:val="ConsPlusNonformat"/>
      </w:pPr>
      <w:r>
        <w:t xml:space="preserve">                    ┌────────────────────────────────┐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 xml:space="preserve">                    │        Прием документов        │</w:t>
      </w:r>
    </w:p>
    <w:p w:rsidR="005E364E" w:rsidRDefault="005E364E">
      <w:pPr>
        <w:pStyle w:val="ConsPlusNonformat"/>
      </w:pPr>
      <w:r>
        <w:t xml:space="preserve">                    └────────────────┬───────────────┘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 \/</w:t>
      </w:r>
    </w:p>
    <w:p w:rsidR="005E364E" w:rsidRDefault="005E364E">
      <w:pPr>
        <w:pStyle w:val="ConsPlusNonformat"/>
      </w:pPr>
      <w:r>
        <w:t xml:space="preserve">                    ┌────────────────────────────────┐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 xml:space="preserve">                    │       Принимается решение      │   НЕТ</w:t>
      </w:r>
    </w:p>
    <w:p w:rsidR="005E364E" w:rsidRDefault="005E364E">
      <w:pPr>
        <w:pStyle w:val="ConsPlusNonformat"/>
      </w:pPr>
      <w:r>
        <w:t xml:space="preserve">                    │        о предоставлении        ├────────&gt;</w:t>
      </w:r>
    </w:p>
    <w:p w:rsidR="005E364E" w:rsidRDefault="005E364E">
      <w:pPr>
        <w:pStyle w:val="ConsPlusNonformat"/>
      </w:pPr>
      <w:r>
        <w:t xml:space="preserve">                    │     государственной услуги     │        │</w:t>
      </w:r>
    </w:p>
    <w:p w:rsidR="005E364E" w:rsidRDefault="005E364E">
      <w:pPr>
        <w:pStyle w:val="ConsPlusNonformat"/>
      </w:pPr>
      <w:r>
        <w:t xml:space="preserve">                    └──────────┬─────────────────────┘        │</w:t>
      </w:r>
    </w:p>
    <w:p w:rsidR="005E364E" w:rsidRDefault="005E364E">
      <w:pPr>
        <w:pStyle w:val="ConsPlusNonformat"/>
      </w:pPr>
      <w:r>
        <w:t xml:space="preserve">                               \/ ДА                          │</w:t>
      </w:r>
    </w:p>
    <w:p w:rsidR="005E364E" w:rsidRDefault="005E364E">
      <w:pPr>
        <w:pStyle w:val="ConsPlusNonformat"/>
      </w:pPr>
      <w:r>
        <w:t xml:space="preserve">            ┌──────────────────────────┐                      │</w:t>
      </w:r>
    </w:p>
    <w:p w:rsidR="005E364E" w:rsidRDefault="005E364E">
      <w:pPr>
        <w:pStyle w:val="ConsPlusNonformat"/>
      </w:pPr>
      <w:r>
        <w:t xml:space="preserve">            │                          │                      │</w:t>
      </w:r>
    </w:p>
    <w:p w:rsidR="005E364E" w:rsidRDefault="005E364E">
      <w:pPr>
        <w:pStyle w:val="ConsPlusNonformat"/>
      </w:pPr>
      <w:r>
        <w:t xml:space="preserve">            \/                         \/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┌──────────────────────┐       ┌─────────────────┐     ┌─────────────────┐</w:t>
      </w:r>
    </w:p>
    <w:p w:rsidR="005E364E" w:rsidRDefault="005E364E">
      <w:pPr>
        <w:pStyle w:val="ConsPlusNonformat"/>
      </w:pPr>
      <w:r>
        <w:t>│    Выдача справки    │       │ Отказ в выдаче  │     │ Отказ в выдаче  │</w:t>
      </w:r>
    </w:p>
    <w:p w:rsidR="005E364E" w:rsidRDefault="005E364E">
      <w:pPr>
        <w:pStyle w:val="ConsPlusNonformat"/>
      </w:pPr>
      <w:r>
        <w:t>│о наличии (отсутствии)│       │справки о наличии│     │справки о наличии│</w:t>
      </w:r>
    </w:p>
    <w:p w:rsidR="005E364E" w:rsidRDefault="005E364E">
      <w:pPr>
        <w:pStyle w:val="ConsPlusNonformat"/>
      </w:pPr>
      <w:r>
        <w:t>│       судимости      │       │  (отсутствии)   │     │  (отсутствии)   │</w:t>
      </w:r>
    </w:p>
    <w:p w:rsidR="005E364E" w:rsidRDefault="005E364E">
      <w:pPr>
        <w:pStyle w:val="ConsPlusNonformat"/>
      </w:pPr>
      <w:r>
        <w:t>└──────────┬───────────┘       │    судимости    │     │    судимости    │</w:t>
      </w:r>
    </w:p>
    <w:p w:rsidR="005E364E" w:rsidRDefault="005E364E">
      <w:pPr>
        <w:pStyle w:val="ConsPlusNonformat"/>
      </w:pPr>
      <w:r>
        <w:t xml:space="preserve">           │                   └───────┬─────────┘     └─────────────────┘</w:t>
      </w:r>
    </w:p>
    <w:p w:rsidR="005E364E" w:rsidRDefault="005E364E">
      <w:pPr>
        <w:pStyle w:val="ConsPlusNonformat"/>
      </w:pPr>
      <w:r>
        <w:t xml:space="preserve">           \/                          \/</w:t>
      </w:r>
    </w:p>
    <w:p w:rsidR="005E364E" w:rsidRDefault="005E364E">
      <w:pPr>
        <w:pStyle w:val="ConsPlusNonformat"/>
      </w:pPr>
      <w:r>
        <w:t xml:space="preserve">        ┌────────────────────────────────┐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 xml:space="preserve">        │        Выдача документов       │</w:t>
      </w:r>
    </w:p>
    <w:p w:rsidR="005E364E" w:rsidRDefault="005E364E">
      <w:pPr>
        <w:pStyle w:val="ConsPlusNonformat"/>
      </w:pPr>
      <w:r>
        <w:t xml:space="preserve">        └──────────────────────────┬─────┘</w:t>
      </w:r>
    </w:p>
    <w:p w:rsidR="005E364E" w:rsidRDefault="005E364E">
      <w:pPr>
        <w:pStyle w:val="ConsPlusNonformat"/>
      </w:pPr>
      <w:r>
        <w:t xml:space="preserve">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\/</w:t>
      </w:r>
    </w:p>
    <w:p w:rsidR="005E364E" w:rsidRDefault="005E364E">
      <w:pPr>
        <w:pStyle w:val="ConsPlusNonformat"/>
      </w:pPr>
      <w:r>
        <w:t xml:space="preserve">                       (──────────────────────────)</w:t>
      </w:r>
    </w:p>
    <w:p w:rsidR="005E364E" w:rsidRDefault="005E364E">
      <w:pPr>
        <w:pStyle w:val="ConsPlusNonformat"/>
      </w:pPr>
      <w:r>
        <w:t xml:space="preserve">                       │Исполнение государственной│</w:t>
      </w:r>
    </w:p>
    <w:p w:rsidR="005E364E" w:rsidRDefault="005E364E">
      <w:pPr>
        <w:pStyle w:val="ConsPlusNonformat"/>
      </w:pPr>
      <w:r>
        <w:t xml:space="preserve">                       │     услуги завершено     │</w:t>
      </w:r>
    </w:p>
    <w:p w:rsidR="005E364E" w:rsidRDefault="005E364E">
      <w:pPr>
        <w:pStyle w:val="ConsPlusNonformat"/>
      </w:pPr>
      <w:r>
        <w:t xml:space="preserve">                       (──────────────────────────)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0" w:name="Par1632"/>
      <w:bookmarkEnd w:id="150"/>
      <w:r>
        <w:rPr>
          <w:rFonts w:cs="Calibri"/>
        </w:rPr>
        <w:t>Блок-схема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последовательности действий при приеме документов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pStyle w:val="ConsPlusNonformat"/>
      </w:pPr>
      <w:r>
        <w:t xml:space="preserve">                   (───────────────────────────────────)</w:t>
      </w:r>
    </w:p>
    <w:p w:rsidR="005E364E" w:rsidRDefault="005E364E">
      <w:pPr>
        <w:pStyle w:val="ConsPlusNonformat"/>
      </w:pPr>
      <w:r>
        <w:t xml:space="preserve">                   │         Начало исполнения         │</w:t>
      </w:r>
    </w:p>
    <w:p w:rsidR="005E364E" w:rsidRDefault="005E364E">
      <w:pPr>
        <w:pStyle w:val="ConsPlusNonformat"/>
      </w:pPr>
      <w:r>
        <w:t xml:space="preserve">                   │      государственной услуги:      │</w:t>
      </w:r>
    </w:p>
    <w:p w:rsidR="005E364E" w:rsidRDefault="005E364E">
      <w:pPr>
        <w:pStyle w:val="ConsPlusNonformat"/>
      </w:pPr>
      <w:r>
        <w:t xml:space="preserve">                   │ заявитель обращается с комплектом │</w:t>
      </w:r>
    </w:p>
    <w:p w:rsidR="005E364E" w:rsidRDefault="005E364E">
      <w:pPr>
        <w:pStyle w:val="ConsPlusNonformat"/>
      </w:pPr>
      <w:r>
        <w:t xml:space="preserve">                   │      необходимых документов       │</w:t>
      </w:r>
    </w:p>
    <w:p w:rsidR="005E364E" w:rsidRDefault="005E364E">
      <w:pPr>
        <w:pStyle w:val="ConsPlusNonformat"/>
      </w:pPr>
      <w:r>
        <w:t xml:space="preserve">                   (─────────────────┬─────────────────)</w:t>
      </w:r>
    </w:p>
    <w:p w:rsidR="005E364E" w:rsidRDefault="005E364E">
      <w:pPr>
        <w:pStyle w:val="ConsPlusNonformat"/>
      </w:pPr>
      <w:r>
        <w:t xml:space="preserve"> 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│Должностное лицо, уполномоченное  принимать  заявления,  вносит  в  Журнал│</w:t>
      </w:r>
    </w:p>
    <w:p w:rsidR="005E364E" w:rsidRDefault="005E364E">
      <w:pPr>
        <w:pStyle w:val="ConsPlusNonformat"/>
      </w:pPr>
      <w:r>
        <w:t>│регистрации заявителей запись о приеме заявления. 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│Должностное лицо, уполномоченное принимать заявления,  оформляет  расписку│</w:t>
      </w:r>
    </w:p>
    <w:p w:rsidR="005E364E" w:rsidRDefault="005E364E">
      <w:pPr>
        <w:pStyle w:val="ConsPlusNonformat"/>
      </w:pPr>
      <w:r>
        <w:t>│о приеме документов и выдает ее заявителю.        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│Должностное  лицо,  уполномоченное  принимать  заявления,  передает  их  с│</w:t>
      </w:r>
    </w:p>
    <w:p w:rsidR="005E364E" w:rsidRDefault="005E364E">
      <w:pPr>
        <w:pStyle w:val="ConsPlusNonformat"/>
      </w:pPr>
      <w:r>
        <w:t>│учетом требований делопроизводства должностному лицу,  уполномоченному  на│</w:t>
      </w:r>
    </w:p>
    <w:p w:rsidR="005E364E" w:rsidRDefault="005E364E">
      <w:pPr>
        <w:pStyle w:val="ConsPlusNonformat"/>
      </w:pPr>
      <w:r>
        <w:t>│оформление справок о наличии (отсутствии) судимости.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1" w:name="Par1661"/>
      <w:bookmarkEnd w:id="151"/>
      <w:r>
        <w:rPr>
          <w:rFonts w:cs="Calibri"/>
        </w:rPr>
        <w:t>Блок-схема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последовательности действий при оформлении и выдаче справки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наличии (отсутствии) судимости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│Должностное  лицо,  уполномоченное  на  оформление  справок   о   наличии│</w:t>
      </w:r>
    </w:p>
    <w:p w:rsidR="005E364E" w:rsidRDefault="005E364E">
      <w:pPr>
        <w:pStyle w:val="ConsPlusNonformat"/>
      </w:pPr>
      <w:r>
        <w:t>│(отсутствии) судимости, при поступлении заявлений  осуществляет  проверку│</w:t>
      </w:r>
    </w:p>
    <w:p w:rsidR="005E364E" w:rsidRDefault="005E364E">
      <w:pPr>
        <w:pStyle w:val="ConsPlusNonformat"/>
      </w:pPr>
      <w:r>
        <w:t>│по учетам ФКУ "ГИАЦ МВД России" и территориальным органам МВД  России  по│</w:t>
      </w:r>
    </w:p>
    <w:p w:rsidR="005E364E" w:rsidRDefault="005E364E">
      <w:pPr>
        <w:pStyle w:val="ConsPlusNonformat"/>
      </w:pPr>
      <w:r>
        <w:t>│месту  рождения,  месту  жительства  (месту  пребывания)   заявителя   на│</w:t>
      </w:r>
    </w:p>
    <w:p w:rsidR="005E364E" w:rsidRDefault="005E364E">
      <w:pPr>
        <w:pStyle w:val="ConsPlusNonformat"/>
      </w:pPr>
      <w:r>
        <w:t>│территории Российской Федерации, а также месту его  осуждения,  если  эти│</w:t>
      </w:r>
    </w:p>
    <w:p w:rsidR="005E364E" w:rsidRDefault="005E364E">
      <w:pPr>
        <w:pStyle w:val="ConsPlusNonformat"/>
      </w:pPr>
      <w:r>
        <w:t>│сведения выявлены в ходе проверки.               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│Должностное  лицо,  уполномоченное  на  оформление  справок   о   наличии│</w:t>
      </w:r>
    </w:p>
    <w:p w:rsidR="005E364E" w:rsidRDefault="005E364E">
      <w:pPr>
        <w:pStyle w:val="ConsPlusNonformat"/>
      </w:pPr>
      <w:r>
        <w:t>│(отсутствии) судимости, оформляет справки на бланке  строгой  отчетности,│</w:t>
      </w:r>
    </w:p>
    <w:p w:rsidR="005E364E" w:rsidRDefault="005E364E">
      <w:pPr>
        <w:pStyle w:val="ConsPlusNonformat"/>
      </w:pPr>
      <w:r>
        <w:t>│визирует и представляет начальнику ФКУ  "ГИАЦ  МВД  России",  начальникам│</w:t>
      </w:r>
    </w:p>
    <w:p w:rsidR="005E364E" w:rsidRDefault="005E364E">
      <w:pPr>
        <w:pStyle w:val="ConsPlusNonformat"/>
      </w:pPr>
      <w:r>
        <w:t>│ИЦ (или лицу его замещающему) на подпись.        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│Должностное  лицо,  уполномоченное  на  оформление  справок   о   наличии│</w:t>
      </w:r>
    </w:p>
    <w:p w:rsidR="005E364E" w:rsidRDefault="005E364E">
      <w:pPr>
        <w:pStyle w:val="ConsPlusNonformat"/>
      </w:pPr>
      <w:r>
        <w:t>│(отсутствии) судимости, передает  их  уполномоченному  должностному  лицу│</w:t>
      </w:r>
    </w:p>
    <w:p w:rsidR="005E364E" w:rsidRDefault="005E364E">
      <w:pPr>
        <w:pStyle w:val="ConsPlusNonformat"/>
      </w:pPr>
      <w:r>
        <w:t>│для проставления печати.                         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│Должностное  лицо,  уполномоченное  на  оформление  справок   о   наличии│</w:t>
      </w:r>
    </w:p>
    <w:p w:rsidR="005E364E" w:rsidRDefault="005E364E">
      <w:pPr>
        <w:pStyle w:val="ConsPlusNonformat"/>
      </w:pPr>
      <w:r>
        <w:t>│(отсутствии) судимости, готовит справку о наличии (отсутствии)  судимости│</w:t>
      </w:r>
    </w:p>
    <w:p w:rsidR="005E364E" w:rsidRDefault="005E364E">
      <w:pPr>
        <w:pStyle w:val="ConsPlusNonformat"/>
      </w:pPr>
      <w:r>
        <w:t>│к выдаче и передает ее с учетом требований делопроизводства  должностному│</w:t>
      </w:r>
    </w:p>
    <w:p w:rsidR="005E364E" w:rsidRDefault="005E364E">
      <w:pPr>
        <w:pStyle w:val="ConsPlusNonformat"/>
      </w:pPr>
      <w:r>
        <w:t>│лицу, уполномоченному выдавать документы.        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│Должностное лицо, уполномоченное выдавать  документы,  выдает  справки  о│</w:t>
      </w:r>
    </w:p>
    <w:p w:rsidR="005E364E" w:rsidRDefault="005E364E">
      <w:pPr>
        <w:pStyle w:val="ConsPlusNonformat"/>
      </w:pPr>
      <w:r>
        <w:t>│наличии  (отсутствии)  судимости  заявителю   или   его   уполномоченному│</w:t>
      </w:r>
    </w:p>
    <w:p w:rsidR="005E364E" w:rsidRDefault="005E364E">
      <w:pPr>
        <w:pStyle w:val="ConsPlusNonformat"/>
      </w:pPr>
      <w:r>
        <w:t>│представителю  при  предъявлении  документа,  удостоверяющего   личность.│</w:t>
      </w:r>
    </w:p>
    <w:p w:rsidR="005E364E" w:rsidRDefault="005E364E">
      <w:pPr>
        <w:pStyle w:val="ConsPlusNonformat"/>
      </w:pPr>
      <w:r>
        <w:t>│Заявитель или его уполномоченный представитель расписывается в  получении│</w:t>
      </w:r>
    </w:p>
    <w:p w:rsidR="005E364E" w:rsidRDefault="005E364E">
      <w:pPr>
        <w:pStyle w:val="ConsPlusNonformat"/>
      </w:pPr>
      <w:r>
        <w:t>│справки  о  наличии  (отсутствии)  судимости,  в  соответствующей   графе│</w:t>
      </w:r>
    </w:p>
    <w:p w:rsidR="005E364E" w:rsidRDefault="005E364E">
      <w:pPr>
        <w:pStyle w:val="ConsPlusNonformat"/>
      </w:pPr>
      <w:r>
        <w:t>│корешка справки.                                 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│При невозможности личного присутствия заявителя в ФКУ "ГИАЦ  МВД  России"│</w:t>
      </w:r>
    </w:p>
    <w:p w:rsidR="005E364E" w:rsidRDefault="005E364E">
      <w:pPr>
        <w:pStyle w:val="ConsPlusNonformat"/>
      </w:pPr>
      <w:r>
        <w:t>│или ИЦ оформленные справки о наличии  (отсутствии)  судимости  сдаются  в│</w:t>
      </w:r>
    </w:p>
    <w:p w:rsidR="005E364E" w:rsidRDefault="005E364E">
      <w:pPr>
        <w:pStyle w:val="ConsPlusNonformat"/>
      </w:pPr>
      <w:r>
        <w:t>│подразделение делопроизводства и направляются почтой в  орган  внутренних│</w:t>
      </w:r>
    </w:p>
    <w:p w:rsidR="005E364E" w:rsidRDefault="005E364E">
      <w:pPr>
        <w:pStyle w:val="ConsPlusNonformat"/>
      </w:pPr>
      <w:r>
        <w:t>│дел по  месту  жительства  (месту  пребывания)  заявителя  на  территории│</w:t>
      </w:r>
    </w:p>
    <w:p w:rsidR="005E364E" w:rsidRDefault="005E364E">
      <w:pPr>
        <w:pStyle w:val="ConsPlusNonformat"/>
      </w:pPr>
      <w:r>
        <w:t>│Российской Федерации для  вручения  заявителю.  О  направлении  указанной│</w:t>
      </w:r>
    </w:p>
    <w:p w:rsidR="005E364E" w:rsidRDefault="005E364E">
      <w:pPr>
        <w:pStyle w:val="ConsPlusNonformat"/>
      </w:pPr>
      <w:r>
        <w:t>│справки в орган внутренних дел по  месту  жительства  (месту  пребывания)│</w:t>
      </w:r>
    </w:p>
    <w:p w:rsidR="005E364E" w:rsidRDefault="005E364E">
      <w:pPr>
        <w:pStyle w:val="ConsPlusNonformat"/>
      </w:pPr>
      <w:r>
        <w:t>│заявитель уведомляется письменно.                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  \/</w:t>
      </w:r>
    </w:p>
    <w:p w:rsidR="005E364E" w:rsidRDefault="005E364E">
      <w:pPr>
        <w:pStyle w:val="ConsPlusNonformat"/>
      </w:pPr>
      <w:r>
        <w:t xml:space="preserve">              (─────────────────────────────────────────────)</w:t>
      </w:r>
    </w:p>
    <w:p w:rsidR="005E364E" w:rsidRDefault="005E364E">
      <w:pPr>
        <w:pStyle w:val="ConsPlusNonformat"/>
      </w:pPr>
      <w:r>
        <w:t xml:space="preserve">              │ Исполнение государственной услуги завершено │</w:t>
      </w:r>
    </w:p>
    <w:p w:rsidR="005E364E" w:rsidRDefault="005E364E">
      <w:pPr>
        <w:pStyle w:val="ConsPlusNonformat"/>
      </w:pPr>
      <w:r>
        <w:t xml:space="preserve">              (─────────────────────────────────────────────)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2" w:name="Par1723"/>
      <w:bookmarkEnd w:id="152"/>
      <w:r>
        <w:rPr>
          <w:rFonts w:cs="Calibri"/>
        </w:rPr>
        <w:t>Блок-схема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последовательности действий при письменном отказе в выдаче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справки о наличии (отсутствии) судимости и (или) факта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уголовного преследования либо о прекращении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уголовного преследования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│Отказ в выдаче справки о наличии (отсутствии) судимости осуществляется  в│</w:t>
      </w:r>
    </w:p>
    <w:p w:rsidR="005E364E" w:rsidRDefault="005E364E">
      <w:pPr>
        <w:pStyle w:val="ConsPlusNonformat"/>
      </w:pPr>
      <w:r>
        <w:t>│письменной форме при наличии оснований, предусмотренных  Административным│</w:t>
      </w:r>
    </w:p>
    <w:p w:rsidR="005E364E" w:rsidRDefault="005E364E">
      <w:pPr>
        <w:pStyle w:val="ConsPlusNonformat"/>
      </w:pPr>
      <w:r>
        <w:t>│регламентом.                                     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│Должностное  лицо,  уполномоченное  на  оформление  справок   о   наличии│</w:t>
      </w:r>
    </w:p>
    <w:p w:rsidR="005E364E" w:rsidRDefault="005E364E">
      <w:pPr>
        <w:pStyle w:val="ConsPlusNonformat"/>
      </w:pPr>
      <w:r>
        <w:t>│(отсутствии) судимости, готовит проект письма об  отказе  и  представляет│</w:t>
      </w:r>
    </w:p>
    <w:p w:rsidR="005E364E" w:rsidRDefault="005E364E">
      <w:pPr>
        <w:pStyle w:val="ConsPlusNonformat"/>
      </w:pPr>
      <w:r>
        <w:t>│его на подпись уполномоченному должностному лицу.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│Уполномоченное должностное лицо подписывает письмо  об  отказе  в  выдаче│</w:t>
      </w:r>
    </w:p>
    <w:p w:rsidR="005E364E" w:rsidRDefault="005E364E">
      <w:pPr>
        <w:pStyle w:val="ConsPlusNonformat"/>
      </w:pPr>
      <w:r>
        <w:t>│справки о наличии (отсутствии) судимости,  которое  с  учетом  требований│</w:t>
      </w:r>
    </w:p>
    <w:p w:rsidR="005E364E" w:rsidRDefault="005E364E">
      <w:pPr>
        <w:pStyle w:val="ConsPlusNonformat"/>
      </w:pPr>
      <w:r>
        <w:t>│делопроизводства   передается   сотруднику,   уполномоченному    выдавать│</w:t>
      </w:r>
    </w:p>
    <w:p w:rsidR="005E364E" w:rsidRDefault="005E364E">
      <w:pPr>
        <w:pStyle w:val="ConsPlusNonformat"/>
      </w:pPr>
      <w:r>
        <w:t>│документы.                                              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\/</w:t>
      </w:r>
    </w:p>
    <w:p w:rsidR="005E364E" w:rsidRDefault="005E364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64E" w:rsidRDefault="005E364E">
      <w:pPr>
        <w:pStyle w:val="ConsPlusNonformat"/>
      </w:pPr>
      <w:r>
        <w:t>│Должностное лицо, уполномоченное  выдавать  документы,  выдает  заявителю│</w:t>
      </w:r>
    </w:p>
    <w:p w:rsidR="005E364E" w:rsidRDefault="005E364E">
      <w:pPr>
        <w:pStyle w:val="ConsPlusNonformat"/>
      </w:pPr>
      <w:r>
        <w:t>│отказ в выдаче справки о наличии (отсутствии) судимости.                 │</w:t>
      </w:r>
    </w:p>
    <w:p w:rsidR="005E364E" w:rsidRDefault="005E364E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E364E" w:rsidRDefault="005E364E">
      <w:pPr>
        <w:pStyle w:val="ConsPlusNonformat"/>
      </w:pPr>
      <w:r>
        <w:t xml:space="preserve">                                    │</w:t>
      </w:r>
    </w:p>
    <w:p w:rsidR="005E364E" w:rsidRDefault="005E364E">
      <w:pPr>
        <w:pStyle w:val="ConsPlusNonformat"/>
      </w:pPr>
      <w:r>
        <w:t xml:space="preserve">                                    \/</w:t>
      </w:r>
    </w:p>
    <w:p w:rsidR="005E364E" w:rsidRDefault="005E364E">
      <w:pPr>
        <w:pStyle w:val="ConsPlusNonformat"/>
      </w:pPr>
      <w:r>
        <w:t xml:space="preserve">              (────────────────────────────────────────────)</w:t>
      </w:r>
    </w:p>
    <w:p w:rsidR="005E364E" w:rsidRDefault="005E364E">
      <w:pPr>
        <w:pStyle w:val="ConsPlusNonformat"/>
      </w:pPr>
      <w:r>
        <w:t xml:space="preserve">              │Исполнение государственной услуги завершено │</w:t>
      </w:r>
    </w:p>
    <w:p w:rsidR="005E364E" w:rsidRDefault="005E364E">
      <w:pPr>
        <w:pStyle w:val="ConsPlusNonformat"/>
      </w:pPr>
      <w:r>
        <w:t xml:space="preserve">              (────────────────────────────────────────────)</w:t>
      </w: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364E" w:rsidRDefault="005E36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E364E" w:rsidRDefault="005E36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E364E" w:rsidRDefault="005E364E"/>
    <w:sectPr w:rsidR="005E364E" w:rsidSect="00AE4040">
      <w:pgSz w:w="16838" w:h="11906" w:orient="landscape" w:code="9"/>
      <w:pgMar w:top="1418" w:right="153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9E3"/>
    <w:rsid w:val="00000DDE"/>
    <w:rsid w:val="0000235D"/>
    <w:rsid w:val="00025823"/>
    <w:rsid w:val="00030872"/>
    <w:rsid w:val="00044AC6"/>
    <w:rsid w:val="00050430"/>
    <w:rsid w:val="00055173"/>
    <w:rsid w:val="0006024B"/>
    <w:rsid w:val="000918B5"/>
    <w:rsid w:val="0009207C"/>
    <w:rsid w:val="00097589"/>
    <w:rsid w:val="00097A1D"/>
    <w:rsid w:val="000B7516"/>
    <w:rsid w:val="000C238F"/>
    <w:rsid w:val="000C5D5A"/>
    <w:rsid w:val="000D1A91"/>
    <w:rsid w:val="000E384D"/>
    <w:rsid w:val="000E4F66"/>
    <w:rsid w:val="000E652B"/>
    <w:rsid w:val="000F3531"/>
    <w:rsid w:val="00104E80"/>
    <w:rsid w:val="00127328"/>
    <w:rsid w:val="001311D1"/>
    <w:rsid w:val="00146E19"/>
    <w:rsid w:val="00147507"/>
    <w:rsid w:val="00151057"/>
    <w:rsid w:val="001552ED"/>
    <w:rsid w:val="001609BE"/>
    <w:rsid w:val="0016685E"/>
    <w:rsid w:val="00167919"/>
    <w:rsid w:val="001717C2"/>
    <w:rsid w:val="00172F06"/>
    <w:rsid w:val="00174662"/>
    <w:rsid w:val="00177903"/>
    <w:rsid w:val="001814D8"/>
    <w:rsid w:val="00187091"/>
    <w:rsid w:val="001916B2"/>
    <w:rsid w:val="001A6822"/>
    <w:rsid w:val="001B0FF8"/>
    <w:rsid w:val="001B23BE"/>
    <w:rsid w:val="001B3900"/>
    <w:rsid w:val="001C76F3"/>
    <w:rsid w:val="001D2733"/>
    <w:rsid w:val="001D7704"/>
    <w:rsid w:val="001E0A70"/>
    <w:rsid w:val="001F0CEC"/>
    <w:rsid w:val="001F18E2"/>
    <w:rsid w:val="001F7097"/>
    <w:rsid w:val="001F7DA0"/>
    <w:rsid w:val="00201BE9"/>
    <w:rsid w:val="002033DF"/>
    <w:rsid w:val="002112DE"/>
    <w:rsid w:val="00213435"/>
    <w:rsid w:val="002227CF"/>
    <w:rsid w:val="00261480"/>
    <w:rsid w:val="002718F5"/>
    <w:rsid w:val="00271DD4"/>
    <w:rsid w:val="00294024"/>
    <w:rsid w:val="002A603E"/>
    <w:rsid w:val="002B08D5"/>
    <w:rsid w:val="002B19BD"/>
    <w:rsid w:val="002B7A81"/>
    <w:rsid w:val="002D222E"/>
    <w:rsid w:val="002D4E2B"/>
    <w:rsid w:val="002D6973"/>
    <w:rsid w:val="002E05C2"/>
    <w:rsid w:val="002E0719"/>
    <w:rsid w:val="002E23E5"/>
    <w:rsid w:val="002E2A72"/>
    <w:rsid w:val="002E31A6"/>
    <w:rsid w:val="002E6FB7"/>
    <w:rsid w:val="002F376A"/>
    <w:rsid w:val="002F3BA0"/>
    <w:rsid w:val="003045AD"/>
    <w:rsid w:val="0030461E"/>
    <w:rsid w:val="00307FE1"/>
    <w:rsid w:val="00310ABA"/>
    <w:rsid w:val="0031103F"/>
    <w:rsid w:val="0031709A"/>
    <w:rsid w:val="0032042B"/>
    <w:rsid w:val="00320EA6"/>
    <w:rsid w:val="00334125"/>
    <w:rsid w:val="003429B0"/>
    <w:rsid w:val="003432A7"/>
    <w:rsid w:val="00372176"/>
    <w:rsid w:val="00372297"/>
    <w:rsid w:val="00374AC5"/>
    <w:rsid w:val="00382C71"/>
    <w:rsid w:val="00393FCF"/>
    <w:rsid w:val="003A02D1"/>
    <w:rsid w:val="003B519E"/>
    <w:rsid w:val="003D0B21"/>
    <w:rsid w:val="003D0D52"/>
    <w:rsid w:val="003D12AB"/>
    <w:rsid w:val="003D1436"/>
    <w:rsid w:val="003D24E1"/>
    <w:rsid w:val="003D7195"/>
    <w:rsid w:val="003D71B5"/>
    <w:rsid w:val="003E36B2"/>
    <w:rsid w:val="00413034"/>
    <w:rsid w:val="00420AED"/>
    <w:rsid w:val="00421A26"/>
    <w:rsid w:val="0042304F"/>
    <w:rsid w:val="0043034A"/>
    <w:rsid w:val="00445A39"/>
    <w:rsid w:val="00450B14"/>
    <w:rsid w:val="00455697"/>
    <w:rsid w:val="004678BA"/>
    <w:rsid w:val="00480C66"/>
    <w:rsid w:val="0049045B"/>
    <w:rsid w:val="00491D0B"/>
    <w:rsid w:val="00495186"/>
    <w:rsid w:val="004A6302"/>
    <w:rsid w:val="004B4CEB"/>
    <w:rsid w:val="004C06E4"/>
    <w:rsid w:val="004C5BB3"/>
    <w:rsid w:val="004E78B6"/>
    <w:rsid w:val="004F471E"/>
    <w:rsid w:val="005065BA"/>
    <w:rsid w:val="005135FD"/>
    <w:rsid w:val="00516146"/>
    <w:rsid w:val="00516975"/>
    <w:rsid w:val="0052075F"/>
    <w:rsid w:val="005209E3"/>
    <w:rsid w:val="00520B5B"/>
    <w:rsid w:val="005324B5"/>
    <w:rsid w:val="00536B88"/>
    <w:rsid w:val="00540976"/>
    <w:rsid w:val="0055389A"/>
    <w:rsid w:val="0055760B"/>
    <w:rsid w:val="00560480"/>
    <w:rsid w:val="00562D4F"/>
    <w:rsid w:val="00565421"/>
    <w:rsid w:val="00567B62"/>
    <w:rsid w:val="005721F6"/>
    <w:rsid w:val="005729E8"/>
    <w:rsid w:val="00572B37"/>
    <w:rsid w:val="00572F5A"/>
    <w:rsid w:val="00585826"/>
    <w:rsid w:val="00585F3F"/>
    <w:rsid w:val="005935F3"/>
    <w:rsid w:val="00596D11"/>
    <w:rsid w:val="005A1E1B"/>
    <w:rsid w:val="005B030E"/>
    <w:rsid w:val="005C41CA"/>
    <w:rsid w:val="005D5E2F"/>
    <w:rsid w:val="005D7698"/>
    <w:rsid w:val="005E08F0"/>
    <w:rsid w:val="005E2567"/>
    <w:rsid w:val="005E364E"/>
    <w:rsid w:val="00614BDF"/>
    <w:rsid w:val="0063501C"/>
    <w:rsid w:val="00636F0E"/>
    <w:rsid w:val="006401F0"/>
    <w:rsid w:val="00644052"/>
    <w:rsid w:val="00651824"/>
    <w:rsid w:val="00651C8C"/>
    <w:rsid w:val="00654839"/>
    <w:rsid w:val="00656850"/>
    <w:rsid w:val="00671FA3"/>
    <w:rsid w:val="00673548"/>
    <w:rsid w:val="00680E2A"/>
    <w:rsid w:val="0068496A"/>
    <w:rsid w:val="00685841"/>
    <w:rsid w:val="00691DBC"/>
    <w:rsid w:val="006A2492"/>
    <w:rsid w:val="006B0E07"/>
    <w:rsid w:val="006C6E2A"/>
    <w:rsid w:val="006C795F"/>
    <w:rsid w:val="006E1EBB"/>
    <w:rsid w:val="006E5E50"/>
    <w:rsid w:val="006F6176"/>
    <w:rsid w:val="00717D88"/>
    <w:rsid w:val="0072354B"/>
    <w:rsid w:val="00724E8E"/>
    <w:rsid w:val="00735CDF"/>
    <w:rsid w:val="0073616C"/>
    <w:rsid w:val="00746BA4"/>
    <w:rsid w:val="007501CF"/>
    <w:rsid w:val="007623C3"/>
    <w:rsid w:val="00766963"/>
    <w:rsid w:val="0077432A"/>
    <w:rsid w:val="00793E4C"/>
    <w:rsid w:val="007B03AB"/>
    <w:rsid w:val="007B4BE2"/>
    <w:rsid w:val="007C167C"/>
    <w:rsid w:val="007D20DC"/>
    <w:rsid w:val="007E2226"/>
    <w:rsid w:val="007E2A24"/>
    <w:rsid w:val="007E758F"/>
    <w:rsid w:val="007E7FF5"/>
    <w:rsid w:val="007F6857"/>
    <w:rsid w:val="007F69E2"/>
    <w:rsid w:val="00802ED9"/>
    <w:rsid w:val="00804CB6"/>
    <w:rsid w:val="0080698F"/>
    <w:rsid w:val="0081420B"/>
    <w:rsid w:val="008146A5"/>
    <w:rsid w:val="00817DF2"/>
    <w:rsid w:val="00842A7C"/>
    <w:rsid w:val="00851F6E"/>
    <w:rsid w:val="00854AF8"/>
    <w:rsid w:val="00854FBE"/>
    <w:rsid w:val="00865070"/>
    <w:rsid w:val="00866008"/>
    <w:rsid w:val="00866F3F"/>
    <w:rsid w:val="00880494"/>
    <w:rsid w:val="00880E3E"/>
    <w:rsid w:val="00886C17"/>
    <w:rsid w:val="008A4487"/>
    <w:rsid w:val="008B2C63"/>
    <w:rsid w:val="008B653B"/>
    <w:rsid w:val="008D2A59"/>
    <w:rsid w:val="008D4D7D"/>
    <w:rsid w:val="008E4C78"/>
    <w:rsid w:val="008E615D"/>
    <w:rsid w:val="0090162B"/>
    <w:rsid w:val="00912E23"/>
    <w:rsid w:val="009373B5"/>
    <w:rsid w:val="00951031"/>
    <w:rsid w:val="00982B75"/>
    <w:rsid w:val="0098338E"/>
    <w:rsid w:val="00986172"/>
    <w:rsid w:val="009911C6"/>
    <w:rsid w:val="00992325"/>
    <w:rsid w:val="00994D2D"/>
    <w:rsid w:val="0099622B"/>
    <w:rsid w:val="009A78C0"/>
    <w:rsid w:val="009B1AC5"/>
    <w:rsid w:val="009C07F7"/>
    <w:rsid w:val="009D3F1B"/>
    <w:rsid w:val="009D71EF"/>
    <w:rsid w:val="009D744C"/>
    <w:rsid w:val="009E0609"/>
    <w:rsid w:val="009E0B3D"/>
    <w:rsid w:val="009F034F"/>
    <w:rsid w:val="009F0AAA"/>
    <w:rsid w:val="00A07ABB"/>
    <w:rsid w:val="00A11FE8"/>
    <w:rsid w:val="00A2594D"/>
    <w:rsid w:val="00A326B3"/>
    <w:rsid w:val="00A3604B"/>
    <w:rsid w:val="00A41272"/>
    <w:rsid w:val="00A420CD"/>
    <w:rsid w:val="00A611AB"/>
    <w:rsid w:val="00A66F2D"/>
    <w:rsid w:val="00A675A9"/>
    <w:rsid w:val="00A760D1"/>
    <w:rsid w:val="00A92105"/>
    <w:rsid w:val="00AA1438"/>
    <w:rsid w:val="00AB31E3"/>
    <w:rsid w:val="00AB3B1C"/>
    <w:rsid w:val="00AD19F1"/>
    <w:rsid w:val="00AD64CC"/>
    <w:rsid w:val="00AE2729"/>
    <w:rsid w:val="00AE3060"/>
    <w:rsid w:val="00AE4040"/>
    <w:rsid w:val="00AE4401"/>
    <w:rsid w:val="00AE5D25"/>
    <w:rsid w:val="00AF0FF2"/>
    <w:rsid w:val="00AF32C6"/>
    <w:rsid w:val="00AF6893"/>
    <w:rsid w:val="00B04B27"/>
    <w:rsid w:val="00B11E1D"/>
    <w:rsid w:val="00B12E6A"/>
    <w:rsid w:val="00B1331A"/>
    <w:rsid w:val="00B13B93"/>
    <w:rsid w:val="00B15CAC"/>
    <w:rsid w:val="00B300DE"/>
    <w:rsid w:val="00B31007"/>
    <w:rsid w:val="00B34395"/>
    <w:rsid w:val="00B40C67"/>
    <w:rsid w:val="00B4163F"/>
    <w:rsid w:val="00B44156"/>
    <w:rsid w:val="00B46F52"/>
    <w:rsid w:val="00B5329E"/>
    <w:rsid w:val="00B61DE1"/>
    <w:rsid w:val="00B63954"/>
    <w:rsid w:val="00B77627"/>
    <w:rsid w:val="00B81C9D"/>
    <w:rsid w:val="00B879F5"/>
    <w:rsid w:val="00B92602"/>
    <w:rsid w:val="00BA2A6C"/>
    <w:rsid w:val="00BA425A"/>
    <w:rsid w:val="00BA65F6"/>
    <w:rsid w:val="00BC301C"/>
    <w:rsid w:val="00BC564D"/>
    <w:rsid w:val="00BC6A3E"/>
    <w:rsid w:val="00BD0C84"/>
    <w:rsid w:val="00BE4E2D"/>
    <w:rsid w:val="00BF2AA2"/>
    <w:rsid w:val="00BF5FD7"/>
    <w:rsid w:val="00C03419"/>
    <w:rsid w:val="00C10FED"/>
    <w:rsid w:val="00C21EEE"/>
    <w:rsid w:val="00C30923"/>
    <w:rsid w:val="00C32496"/>
    <w:rsid w:val="00C325A4"/>
    <w:rsid w:val="00C3715C"/>
    <w:rsid w:val="00C55943"/>
    <w:rsid w:val="00C63DA0"/>
    <w:rsid w:val="00C70278"/>
    <w:rsid w:val="00C7304B"/>
    <w:rsid w:val="00C73FC1"/>
    <w:rsid w:val="00C76DA9"/>
    <w:rsid w:val="00C842FC"/>
    <w:rsid w:val="00C9004C"/>
    <w:rsid w:val="00C90E66"/>
    <w:rsid w:val="00CA0CF2"/>
    <w:rsid w:val="00CB2E64"/>
    <w:rsid w:val="00CB3C71"/>
    <w:rsid w:val="00CC0926"/>
    <w:rsid w:val="00CC41E8"/>
    <w:rsid w:val="00CC4AE0"/>
    <w:rsid w:val="00CE2718"/>
    <w:rsid w:val="00CF1749"/>
    <w:rsid w:val="00CF39CF"/>
    <w:rsid w:val="00D079D0"/>
    <w:rsid w:val="00D10650"/>
    <w:rsid w:val="00D16ED0"/>
    <w:rsid w:val="00D235B7"/>
    <w:rsid w:val="00D3061D"/>
    <w:rsid w:val="00D319C1"/>
    <w:rsid w:val="00D51A66"/>
    <w:rsid w:val="00D5654E"/>
    <w:rsid w:val="00D65D37"/>
    <w:rsid w:val="00D8193D"/>
    <w:rsid w:val="00D85959"/>
    <w:rsid w:val="00D85C42"/>
    <w:rsid w:val="00D92107"/>
    <w:rsid w:val="00D93B21"/>
    <w:rsid w:val="00D962D6"/>
    <w:rsid w:val="00D96AF8"/>
    <w:rsid w:val="00DA50B0"/>
    <w:rsid w:val="00DB21E3"/>
    <w:rsid w:val="00DC5C9E"/>
    <w:rsid w:val="00DC7998"/>
    <w:rsid w:val="00DD1B85"/>
    <w:rsid w:val="00DD2F6F"/>
    <w:rsid w:val="00DD76E1"/>
    <w:rsid w:val="00DD7BD9"/>
    <w:rsid w:val="00DF183B"/>
    <w:rsid w:val="00DF2DEC"/>
    <w:rsid w:val="00E01F05"/>
    <w:rsid w:val="00E10FE7"/>
    <w:rsid w:val="00E21CD0"/>
    <w:rsid w:val="00E249CB"/>
    <w:rsid w:val="00E44269"/>
    <w:rsid w:val="00E51231"/>
    <w:rsid w:val="00E618AA"/>
    <w:rsid w:val="00E61F7E"/>
    <w:rsid w:val="00E66876"/>
    <w:rsid w:val="00E8575E"/>
    <w:rsid w:val="00E85A6A"/>
    <w:rsid w:val="00E959D4"/>
    <w:rsid w:val="00EA6B08"/>
    <w:rsid w:val="00EB28F6"/>
    <w:rsid w:val="00EB7EBC"/>
    <w:rsid w:val="00EC0617"/>
    <w:rsid w:val="00EC4A18"/>
    <w:rsid w:val="00ED00FA"/>
    <w:rsid w:val="00ED6C4F"/>
    <w:rsid w:val="00EF1294"/>
    <w:rsid w:val="00EF5FA5"/>
    <w:rsid w:val="00F16DE8"/>
    <w:rsid w:val="00F17DA5"/>
    <w:rsid w:val="00F31ABB"/>
    <w:rsid w:val="00F32C8A"/>
    <w:rsid w:val="00F35107"/>
    <w:rsid w:val="00F41EF7"/>
    <w:rsid w:val="00F453B5"/>
    <w:rsid w:val="00F512D2"/>
    <w:rsid w:val="00F54247"/>
    <w:rsid w:val="00F844C1"/>
    <w:rsid w:val="00F8552E"/>
    <w:rsid w:val="00FA4F08"/>
    <w:rsid w:val="00FC0A52"/>
    <w:rsid w:val="00FC18AD"/>
    <w:rsid w:val="00FC71AD"/>
    <w:rsid w:val="00FD09DB"/>
    <w:rsid w:val="00FD30DD"/>
    <w:rsid w:val="00FD48E7"/>
    <w:rsid w:val="00FE1AB4"/>
    <w:rsid w:val="00FE4AAA"/>
    <w:rsid w:val="00FF4649"/>
    <w:rsid w:val="00FF482E"/>
    <w:rsid w:val="00FF593E"/>
    <w:rsid w:val="00FF5AE8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9E3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5209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09E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5209E3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357EA03BC0EE0B940387AEEA54ACCF2D28DAF5E7F96DCDA5F5DBB72605102A48D10E8C1907E1AEN00DL" TargetMode="External"/><Relationship Id="rId18" Type="http://schemas.openxmlformats.org/officeDocument/2006/relationships/hyperlink" Target="consultantplus://offline/ref=D7357EA03BC0EE0B940387AEEA54ACCF2D29D7F5EAFC6DCDA5F5DBB726N005L" TargetMode="External"/><Relationship Id="rId26" Type="http://schemas.openxmlformats.org/officeDocument/2006/relationships/hyperlink" Target="consultantplus://offline/ref=D7357EA03BC0EE0B940387AEEA54ACCF2D28DAF5E7F96DCDA5F5DBB726N005L" TargetMode="External"/><Relationship Id="rId39" Type="http://schemas.openxmlformats.org/officeDocument/2006/relationships/hyperlink" Target="consultantplus://offline/ref=D7357EA03BC0EE0B940387AEEA54ACCF2D29DBF7E2F86DCDA5F5DBB72605102A48D10E8C1907E7A9N003L" TargetMode="External"/><Relationship Id="rId21" Type="http://schemas.openxmlformats.org/officeDocument/2006/relationships/hyperlink" Target="consultantplus://offline/ref=D7357EA03BC0EE0B940387AEEA54ACCF2D29D5F4E3FF6DCDA5F5DBB726N005L" TargetMode="External"/><Relationship Id="rId34" Type="http://schemas.openxmlformats.org/officeDocument/2006/relationships/hyperlink" Target="consultantplus://offline/ref=D7357EA03BC0EE0B940387AEEA54ACCF2D28D6F4E3FE6DCDA5F5DBB72605102A48D10E8C1907E3AAN00CL" TargetMode="External"/><Relationship Id="rId42" Type="http://schemas.openxmlformats.org/officeDocument/2006/relationships/hyperlink" Target="consultantplus://offline/ref=D7357EA03BC0EE0B940387AEEA54ACCF2D29DBF7E1FB6DCDA5F5DBB72605102A48D10E8C1907E2ADN005L" TargetMode="External"/><Relationship Id="rId47" Type="http://schemas.openxmlformats.org/officeDocument/2006/relationships/hyperlink" Target="consultantplus://offline/ref=D7357EA03BC0EE0B940387AEEA54ACCF2D29DBF7E1FB6DCDA5F5DBB72605102A48D10E8C1907E2ACN002L" TargetMode="External"/><Relationship Id="rId50" Type="http://schemas.openxmlformats.org/officeDocument/2006/relationships/hyperlink" Target="consultantplus://offline/ref=D7357EA03BC0EE0B940387AEEA54ACCF2D29DBF7E1FB6DCDA5F5DBB72605102A48D10E8C1907E2A3N007L" TargetMode="External"/><Relationship Id="rId55" Type="http://schemas.openxmlformats.org/officeDocument/2006/relationships/hyperlink" Target="consultantplus://offline/ref=D7357EA03BC0EE0B940387AEEA54ACCF2D29DBF7E1FB6DCDA5F5DBB72605102A48D10E8C1905E3A3N004L" TargetMode="External"/><Relationship Id="rId63" Type="http://schemas.openxmlformats.org/officeDocument/2006/relationships/hyperlink" Target="consultantplus://offline/ref=D7357EA03BC0EE0B940387AEEA54ACCF2D29DBF7E1FB6DCDA5F5DBB72605102A48D10E8C1907E2ACN00CL" TargetMode="External"/><Relationship Id="rId68" Type="http://schemas.openxmlformats.org/officeDocument/2006/relationships/hyperlink" Target="consultantplus://offline/ref=D7357EA03BC0EE0B940387AEEA54ACCF2D29DBF7E1FB6DCDA5F5DBB72605102A48D10E8C1904E3ABN002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D7357EA03BC0EE0B940387AEEA54ACCF2D29D5F4E3FF6DCDA5F5DBB72605102A48D10E8C1107NE03L" TargetMode="External"/><Relationship Id="rId71" Type="http://schemas.openxmlformats.org/officeDocument/2006/relationships/hyperlink" Target="consultantplus://offline/ref=D7357EA03BC0EE0B940387AEEA54ACCF2D2DDAF3EBF96DCDA5F5DBB72605102A48D10E8C1907E3A8N00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357EA03BC0EE0B940387AEEA54ACCF2E24D4F7E8A83ACFF4A0D5NB02L" TargetMode="External"/><Relationship Id="rId29" Type="http://schemas.openxmlformats.org/officeDocument/2006/relationships/hyperlink" Target="consultantplus://offline/ref=D7357EA03BC0EE0B940387AEEA54ACCF2D29D5F6E6FC6DCDA5F5DBB726N005L" TargetMode="External"/><Relationship Id="rId11" Type="http://schemas.openxmlformats.org/officeDocument/2006/relationships/hyperlink" Target="consultantplus://offline/ref=D7357EA03BC0EE0B940387AEEA54ACCF2D28DAF5E7F96DCDA5F5DBB72605102A48D10E8C1907E2ABN000L" TargetMode="External"/><Relationship Id="rId24" Type="http://schemas.openxmlformats.org/officeDocument/2006/relationships/hyperlink" Target="consultantplus://offline/ref=D7357EA03BC0EE0B940387AEEA54ACCF2D28DBF7E0FA6DCDA5F5DBB726N005L" TargetMode="External"/><Relationship Id="rId32" Type="http://schemas.openxmlformats.org/officeDocument/2006/relationships/hyperlink" Target="consultantplus://offline/ref=D7357EA03BC0EE0B940387AEEA54ACCF2D29D5FBE3FD6DCDA5F5DBB72605102A48D10E8C1907E3A2N005L" TargetMode="External"/><Relationship Id="rId37" Type="http://schemas.openxmlformats.org/officeDocument/2006/relationships/hyperlink" Target="consultantplus://offline/ref=D7357EA03BC0EE0B940387AEEA54ACCF2D29DBF7E2F86DCDA5F5DBB72605102A48D10E8C1907E7A9N005L" TargetMode="External"/><Relationship Id="rId40" Type="http://schemas.openxmlformats.org/officeDocument/2006/relationships/hyperlink" Target="consultantplus://offline/ref=D7357EA03BC0EE0B940387AEEA54ACCF2D29DBF7E2F86DCDA5F5DBB72605102A48D10E8C1BN002L" TargetMode="External"/><Relationship Id="rId45" Type="http://schemas.openxmlformats.org/officeDocument/2006/relationships/hyperlink" Target="consultantplus://offline/ref=D7357EA03BC0EE0B940387AEEA54ACCF2D29DBF7E1FB6DCDA5F5DBB72605102A48D10E8C1903EAAEN005L" TargetMode="External"/><Relationship Id="rId53" Type="http://schemas.openxmlformats.org/officeDocument/2006/relationships/hyperlink" Target="consultantplus://offline/ref=D7357EA03BC0EE0B940387AEEA54ACCF2D29DBF7E1FB6DCDA5F5DBB72605102A48D10E8C1905E3ACN00CL" TargetMode="External"/><Relationship Id="rId58" Type="http://schemas.openxmlformats.org/officeDocument/2006/relationships/hyperlink" Target="consultantplus://offline/ref=D7357EA03BC0EE0B940387AEEA54ACCF242AD1F5E8A83ACFF4A0D5NB02L" TargetMode="External"/><Relationship Id="rId66" Type="http://schemas.openxmlformats.org/officeDocument/2006/relationships/hyperlink" Target="consultantplus://offline/ref=D7357EA03BC0EE0B940387AEEA54ACCF2D29DBF7E1FB6DCDA5F5DBB72605102A48D10E8F18N001L" TargetMode="External"/><Relationship Id="rId74" Type="http://schemas.openxmlformats.org/officeDocument/2006/relationships/hyperlink" Target="consultantplus://offline/ref=D7357EA03BC0EE0B940387AEEA54ACCF2D29DBF7E2F86DCDA5F5DBB726N005L" TargetMode="External"/><Relationship Id="rId5" Type="http://schemas.openxmlformats.org/officeDocument/2006/relationships/hyperlink" Target="consultantplus://offline/ref=D7357EA03BC0EE0B940387AEEA54ACCF2D29D5F3E1FA6DCDA5F5DBB72605102A48D10E8C1907E3A2N000L" TargetMode="External"/><Relationship Id="rId15" Type="http://schemas.openxmlformats.org/officeDocument/2006/relationships/hyperlink" Target="consultantplus://offline/ref=D7357EA03BC0EE0B940387AEEA54ACCF2D28D6F4E3FE6DCDA5F5DBB72605102A48D10E8C1907E3AAN002L" TargetMode="External"/><Relationship Id="rId23" Type="http://schemas.openxmlformats.org/officeDocument/2006/relationships/hyperlink" Target="consultantplus://offline/ref=D7357EA03BC0EE0B940387AEEA54ACCF2D29D5F2E0F66DCDA5F5DBB726N005L" TargetMode="External"/><Relationship Id="rId28" Type="http://schemas.openxmlformats.org/officeDocument/2006/relationships/hyperlink" Target="consultantplus://offline/ref=D7357EA03BC0EE0B940387AEEA54ACCF2D29D5F2E2F66DCDA5F5DBB726N005L" TargetMode="External"/><Relationship Id="rId36" Type="http://schemas.openxmlformats.org/officeDocument/2006/relationships/hyperlink" Target="consultantplus://offline/ref=D7357EA03BC0EE0B940387AEEA54ACCF2D29DBF7E2F86DCDA5F5DBB72605102A48D10E8C1907E0AEN000L" TargetMode="External"/><Relationship Id="rId49" Type="http://schemas.openxmlformats.org/officeDocument/2006/relationships/hyperlink" Target="consultantplus://offline/ref=D7357EA03BC0EE0B940387AEEA54ACCF2D29DBF7E1FB6DCDA5F5DBB72605102A48D10E8C1907E2A3N004L" TargetMode="External"/><Relationship Id="rId57" Type="http://schemas.openxmlformats.org/officeDocument/2006/relationships/hyperlink" Target="consultantplus://offline/ref=D7357EA03BC0EE0B940387AEEA54ACCF2D29DBF7E2F86DCDA5F5DBB726N005L" TargetMode="External"/><Relationship Id="rId61" Type="http://schemas.openxmlformats.org/officeDocument/2006/relationships/hyperlink" Target="consultantplus://offline/ref=D7357EA03BC0EE0B940387AEEA54ACCF2D29DBF7E1FB6DCDA5F5DBB72605102A48D10E8C1907E2ADN000L" TargetMode="External"/><Relationship Id="rId10" Type="http://schemas.openxmlformats.org/officeDocument/2006/relationships/hyperlink" Target="consultantplus://offline/ref=D7357EA03BC0EE0B940387AEEA54ACCF2D28D6F4E3FE6DCDA5F5DBB72605102A48D10E8C1907E3AAN007L" TargetMode="External"/><Relationship Id="rId19" Type="http://schemas.openxmlformats.org/officeDocument/2006/relationships/hyperlink" Target="consultantplus://offline/ref=D7357EA03BC0EE0B940387AEEA54ACCF2D29DBF7E2F86DCDA5F5DBB726N005L" TargetMode="External"/><Relationship Id="rId31" Type="http://schemas.openxmlformats.org/officeDocument/2006/relationships/hyperlink" Target="consultantplus://offline/ref=D7357EA03BC0EE0B940387AEEA54ACCF2D2DDAF3EBF96DCDA5F5DBB726N005L" TargetMode="External"/><Relationship Id="rId44" Type="http://schemas.openxmlformats.org/officeDocument/2006/relationships/hyperlink" Target="consultantplus://offline/ref=D7357EA03BC0EE0B940387AEEA54ACCF2D29DBF7E1FB6DCDA5F5DBB72605102A48D10E8C1907E2ADN001L" TargetMode="External"/><Relationship Id="rId52" Type="http://schemas.openxmlformats.org/officeDocument/2006/relationships/hyperlink" Target="consultantplus://offline/ref=D7357EA03BC0EE0B940387AEEA54ACCF2D29DBF7E1FB6DCDA5F5DBB72605102A48D10E8C1905E3ACN003L" TargetMode="External"/><Relationship Id="rId60" Type="http://schemas.openxmlformats.org/officeDocument/2006/relationships/hyperlink" Target="consultantplus://offline/ref=D7357EA03BC0EE0B940387AEEA54ACCF2D29DBF7E1FB6DCDA5F5DBB72605102A48D10E8C1907E2ADN007L" TargetMode="External"/><Relationship Id="rId65" Type="http://schemas.openxmlformats.org/officeDocument/2006/relationships/hyperlink" Target="consultantplus://offline/ref=D7357EA03BC0EE0B940387AEEA54ACCF2D29DBF7E1FB6DCDA5F5DBB72605102A48D10E8A1AN007L" TargetMode="External"/><Relationship Id="rId73" Type="http://schemas.openxmlformats.org/officeDocument/2006/relationships/hyperlink" Target="consultantplus://offline/ref=D7357EA03BC0EE0B940387AEEA54ACCF2D29DBF7E2F86DCDA5F5DBB726N005L" TargetMode="External"/><Relationship Id="rId4" Type="http://schemas.openxmlformats.org/officeDocument/2006/relationships/hyperlink" Target="consultantplus://offline/ref=D7357EA03BC0EE0B940387AEEA54ACCF2D28D6F4E3FE6DCDA5F5DBB72605102A48D10E8C1907E3ABN00CL" TargetMode="External"/><Relationship Id="rId9" Type="http://schemas.openxmlformats.org/officeDocument/2006/relationships/hyperlink" Target="consultantplus://offline/ref=D7357EA03BC0EE0B940387AEEA54ACCF292ADAFBE0F530C7ADACD7B5N201L" TargetMode="External"/><Relationship Id="rId14" Type="http://schemas.openxmlformats.org/officeDocument/2006/relationships/hyperlink" Target="consultantplus://offline/ref=D7357EA03BC0EE0B940387AEEA54ACCF2D28D6F4E3FE6DCDA5F5DBB72605102A48D10E8C1907E3AAN000L" TargetMode="External"/><Relationship Id="rId22" Type="http://schemas.openxmlformats.org/officeDocument/2006/relationships/hyperlink" Target="consultantplus://offline/ref=D7357EA03BC0EE0B940387AEEA54ACCF2D29D5F3E1FA6DCDA5F5DBB72605102A48D10E8C1907E3A2N000L" TargetMode="External"/><Relationship Id="rId27" Type="http://schemas.openxmlformats.org/officeDocument/2006/relationships/hyperlink" Target="consultantplus://offline/ref=D7357EA03BC0EE0B940387AEEA54ACCF2D28DAF2E3FD6DCDA5F5DBB726N005L" TargetMode="External"/><Relationship Id="rId30" Type="http://schemas.openxmlformats.org/officeDocument/2006/relationships/hyperlink" Target="consultantplus://offline/ref=D7357EA03BC0EE0B940387AEEA54ACCF2D29DBF3E7F66DCDA5F5DBB72605102A48D10E8C1907E2A9N001L" TargetMode="External"/><Relationship Id="rId35" Type="http://schemas.openxmlformats.org/officeDocument/2006/relationships/hyperlink" Target="consultantplus://offline/ref=D7357EA03BC0EE0B940387AEEA54ACCF2D29DBF7E2F86DCDA5F5DBB726N005L" TargetMode="External"/><Relationship Id="rId43" Type="http://schemas.openxmlformats.org/officeDocument/2006/relationships/hyperlink" Target="consultantplus://offline/ref=D7357EA03BC0EE0B940387AEEA54ACCF2D29DBF7E1FB6DCDA5F5DBB72605102A48D10E8C1907E2ADN006L" TargetMode="External"/><Relationship Id="rId48" Type="http://schemas.openxmlformats.org/officeDocument/2006/relationships/hyperlink" Target="consultantplus://offline/ref=D7357EA03BC0EE0B940387AEEA54ACCF2D29DBF7E1FB6DCDA5F5DBB72605102A48D10E8C1907E2ACN00DL" TargetMode="External"/><Relationship Id="rId56" Type="http://schemas.openxmlformats.org/officeDocument/2006/relationships/hyperlink" Target="consultantplus://offline/ref=D7357EA03BC0EE0B940387AEEA54ACCF2D29DBF7E1FB6DCDA5F5DBB72605102A48D10E8C1905EAACN00CL" TargetMode="External"/><Relationship Id="rId64" Type="http://schemas.openxmlformats.org/officeDocument/2006/relationships/hyperlink" Target="consultantplus://offline/ref=D7357EA03BC0EE0B940387AEEA54ACCF2D29DBF7E1FB6DCDA5F5DBB72605102A48D10E8C1907E2A3N003L" TargetMode="External"/><Relationship Id="rId69" Type="http://schemas.openxmlformats.org/officeDocument/2006/relationships/hyperlink" Target="consultantplus://offline/ref=D7357EA03BC0EE0B940387AEEA54ACCF2D29DBF7E2F86DCDA5F5DBB726N005L" TargetMode="External"/><Relationship Id="rId8" Type="http://schemas.openxmlformats.org/officeDocument/2006/relationships/hyperlink" Target="consultantplus://offline/ref=D7357EA03BC0EE0B940387AEEA54ACCF292BD3F4E1F530C7ADACD7B5N201L" TargetMode="External"/><Relationship Id="rId51" Type="http://schemas.openxmlformats.org/officeDocument/2006/relationships/hyperlink" Target="consultantplus://offline/ref=D7357EA03BC0EE0B940387AEEA54ACCF2D29DBF7E1FB6DCDA5F5DBB72605102A48D10E8C1907E2A3N001L" TargetMode="External"/><Relationship Id="rId72" Type="http://schemas.openxmlformats.org/officeDocument/2006/relationships/hyperlink" Target="consultantplus://offline/ref=D7357EA03BC0EE0B940387AEEA54ACCF2D28D6F4E3FE6DCDA5F5DBB72605102A48D10E8C1907E3A9N00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357EA03BC0EE0B940387AEEA54ACCF2D28DAF5E7F96DCDA5F5DBB72605102A48D10E8C1907E1ACN00CL" TargetMode="External"/><Relationship Id="rId17" Type="http://schemas.openxmlformats.org/officeDocument/2006/relationships/hyperlink" Target="consultantplus://offline/ref=D7357EA03BC0EE0B940387AEEA54ACCF2D29D0FBE6F86DCDA5F5DBB726N005L" TargetMode="External"/><Relationship Id="rId25" Type="http://schemas.openxmlformats.org/officeDocument/2006/relationships/hyperlink" Target="consultantplus://offline/ref=D7357EA03BC0EE0B940387AEEA54ACCF2D29D5FAE3FC6DCDA5F5DBB726N005L" TargetMode="External"/><Relationship Id="rId33" Type="http://schemas.openxmlformats.org/officeDocument/2006/relationships/hyperlink" Target="consultantplus://offline/ref=D7357EA03BC0EE0B940387AEEA54ACCF2D29D0FBE6F86DCDA5F5DBB72605102A48D10E8C1906E3AAN003L" TargetMode="External"/><Relationship Id="rId38" Type="http://schemas.openxmlformats.org/officeDocument/2006/relationships/hyperlink" Target="consultantplus://offline/ref=D7357EA03BC0EE0B940387AEEA54ACCF2D29DBF7E2F86DCDA5F5DBB72605102A48D10E8C1907E7A9N000L" TargetMode="External"/><Relationship Id="rId46" Type="http://schemas.openxmlformats.org/officeDocument/2006/relationships/hyperlink" Target="consultantplus://offline/ref=D7357EA03BC0EE0B940387AEEA54ACCF2D29DBF7E1FB6DCDA5F5DBB72605102A48D10E8C1907E2ADN003L" TargetMode="External"/><Relationship Id="rId59" Type="http://schemas.openxmlformats.org/officeDocument/2006/relationships/hyperlink" Target="consultantplus://offline/ref=D7357EA03BC0EE0B940387AEEA54ACCF2D28D6F4E3FE6DCDA5F5DBB72605102A48D10E8C1907E3AAN00DL" TargetMode="External"/><Relationship Id="rId67" Type="http://schemas.openxmlformats.org/officeDocument/2006/relationships/hyperlink" Target="consultantplus://offline/ref=D7357EA03BC0EE0B940387AEEA54ACCF2D29DBF7E1FB6DCDA5F5DBB72605102A48D10E8C1904E7A9N002L" TargetMode="External"/><Relationship Id="rId20" Type="http://schemas.openxmlformats.org/officeDocument/2006/relationships/hyperlink" Target="consultantplus://offline/ref=D7357EA03BC0EE0B940387AEEA54ACCF2D29DBF7E1FB6DCDA5F5DBB726N005L" TargetMode="External"/><Relationship Id="rId41" Type="http://schemas.openxmlformats.org/officeDocument/2006/relationships/hyperlink" Target="consultantplus://offline/ref=D7357EA03BC0EE0B940387AEEA54ACCF2D29DBF7E1FB6DCDA5F5DBB72605102A48D10E8A1BN000L" TargetMode="External"/><Relationship Id="rId54" Type="http://schemas.openxmlformats.org/officeDocument/2006/relationships/hyperlink" Target="consultantplus://offline/ref=D7357EA03BC0EE0B940387AEEA54ACCF2D29DBF7E1FB6DCDA5F5DBB72605102A48D10E8C1905E3ACN00DL" TargetMode="External"/><Relationship Id="rId62" Type="http://schemas.openxmlformats.org/officeDocument/2006/relationships/hyperlink" Target="consultantplus://offline/ref=D7357EA03BC0EE0B940387AEEA54ACCF2D29DBF7E1FB6DCDA5F5DBB72605102A48D10E8CN100L" TargetMode="External"/><Relationship Id="rId70" Type="http://schemas.openxmlformats.org/officeDocument/2006/relationships/hyperlink" Target="consultantplus://offline/ref=D7357EA03BC0EE0B940387AEEA54ACCF2D29DBF7E2F86DCDA5F5DBB726N005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57EA03BC0EE0B940387AEEA54ACCF2D29DBF3E7F66DCDA5F5DBB72605102A48D10E8C1907E2A9N00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54</Pages>
  <Words>23126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2014-04-17T11:05:00Z</dcterms:created>
  <dcterms:modified xsi:type="dcterms:W3CDTF">2015-01-13T07:32:00Z</dcterms:modified>
</cp:coreProperties>
</file>