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9DA62" w14:textId="77777777" w:rsidR="00B26813" w:rsidRPr="00B26813" w:rsidRDefault="00B26813" w:rsidP="00B2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813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B26813">
        <w:rPr>
          <w:rFonts w:ascii="Times New Roman" w:hAnsi="Times New Roman" w:cs="Times New Roman"/>
          <w:sz w:val="28"/>
          <w:szCs w:val="28"/>
        </w:rPr>
        <w:t xml:space="preserve"> продукт «4,5%»</w:t>
      </w:r>
    </w:p>
    <w:p w14:paraId="0C3BA45E" w14:textId="77777777" w:rsidR="00B26813" w:rsidRPr="00B26813" w:rsidRDefault="00B26813" w:rsidP="00B26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D578E" w14:textId="77777777" w:rsidR="00B26813" w:rsidRPr="00B26813" w:rsidRDefault="00B26813" w:rsidP="00B26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13">
        <w:rPr>
          <w:rFonts w:ascii="Times New Roman" w:hAnsi="Times New Roman" w:cs="Times New Roman"/>
          <w:sz w:val="28"/>
          <w:szCs w:val="28"/>
        </w:rPr>
        <w:t xml:space="preserve">Министерство  экономики  Республики  Татарстан  информирует о том, что   некоммерческая   </w:t>
      </w:r>
      <w:proofErr w:type="spellStart"/>
      <w:r w:rsidRPr="00B26813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B26813">
        <w:rPr>
          <w:rFonts w:ascii="Times New Roman" w:hAnsi="Times New Roman" w:cs="Times New Roman"/>
          <w:sz w:val="28"/>
          <w:szCs w:val="28"/>
        </w:rPr>
        <w:t xml:space="preserve">   компания   «Фонд   поддержки предпринимательства Республики Татарстан» (далее–Фонд) с 13.06.2023 ввел в действие новый </w:t>
      </w:r>
      <w:proofErr w:type="spellStart"/>
      <w:r w:rsidRPr="00B26813">
        <w:rPr>
          <w:rFonts w:ascii="Times New Roman" w:hAnsi="Times New Roman" w:cs="Times New Roman"/>
          <w:sz w:val="28"/>
          <w:szCs w:val="28"/>
        </w:rPr>
        <w:t>микрофинансовый</w:t>
      </w:r>
      <w:proofErr w:type="spellEnd"/>
      <w:r w:rsidRPr="00B26813">
        <w:rPr>
          <w:rFonts w:ascii="Times New Roman" w:hAnsi="Times New Roman" w:cs="Times New Roman"/>
          <w:sz w:val="28"/>
          <w:szCs w:val="28"/>
        </w:rPr>
        <w:t xml:space="preserve"> продукт «4,5%». Прием заявок осуществляется на сервисе «Мои субсидии» </w:t>
      </w:r>
      <w:hyperlink r:id="rId9" w:history="1">
        <w:r w:rsidRPr="00B26813">
          <w:rPr>
            <w:rStyle w:val="a6"/>
            <w:rFonts w:ascii="Times New Roman" w:hAnsi="Times New Roman" w:cs="Times New Roman"/>
            <w:sz w:val="28"/>
            <w:szCs w:val="28"/>
          </w:rPr>
          <w:t>https://subsidiya.tatarstan.ru/landing</w:t>
        </w:r>
      </w:hyperlink>
      <w:r w:rsidRPr="00B268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4CAC5" w14:textId="77777777" w:rsidR="00B26813" w:rsidRPr="00B26813" w:rsidRDefault="00B26813" w:rsidP="00B268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813">
        <w:rPr>
          <w:rFonts w:ascii="Times New Roman" w:hAnsi="Times New Roman" w:cs="Times New Roman"/>
          <w:sz w:val="28"/>
          <w:szCs w:val="28"/>
        </w:rPr>
        <w:t>Подробную информацию можно получить в Центре микрофинансирования Фонда по адресу: город Казань, улица Петербургская, дом 28, или по телефону «горячей линии» +7 (843) 524-90-90.</w:t>
      </w:r>
    </w:p>
    <w:p w14:paraId="11D3EA8B" w14:textId="77777777" w:rsidR="00B26813" w:rsidRDefault="00B26813" w:rsidP="00B26813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130CF7E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09D99D75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7C7A4580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79C941F2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8F3EA42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006EBDDF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376C9F6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F2EB3D0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DB528E9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9EF5BEB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4EA62827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75F3B94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7B7D8DAE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AB14227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D43820D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41E0E2D2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B6A71AC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D97B616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70316BB1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2FD4F53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AD8FDE4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190EC65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FC9ACFE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6FE5EFF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78F247E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0977D709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5811EE7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58B6B51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0A0F5BD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A004268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7005518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02CD2DDF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46587AD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612AC27" w14:textId="77777777" w:rsidR="00B26813" w:rsidRDefault="00B26813" w:rsidP="00B26813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894DC08" w14:textId="77777777" w:rsidR="00B26813" w:rsidRDefault="00B26813" w:rsidP="00175DE1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14:paraId="21C9EEC8" w14:textId="77777777" w:rsidR="00B26813" w:rsidRDefault="00B26813" w:rsidP="00175DE1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14:paraId="5ADA3A42" w14:textId="77777777" w:rsidR="00B26813" w:rsidRDefault="00B26813" w:rsidP="00175DE1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14:paraId="5669F187" w14:textId="579621B5" w:rsidR="00FF0BCE" w:rsidRPr="00175DE1" w:rsidRDefault="00175DE1" w:rsidP="00B2681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D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10180B9" w14:textId="77777777" w:rsidR="00175DE1" w:rsidRDefault="00175DE1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3AF5F" w14:textId="3597F0E6" w:rsidR="00763B65" w:rsidRPr="00067D38" w:rsidRDefault="00907EE1" w:rsidP="00B26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38">
        <w:rPr>
          <w:rFonts w:ascii="Times New Roman" w:hAnsi="Times New Roman" w:cs="Times New Roman"/>
          <w:b/>
          <w:sz w:val="28"/>
          <w:szCs w:val="28"/>
        </w:rPr>
        <w:t>Микрофинансовы</w:t>
      </w:r>
      <w:bookmarkStart w:id="0" w:name="_GoBack"/>
      <w:bookmarkEnd w:id="0"/>
      <w:r w:rsidRPr="00067D38">
        <w:rPr>
          <w:rFonts w:ascii="Times New Roman" w:hAnsi="Times New Roman" w:cs="Times New Roman"/>
          <w:b/>
          <w:sz w:val="28"/>
          <w:szCs w:val="28"/>
        </w:rPr>
        <w:t>й</w:t>
      </w:r>
      <w:r w:rsidR="005E73D3" w:rsidRPr="00067D3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D7C58" w:rsidRPr="00067D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38276599"/>
      <w:r w:rsidR="00DD7C58" w:rsidRPr="00067D38">
        <w:rPr>
          <w:rFonts w:ascii="Times New Roman" w:hAnsi="Times New Roman" w:cs="Times New Roman"/>
          <w:b/>
          <w:sz w:val="28"/>
          <w:szCs w:val="28"/>
        </w:rPr>
        <w:t>«</w:t>
      </w:r>
      <w:r w:rsidR="00516FC6">
        <w:rPr>
          <w:rFonts w:ascii="Times New Roman" w:hAnsi="Times New Roman" w:cs="Times New Roman"/>
          <w:b/>
          <w:sz w:val="28"/>
          <w:szCs w:val="28"/>
        </w:rPr>
        <w:t>4,5%</w:t>
      </w:r>
      <w:r w:rsidR="00DD7C58" w:rsidRPr="00067D38"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</w:p>
    <w:p w14:paraId="404B957F" w14:textId="77777777" w:rsidR="00985B45" w:rsidRPr="00067D38" w:rsidRDefault="00985B45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-536" w:type="dxa"/>
        <w:tblLook w:val="04A0" w:firstRow="1" w:lastRow="0" w:firstColumn="1" w:lastColumn="0" w:noHBand="0" w:noVBand="1"/>
      </w:tblPr>
      <w:tblGrid>
        <w:gridCol w:w="356"/>
        <w:gridCol w:w="2763"/>
        <w:gridCol w:w="7674"/>
      </w:tblGrid>
      <w:tr w:rsidR="00985B45" w14:paraId="5D30B71C" w14:textId="77777777" w:rsidTr="00B26813">
        <w:trPr>
          <w:trHeight w:val="2826"/>
        </w:trPr>
        <w:tc>
          <w:tcPr>
            <w:tcW w:w="356" w:type="dxa"/>
            <w:vAlign w:val="center"/>
          </w:tcPr>
          <w:p w14:paraId="2EB2F5A4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14:paraId="22865984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1497910"/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  <w:bookmarkEnd w:id="2"/>
          </w:p>
        </w:tc>
        <w:tc>
          <w:tcPr>
            <w:tcW w:w="7674" w:type="dxa"/>
            <w:vAlign w:val="center"/>
          </w:tcPr>
          <w:p w14:paraId="1724D4A1" w14:textId="77777777" w:rsidR="0009703A" w:rsidRDefault="00985B45" w:rsidP="0009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E2">
              <w:rPr>
                <w:rFonts w:ascii="Times New Roman" w:hAnsi="Times New Roman" w:cs="Times New Roman"/>
                <w:sz w:val="28"/>
                <w:szCs w:val="28"/>
              </w:rPr>
              <w:t xml:space="preserve">убъект </w:t>
            </w:r>
            <w:r w:rsidR="00E1673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субъект МСП) 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>при одновременном соблюдении следующих условий:</w:t>
            </w:r>
          </w:p>
          <w:p w14:paraId="7AFDD663" w14:textId="77777777" w:rsidR="00E16731" w:rsidRPr="00E16731" w:rsidRDefault="00E16731" w:rsidP="000D1208">
            <w:pPr>
              <w:pStyle w:val="a4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>оответству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24.07.2007 N 209-ФЗ «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16931D" w14:textId="10F9FEF8" w:rsidR="00EC4459" w:rsidRDefault="00EC4459" w:rsidP="00EC44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</w:t>
            </w:r>
            <w:r w:rsidR="007A46B8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резидентом Республики Татарстан (зарегистрирован и осуществляет свою деятельность в Республике Татарст</w:t>
            </w:r>
            <w:r w:rsidR="00067D38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ан)</w:t>
            </w:r>
            <w:r w:rsidR="00A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B73AB9" w14:textId="1C4CE8DF" w:rsidR="00A73DF9" w:rsidRPr="00960ACB" w:rsidRDefault="00A73DF9" w:rsidP="00EC44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A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видом </w:t>
            </w:r>
            <w:r w:rsidRPr="00A73DF9">
              <w:rPr>
                <w:rFonts w:ascii="Times New Roman" w:hAnsi="Times New Roman" w:cs="Times New Roman"/>
                <w:sz w:val="28"/>
                <w:szCs w:val="28"/>
              </w:rPr>
              <w:t>является деятельность, входящая</w:t>
            </w:r>
            <w:r w:rsidRPr="00A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 С «Обрабатывающие производства» общероссийского классификатора видов экономической деятельности </w:t>
            </w:r>
            <w:r w:rsidRPr="00A73DF9">
              <w:rPr>
                <w:rFonts w:ascii="Times New Roman" w:hAnsi="Times New Roman" w:cs="Times New Roman"/>
                <w:sz w:val="28"/>
                <w:szCs w:val="28"/>
              </w:rPr>
              <w:t>ОК 029-2014 (КДЕС Ред. 2).</w:t>
            </w:r>
          </w:p>
          <w:p w14:paraId="3816C92E" w14:textId="77777777" w:rsidR="00985B45" w:rsidRPr="0009703A" w:rsidRDefault="00985B45" w:rsidP="00EC4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77A6088E" w14:textId="77777777" w:rsidTr="00B26813">
        <w:trPr>
          <w:trHeight w:val="1639"/>
        </w:trPr>
        <w:tc>
          <w:tcPr>
            <w:tcW w:w="356" w:type="dxa"/>
            <w:vAlign w:val="center"/>
          </w:tcPr>
          <w:p w14:paraId="30ED9F5D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14:paraId="270785BC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евое использование</w:t>
            </w:r>
          </w:p>
        </w:tc>
        <w:tc>
          <w:tcPr>
            <w:tcW w:w="7674" w:type="dxa"/>
            <w:vAlign w:val="center"/>
          </w:tcPr>
          <w:p w14:paraId="66A233B1" w14:textId="77777777" w:rsidR="00985B45" w:rsidRPr="00960ACB" w:rsidRDefault="00985B45" w:rsidP="007A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>Любые обоснованные заемщиками затраты</w:t>
            </w:r>
            <w:r w:rsidR="0009703A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954403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предоставления микрозаймов Некоммерческой микрокредитной компанией «Фонд поддержки предпринимательства Республики Татарстан».</w:t>
            </w:r>
          </w:p>
        </w:tc>
      </w:tr>
      <w:tr w:rsidR="00985B45" w14:paraId="5851F19B" w14:textId="77777777" w:rsidTr="00B26813">
        <w:trPr>
          <w:trHeight w:val="314"/>
        </w:trPr>
        <w:tc>
          <w:tcPr>
            <w:tcW w:w="356" w:type="dxa"/>
            <w:vAlign w:val="center"/>
          </w:tcPr>
          <w:p w14:paraId="37A32812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14:paraId="09451761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1498444"/>
            <w:r>
              <w:rPr>
                <w:rFonts w:ascii="Times New Roman" w:hAnsi="Times New Roman" w:cs="Times New Roman"/>
                <w:sz w:val="28"/>
                <w:szCs w:val="28"/>
              </w:rPr>
              <w:t>Сумма микрозайма</w:t>
            </w:r>
            <w:bookmarkEnd w:id="3"/>
          </w:p>
        </w:tc>
        <w:tc>
          <w:tcPr>
            <w:tcW w:w="7674" w:type="dxa"/>
            <w:vAlign w:val="center"/>
          </w:tcPr>
          <w:p w14:paraId="3A9E99BD" w14:textId="77777777" w:rsidR="00381DE0" w:rsidRPr="00960ACB" w:rsidRDefault="00381DE0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1498471"/>
            <w:r w:rsidRPr="00960A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B45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D601E" w:rsidRPr="00960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5B45" w:rsidRPr="00960ACB">
              <w:rPr>
                <w:rFonts w:ascii="Times New Roman" w:hAnsi="Times New Roman" w:cs="Times New Roman"/>
                <w:sz w:val="28"/>
                <w:szCs w:val="28"/>
              </w:rPr>
              <w:t>00 000 до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000 00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56" w:rsidRPr="00960AC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bookmarkEnd w:id="4"/>
          <w:p w14:paraId="717CB5A8" w14:textId="77777777" w:rsidR="00381DE0" w:rsidRPr="00960ACB" w:rsidRDefault="00381DE0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61D7CD5C" w14:textId="77777777" w:rsidTr="00B26813">
        <w:trPr>
          <w:trHeight w:val="314"/>
        </w:trPr>
        <w:tc>
          <w:tcPr>
            <w:tcW w:w="356" w:type="dxa"/>
            <w:vAlign w:val="center"/>
          </w:tcPr>
          <w:p w14:paraId="5AAE9FA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31498604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14:paraId="782F830F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E111D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</w:p>
        </w:tc>
        <w:tc>
          <w:tcPr>
            <w:tcW w:w="7674" w:type="dxa"/>
            <w:vAlign w:val="center"/>
          </w:tcPr>
          <w:p w14:paraId="51C3DBE5" w14:textId="77777777" w:rsidR="00985B45" w:rsidRPr="00960ACB" w:rsidRDefault="006C7C98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bookmarkEnd w:id="5"/>
      <w:tr w:rsidR="00985B45" w14:paraId="0065746F" w14:textId="77777777" w:rsidTr="00B26813">
        <w:trPr>
          <w:trHeight w:val="314"/>
        </w:trPr>
        <w:tc>
          <w:tcPr>
            <w:tcW w:w="356" w:type="dxa"/>
            <w:vAlign w:val="center"/>
          </w:tcPr>
          <w:p w14:paraId="2EEE3537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14:paraId="037C3CF3" w14:textId="77777777" w:rsidR="00985B45" w:rsidRPr="003158C3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заявок</w:t>
            </w:r>
          </w:p>
        </w:tc>
        <w:tc>
          <w:tcPr>
            <w:tcW w:w="7674" w:type="dxa"/>
            <w:vAlign w:val="center"/>
          </w:tcPr>
          <w:p w14:paraId="503AF212" w14:textId="49FD39BA" w:rsidR="00985B45" w:rsidRPr="00960ACB" w:rsidRDefault="00985B45" w:rsidP="000C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D2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BB69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71D" w:rsidRPr="00C25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779" w:rsidRPr="00C25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A171D" w:rsidRPr="00C25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2292" w:rsidRPr="00C25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B45" w14:paraId="03B7E6E0" w14:textId="77777777" w:rsidTr="00B26813">
        <w:trPr>
          <w:trHeight w:val="687"/>
        </w:trPr>
        <w:tc>
          <w:tcPr>
            <w:tcW w:w="356" w:type="dxa"/>
            <w:vAlign w:val="center"/>
          </w:tcPr>
          <w:p w14:paraId="4F307C4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14:paraId="121C5AE2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  <w:r w:rsidR="00A828E0">
              <w:rPr>
                <w:rFonts w:ascii="Times New Roman" w:hAnsi="Times New Roman" w:cs="Times New Roman"/>
                <w:sz w:val="28"/>
                <w:szCs w:val="28"/>
              </w:rPr>
              <w:t xml:space="preserve"> (годовых)</w:t>
            </w:r>
          </w:p>
        </w:tc>
        <w:tc>
          <w:tcPr>
            <w:tcW w:w="7674" w:type="dxa"/>
            <w:vAlign w:val="center"/>
          </w:tcPr>
          <w:p w14:paraId="48C1E667" w14:textId="77777777" w:rsidR="00516FC6" w:rsidRPr="00960ACB" w:rsidRDefault="00917C99" w:rsidP="00516F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FC6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Для субъектов МСП, </w:t>
            </w:r>
            <w:r w:rsidR="00516FC6" w:rsidRPr="00960ACB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и осуществляющих свою деятельность на территории моногорода при реализации приоритетных проектов</w:t>
            </w:r>
            <w:r w:rsidR="00516FC6" w:rsidRPr="00960AC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516FC6" w:rsidRPr="00960A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B0D8FB" w14:textId="77777777" w:rsidR="00516FC6" w:rsidRPr="00960ACB" w:rsidRDefault="00516FC6" w:rsidP="0051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- 1/2 ключевой ставки Банка России, установленной на момент заключения договора микрозайма 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наличии залогового обеспечения </w:t>
            </w:r>
            <w:r w:rsidRPr="00960A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 (или) поручительства </w:t>
            </w:r>
            <w:r w:rsidRPr="00960ACB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Гарантийного Фонда РТ</w:t>
            </w:r>
            <w:r w:rsidRPr="00960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0880EDAD" w14:textId="42B51494" w:rsidR="00516FC6" w:rsidRPr="00960ACB" w:rsidRDefault="00516FC6" w:rsidP="00516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,5% годовых - </w:t>
            </w:r>
            <w:r w:rsidRPr="00960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отсутствии залогового обеспечения </w:t>
            </w:r>
            <w:r w:rsidRPr="00960A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 (или) поручительства </w:t>
            </w:r>
            <w:r w:rsidRPr="00960ACB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Гарантийного Фонда РТ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2ACD2E" w14:textId="77777777" w:rsidR="00516FC6" w:rsidRPr="00960ACB" w:rsidRDefault="00516FC6" w:rsidP="00516FC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989965" w14:textId="28031206" w:rsidR="00917C99" w:rsidRPr="00A73DF9" w:rsidRDefault="00516FC6" w:rsidP="00516FC6">
            <w:pPr>
              <w:pStyle w:val="a4"/>
              <w:shd w:val="clear" w:color="auto" w:fill="FFFFFF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Для субъектов МСП, не указанных в подпункте 1 настоящего раздела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 годовых.</w:t>
            </w:r>
          </w:p>
          <w:p w14:paraId="4454C936" w14:textId="3373E942" w:rsidR="000B0D57" w:rsidRPr="00960ACB" w:rsidRDefault="000B0D57" w:rsidP="00623F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63061157" w14:textId="77777777" w:rsidTr="00B26813">
        <w:trPr>
          <w:trHeight w:val="930"/>
        </w:trPr>
        <w:tc>
          <w:tcPr>
            <w:tcW w:w="356" w:type="dxa"/>
            <w:vAlign w:val="center"/>
          </w:tcPr>
          <w:p w14:paraId="4120D313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14:paraId="234E667B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674" w:type="dxa"/>
          </w:tcPr>
          <w:p w14:paraId="11BE49B7" w14:textId="77777777" w:rsidR="00C1217A" w:rsidRDefault="00C1217A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300 000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 xml:space="preserve">-500 000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14:paraId="4C1E9A77" w14:textId="77777777" w:rsidR="00C1217A" w:rsidRDefault="00C1217A" w:rsidP="00C1217A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поручительство физического лица либо индивидуального предпринимателя, либо юридического лица, либо залог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стоимостью (с учетом К 0,7) не менее 100 % от суммы микрозайма.</w:t>
            </w:r>
          </w:p>
          <w:p w14:paraId="4D18AEC8" w14:textId="7CFE9AEF" w:rsidR="00C977D8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00 00</w:t>
            </w:r>
            <w:r w:rsidR="00C12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до 1 000 000 руб.</w:t>
            </w:r>
            <w:r w:rsidR="00C977D8" w:rsidRP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F6098B" w14:textId="77777777" w:rsidR="007C5B14" w:rsidRDefault="007C5B14" w:rsidP="007C5B14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залог имущества стоимостью (с учетом К 0,7) не менее 100% от суммы микрозайма;</w:t>
            </w:r>
          </w:p>
          <w:p w14:paraId="67D8FFFF" w14:textId="77777777" w:rsidR="001170EB" w:rsidRDefault="00CD4EA6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стоимостью (с учетом К 0,7) не менее 50% 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от суммы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микрозайма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E1C610" w14:textId="05BDC2A1" w:rsidR="001170EB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поручительство Гарантийного Фонда РТ</w:t>
            </w:r>
            <w:r w:rsidR="0051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5A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микрозайма.</w:t>
            </w:r>
          </w:p>
          <w:p w14:paraId="42BF3412" w14:textId="22D1DA29" w:rsidR="006D6707" w:rsidRPr="00C251CE" w:rsidRDefault="006D6707" w:rsidP="006D6707">
            <w:pPr>
              <w:pStyle w:val="a4"/>
              <w:numPr>
                <w:ilvl w:val="0"/>
                <w:numId w:val="35"/>
              </w:numPr>
              <w:ind w:left="170"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37469916"/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от 1 000 001 до 2 000 000 руб.:</w:t>
            </w:r>
          </w:p>
          <w:p w14:paraId="7063FDE5" w14:textId="66B33601" w:rsidR="006D6707" w:rsidRPr="00C251CE" w:rsidRDefault="006D6707" w:rsidP="006D6707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- залог имущества стоимостью (с учетом К 0,7) не менее 50% от суммы микрозайма + поручительство Гарантийного Фонда РТ до 50% от суммы микрозайма;</w:t>
            </w:r>
          </w:p>
          <w:p w14:paraId="58EA94BF" w14:textId="77777777" w:rsidR="006D6707" w:rsidRPr="006D6707" w:rsidRDefault="006D6707" w:rsidP="006D6707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</w:t>
            </w:r>
            <w:bookmarkEnd w:id="7"/>
            <w:r w:rsidRPr="006D6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7800EC" w14:textId="0961144C" w:rsidR="001170EB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6707" w:rsidRPr="006D6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 xml:space="preserve"> 000 001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2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 000 000 руб.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C81E8D" w14:textId="77777777" w:rsidR="000B28FE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залог имущества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К 0,7) не менее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суммы микрозайма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48BF45" w14:textId="77777777" w:rsidR="0093152F" w:rsidRDefault="000B28FE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 или юридического лица + поручительство Гарантийного Фонда РТ до 50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 + залог имущества (с учетом К 0,7) не менее 50 % от суммы микрозайма.</w:t>
            </w:r>
            <w:r w:rsidR="0093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E8ECF" w14:textId="18D72D79" w:rsidR="0093152F" w:rsidRDefault="00391223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223">
              <w:rPr>
                <w:rFonts w:ascii="Times New Roman" w:hAnsi="Times New Roman" w:cs="Times New Roman"/>
                <w:sz w:val="28"/>
                <w:szCs w:val="28"/>
              </w:rPr>
              <w:t xml:space="preserve">Если залогом является недвижимое имущество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52F" w:rsidRPr="009711F5">
              <w:rPr>
                <w:rFonts w:ascii="Times New Roman" w:hAnsi="Times New Roman" w:cs="Times New Roman"/>
                <w:sz w:val="28"/>
                <w:szCs w:val="28"/>
              </w:rPr>
              <w:t>потека</w:t>
            </w:r>
            <w:r w:rsidR="0093152F" w:rsidRPr="00944441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государственной регистрации (через МФЦ для бизнеса г. Казань, ул. Петербургская, д. 28). </w:t>
            </w:r>
          </w:p>
          <w:p w14:paraId="4A1985BF" w14:textId="77777777" w:rsidR="0093152F" w:rsidRDefault="0093152F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Если залогом является движимое имущество – вносятся сведения в реестр уведомлений о залоге движимого имущества Федеральной нотариальной палаты.</w:t>
            </w:r>
          </w:p>
          <w:p w14:paraId="502CD577" w14:textId="77777777" w:rsidR="00BB134B" w:rsidRPr="001170EB" w:rsidRDefault="0093152F" w:rsidP="002834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Предмет залога (за исключением земельных участков) подлежит обязательному страхованию, выгодоприобретателем должен являться Фонд.</w:t>
            </w:r>
          </w:p>
        </w:tc>
      </w:tr>
      <w:tr w:rsidR="00985B45" w14:paraId="275952DD" w14:textId="77777777" w:rsidTr="00B26813">
        <w:trPr>
          <w:trHeight w:val="943"/>
        </w:trPr>
        <w:tc>
          <w:tcPr>
            <w:tcW w:w="356" w:type="dxa"/>
            <w:vAlign w:val="center"/>
          </w:tcPr>
          <w:p w14:paraId="7AD43202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  <w:vAlign w:val="center"/>
          </w:tcPr>
          <w:p w14:paraId="398F7D26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погашения</w:t>
            </w:r>
          </w:p>
        </w:tc>
        <w:tc>
          <w:tcPr>
            <w:tcW w:w="7674" w:type="dxa"/>
            <w:vAlign w:val="center"/>
          </w:tcPr>
          <w:p w14:paraId="50C0EF8C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31498968"/>
            <w:r>
              <w:rPr>
                <w:rFonts w:ascii="Times New Roman" w:hAnsi="Times New Roman" w:cs="Times New Roman"/>
                <w:sz w:val="28"/>
                <w:szCs w:val="28"/>
              </w:rPr>
              <w:t>Проценты – ежемесячно.</w:t>
            </w:r>
          </w:p>
          <w:p w14:paraId="14B2B869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долг – еже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месячно (возможно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отсрочки по уплате основного долга на 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месяцев).</w:t>
            </w:r>
            <w:bookmarkEnd w:id="8"/>
          </w:p>
        </w:tc>
      </w:tr>
    </w:tbl>
    <w:p w14:paraId="45A3D81F" w14:textId="16DD5445" w:rsidR="00A7032C" w:rsidRPr="00133F04" w:rsidRDefault="00A7032C" w:rsidP="006E54F8">
      <w:pPr>
        <w:rPr>
          <w:rFonts w:ascii="Times New Roman" w:hAnsi="Times New Roman" w:cs="Times New Roman"/>
          <w:sz w:val="24"/>
          <w:szCs w:val="24"/>
        </w:rPr>
      </w:pPr>
    </w:p>
    <w:sectPr w:rsidR="00A7032C" w:rsidRPr="00133F04" w:rsidSect="00B26813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AA97F" w14:textId="77777777" w:rsidR="009123A1" w:rsidRDefault="009123A1" w:rsidP="00F76CBB">
      <w:pPr>
        <w:spacing w:after="0" w:line="240" w:lineRule="auto"/>
      </w:pPr>
      <w:r>
        <w:separator/>
      </w:r>
    </w:p>
  </w:endnote>
  <w:endnote w:type="continuationSeparator" w:id="0">
    <w:p w14:paraId="30FB7775" w14:textId="77777777" w:rsidR="009123A1" w:rsidRDefault="009123A1" w:rsidP="00F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247B" w14:textId="77777777" w:rsidR="009123A1" w:rsidRDefault="009123A1" w:rsidP="00F76CBB">
      <w:pPr>
        <w:spacing w:after="0" w:line="240" w:lineRule="auto"/>
      </w:pPr>
      <w:r>
        <w:separator/>
      </w:r>
    </w:p>
  </w:footnote>
  <w:footnote w:type="continuationSeparator" w:id="0">
    <w:p w14:paraId="0E586B22" w14:textId="77777777" w:rsidR="009123A1" w:rsidRDefault="009123A1" w:rsidP="00F76CBB">
      <w:pPr>
        <w:spacing w:after="0" w:line="240" w:lineRule="auto"/>
      </w:pPr>
      <w:r>
        <w:continuationSeparator/>
      </w:r>
    </w:p>
  </w:footnote>
  <w:footnote w:id="1">
    <w:p w14:paraId="4A02F311" w14:textId="77777777" w:rsidR="00516FC6" w:rsidRPr="00175D38" w:rsidRDefault="00516FC6" w:rsidP="00516F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1473937"/>
      <w:r w:rsidRPr="00471E07">
        <w:rPr>
          <w:rStyle w:val="ad"/>
          <w:sz w:val="28"/>
          <w:szCs w:val="28"/>
        </w:rPr>
        <w:footnoteRef/>
      </w:r>
      <w:r w:rsidRPr="00471E07">
        <w:rPr>
          <w:sz w:val="28"/>
          <w:szCs w:val="28"/>
        </w:rPr>
        <w:t xml:space="preserve"> </w:t>
      </w:r>
      <w:bookmarkEnd w:id="6"/>
      <w:r w:rsidRPr="00471E07">
        <w:rPr>
          <w:rFonts w:ascii="Times New Roman" w:hAnsi="Times New Roman" w:cs="Times New Roman"/>
          <w:sz w:val="28"/>
          <w:szCs w:val="28"/>
        </w:rPr>
        <w:t>Приоритетные проекты устанавливаются нормативным актом Минэкономразвития России.</w:t>
      </w:r>
    </w:p>
    <w:p w14:paraId="6E33B7F4" w14:textId="77777777" w:rsidR="00516FC6" w:rsidRPr="00175D38" w:rsidRDefault="00516FC6" w:rsidP="00516FC6">
      <w:pPr>
        <w:pStyle w:val="ab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521F7"/>
    <w:multiLevelType w:val="hybridMultilevel"/>
    <w:tmpl w:val="60E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44E28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2452A"/>
    <w:multiLevelType w:val="hybridMultilevel"/>
    <w:tmpl w:val="5524B6A8"/>
    <w:lvl w:ilvl="0" w:tplc="D2BE7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514E"/>
    <w:multiLevelType w:val="hybridMultilevel"/>
    <w:tmpl w:val="C6D0AC72"/>
    <w:lvl w:ilvl="0" w:tplc="ABFA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45D3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3F57"/>
    <w:multiLevelType w:val="hybridMultilevel"/>
    <w:tmpl w:val="606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503F6"/>
    <w:multiLevelType w:val="hybridMultilevel"/>
    <w:tmpl w:val="5DC60948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C2514"/>
    <w:multiLevelType w:val="hybridMultilevel"/>
    <w:tmpl w:val="70841C48"/>
    <w:lvl w:ilvl="0" w:tplc="73C27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41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A41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25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6007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E25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327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7EF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8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B71F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F5520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01A01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885BA6"/>
    <w:multiLevelType w:val="hybridMultilevel"/>
    <w:tmpl w:val="3A9AB11C"/>
    <w:lvl w:ilvl="0" w:tplc="D3F633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00378"/>
    <w:multiLevelType w:val="hybridMultilevel"/>
    <w:tmpl w:val="6FE88C82"/>
    <w:lvl w:ilvl="0" w:tplc="1810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329D1"/>
    <w:multiLevelType w:val="hybridMultilevel"/>
    <w:tmpl w:val="D10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37A68"/>
    <w:multiLevelType w:val="hybridMultilevel"/>
    <w:tmpl w:val="B36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12430"/>
    <w:multiLevelType w:val="hybridMultilevel"/>
    <w:tmpl w:val="53D6C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C5E93"/>
    <w:multiLevelType w:val="hybridMultilevel"/>
    <w:tmpl w:val="CCFEC412"/>
    <w:lvl w:ilvl="0" w:tplc="ECD079A2">
      <w:start w:val="1"/>
      <w:numFmt w:val="bullet"/>
      <w:lvlText w:val=""/>
      <w:lvlJc w:val="left"/>
      <w:pPr>
        <w:ind w:left="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cs="Wingdings" w:hint="default"/>
      </w:rPr>
    </w:lvl>
  </w:abstractNum>
  <w:abstractNum w:abstractNumId="25">
    <w:nsid w:val="491D0EA0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3524D"/>
    <w:multiLevelType w:val="hybridMultilevel"/>
    <w:tmpl w:val="386CED7E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67202"/>
    <w:multiLevelType w:val="hybridMultilevel"/>
    <w:tmpl w:val="C8B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61DEC"/>
    <w:multiLevelType w:val="hybridMultilevel"/>
    <w:tmpl w:val="6D8E6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33">
    <w:nsid w:val="7385072B"/>
    <w:multiLevelType w:val="hybridMultilevel"/>
    <w:tmpl w:val="542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21CB5"/>
    <w:multiLevelType w:val="hybridMultilevel"/>
    <w:tmpl w:val="010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8749B"/>
    <w:multiLevelType w:val="hybridMultilevel"/>
    <w:tmpl w:val="F0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97AE7"/>
    <w:multiLevelType w:val="multilevel"/>
    <w:tmpl w:val="D2F0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12"/>
  </w:num>
  <w:num w:numId="5">
    <w:abstractNumId w:val="22"/>
  </w:num>
  <w:num w:numId="6">
    <w:abstractNumId w:val="35"/>
  </w:num>
  <w:num w:numId="7">
    <w:abstractNumId w:val="6"/>
  </w:num>
  <w:num w:numId="8">
    <w:abstractNumId w:val="29"/>
  </w:num>
  <w:num w:numId="9">
    <w:abstractNumId w:val="0"/>
  </w:num>
  <w:num w:numId="10">
    <w:abstractNumId w:val="20"/>
  </w:num>
  <w:num w:numId="11">
    <w:abstractNumId w:val="17"/>
  </w:num>
  <w:num w:numId="12">
    <w:abstractNumId w:val="7"/>
  </w:num>
  <w:num w:numId="13">
    <w:abstractNumId w:val="3"/>
  </w:num>
  <w:num w:numId="14">
    <w:abstractNumId w:val="19"/>
  </w:num>
  <w:num w:numId="15">
    <w:abstractNumId w:val="28"/>
  </w:num>
  <w:num w:numId="16">
    <w:abstractNumId w:val="8"/>
  </w:num>
  <w:num w:numId="17">
    <w:abstractNumId w:val="2"/>
  </w:num>
  <w:num w:numId="18">
    <w:abstractNumId w:val="36"/>
  </w:num>
  <w:num w:numId="19">
    <w:abstractNumId w:val="32"/>
  </w:num>
  <w:num w:numId="20">
    <w:abstractNumId w:val="34"/>
  </w:num>
  <w:num w:numId="21">
    <w:abstractNumId w:val="5"/>
  </w:num>
  <w:num w:numId="22">
    <w:abstractNumId w:val="23"/>
  </w:num>
  <w:num w:numId="23">
    <w:abstractNumId w:val="26"/>
  </w:num>
  <w:num w:numId="24">
    <w:abstractNumId w:val="14"/>
  </w:num>
  <w:num w:numId="25">
    <w:abstractNumId w:val="11"/>
  </w:num>
  <w:num w:numId="26">
    <w:abstractNumId w:val="9"/>
  </w:num>
  <w:num w:numId="27">
    <w:abstractNumId w:val="27"/>
  </w:num>
  <w:num w:numId="28">
    <w:abstractNumId w:val="21"/>
  </w:num>
  <w:num w:numId="29">
    <w:abstractNumId w:val="33"/>
  </w:num>
  <w:num w:numId="30">
    <w:abstractNumId w:val="18"/>
  </w:num>
  <w:num w:numId="31">
    <w:abstractNumId w:val="13"/>
  </w:num>
  <w:num w:numId="32">
    <w:abstractNumId w:val="16"/>
  </w:num>
  <w:num w:numId="33">
    <w:abstractNumId w:val="24"/>
  </w:num>
  <w:num w:numId="34">
    <w:abstractNumId w:val="1"/>
  </w:num>
  <w:num w:numId="35">
    <w:abstractNumId w:val="10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D5"/>
    <w:rsid w:val="000108F8"/>
    <w:rsid w:val="0001115A"/>
    <w:rsid w:val="00023D68"/>
    <w:rsid w:val="00027649"/>
    <w:rsid w:val="00027E18"/>
    <w:rsid w:val="00042F55"/>
    <w:rsid w:val="00044EDF"/>
    <w:rsid w:val="00066DA4"/>
    <w:rsid w:val="00067D38"/>
    <w:rsid w:val="0008283D"/>
    <w:rsid w:val="00096570"/>
    <w:rsid w:val="0009703A"/>
    <w:rsid w:val="000A18EF"/>
    <w:rsid w:val="000B0D57"/>
    <w:rsid w:val="000B1852"/>
    <w:rsid w:val="000B28FE"/>
    <w:rsid w:val="000C169E"/>
    <w:rsid w:val="000C32D7"/>
    <w:rsid w:val="000D1208"/>
    <w:rsid w:val="000D5B4B"/>
    <w:rsid w:val="000E7F67"/>
    <w:rsid w:val="000F099E"/>
    <w:rsid w:val="00104202"/>
    <w:rsid w:val="001170EB"/>
    <w:rsid w:val="00117D53"/>
    <w:rsid w:val="00125C92"/>
    <w:rsid w:val="00127D2D"/>
    <w:rsid w:val="00133F04"/>
    <w:rsid w:val="0013473C"/>
    <w:rsid w:val="001404E0"/>
    <w:rsid w:val="00144FAD"/>
    <w:rsid w:val="00160875"/>
    <w:rsid w:val="00175D38"/>
    <w:rsid w:val="00175DE1"/>
    <w:rsid w:val="00184765"/>
    <w:rsid w:val="001A3EC4"/>
    <w:rsid w:val="001A4F16"/>
    <w:rsid w:val="001B4C0B"/>
    <w:rsid w:val="001D1B27"/>
    <w:rsid w:val="001D410D"/>
    <w:rsid w:val="001D59EE"/>
    <w:rsid w:val="001F0D26"/>
    <w:rsid w:val="001F2F08"/>
    <w:rsid w:val="002275F0"/>
    <w:rsid w:val="00237202"/>
    <w:rsid w:val="00252274"/>
    <w:rsid w:val="00270B6C"/>
    <w:rsid w:val="00273D73"/>
    <w:rsid w:val="002834AB"/>
    <w:rsid w:val="002836C5"/>
    <w:rsid w:val="00293491"/>
    <w:rsid w:val="002B4C61"/>
    <w:rsid w:val="002D078C"/>
    <w:rsid w:val="002E2375"/>
    <w:rsid w:val="002E2989"/>
    <w:rsid w:val="002E604C"/>
    <w:rsid w:val="002F5594"/>
    <w:rsid w:val="002F6EB2"/>
    <w:rsid w:val="00300365"/>
    <w:rsid w:val="003158C3"/>
    <w:rsid w:val="00332B82"/>
    <w:rsid w:val="00343BE8"/>
    <w:rsid w:val="003452DB"/>
    <w:rsid w:val="003676B0"/>
    <w:rsid w:val="00381DE0"/>
    <w:rsid w:val="003872CC"/>
    <w:rsid w:val="00391223"/>
    <w:rsid w:val="00395583"/>
    <w:rsid w:val="003B5D89"/>
    <w:rsid w:val="003C668D"/>
    <w:rsid w:val="003D0456"/>
    <w:rsid w:val="003D4CB3"/>
    <w:rsid w:val="003D6F6F"/>
    <w:rsid w:val="003E29AD"/>
    <w:rsid w:val="003E2FAD"/>
    <w:rsid w:val="003F675B"/>
    <w:rsid w:val="003F7987"/>
    <w:rsid w:val="00404DFD"/>
    <w:rsid w:val="00422541"/>
    <w:rsid w:val="00431BC1"/>
    <w:rsid w:val="00436F31"/>
    <w:rsid w:val="0044036B"/>
    <w:rsid w:val="00440D79"/>
    <w:rsid w:val="00442A6C"/>
    <w:rsid w:val="00443B75"/>
    <w:rsid w:val="00453D95"/>
    <w:rsid w:val="00455154"/>
    <w:rsid w:val="00455C00"/>
    <w:rsid w:val="00471E07"/>
    <w:rsid w:val="00476418"/>
    <w:rsid w:val="00480C98"/>
    <w:rsid w:val="004922EE"/>
    <w:rsid w:val="004979AF"/>
    <w:rsid w:val="004A4853"/>
    <w:rsid w:val="004B2D60"/>
    <w:rsid w:val="004B3C2B"/>
    <w:rsid w:val="004D43A3"/>
    <w:rsid w:val="004E111D"/>
    <w:rsid w:val="004F176A"/>
    <w:rsid w:val="004F4B2D"/>
    <w:rsid w:val="00511D55"/>
    <w:rsid w:val="00513CC7"/>
    <w:rsid w:val="00516FC6"/>
    <w:rsid w:val="00517178"/>
    <w:rsid w:val="0052116B"/>
    <w:rsid w:val="005233E3"/>
    <w:rsid w:val="005249D8"/>
    <w:rsid w:val="00524A14"/>
    <w:rsid w:val="00542DD4"/>
    <w:rsid w:val="0054308D"/>
    <w:rsid w:val="00544BA7"/>
    <w:rsid w:val="0055024C"/>
    <w:rsid w:val="00553C2D"/>
    <w:rsid w:val="005654FD"/>
    <w:rsid w:val="005660AA"/>
    <w:rsid w:val="00571512"/>
    <w:rsid w:val="00575F16"/>
    <w:rsid w:val="00584E08"/>
    <w:rsid w:val="00592B43"/>
    <w:rsid w:val="005B4BAC"/>
    <w:rsid w:val="005C7127"/>
    <w:rsid w:val="005D6FE4"/>
    <w:rsid w:val="005E73D3"/>
    <w:rsid w:val="00600FB0"/>
    <w:rsid w:val="00616880"/>
    <w:rsid w:val="00623F47"/>
    <w:rsid w:val="00626403"/>
    <w:rsid w:val="0063701C"/>
    <w:rsid w:val="0064355D"/>
    <w:rsid w:val="006542C3"/>
    <w:rsid w:val="0069555C"/>
    <w:rsid w:val="006A171D"/>
    <w:rsid w:val="006A79A5"/>
    <w:rsid w:val="006C51AD"/>
    <w:rsid w:val="006C7C98"/>
    <w:rsid w:val="006D1660"/>
    <w:rsid w:val="006D210D"/>
    <w:rsid w:val="006D2BD6"/>
    <w:rsid w:val="006D6707"/>
    <w:rsid w:val="006E54F8"/>
    <w:rsid w:val="006F154A"/>
    <w:rsid w:val="006F760F"/>
    <w:rsid w:val="00702F61"/>
    <w:rsid w:val="00706B3D"/>
    <w:rsid w:val="00712E05"/>
    <w:rsid w:val="007211E6"/>
    <w:rsid w:val="00730598"/>
    <w:rsid w:val="00733AD6"/>
    <w:rsid w:val="00742D54"/>
    <w:rsid w:val="00750E24"/>
    <w:rsid w:val="00763B65"/>
    <w:rsid w:val="00791AAE"/>
    <w:rsid w:val="007A46B8"/>
    <w:rsid w:val="007A61A0"/>
    <w:rsid w:val="007B42BC"/>
    <w:rsid w:val="007B776D"/>
    <w:rsid w:val="007C5B14"/>
    <w:rsid w:val="007D22F0"/>
    <w:rsid w:val="007D459D"/>
    <w:rsid w:val="007F5779"/>
    <w:rsid w:val="00802B26"/>
    <w:rsid w:val="00816C71"/>
    <w:rsid w:val="008409D0"/>
    <w:rsid w:val="0084496D"/>
    <w:rsid w:val="008553B9"/>
    <w:rsid w:val="0085753A"/>
    <w:rsid w:val="00884CED"/>
    <w:rsid w:val="008A44BD"/>
    <w:rsid w:val="008A69D4"/>
    <w:rsid w:val="008B5F19"/>
    <w:rsid w:val="008C1851"/>
    <w:rsid w:val="008C47A2"/>
    <w:rsid w:val="008C5F56"/>
    <w:rsid w:val="008C6A30"/>
    <w:rsid w:val="008C765D"/>
    <w:rsid w:val="008D1E38"/>
    <w:rsid w:val="008D4D60"/>
    <w:rsid w:val="008E0DB4"/>
    <w:rsid w:val="00903CBC"/>
    <w:rsid w:val="00904A2B"/>
    <w:rsid w:val="00907EE1"/>
    <w:rsid w:val="00911D72"/>
    <w:rsid w:val="009123A1"/>
    <w:rsid w:val="00917C99"/>
    <w:rsid w:val="0093152F"/>
    <w:rsid w:val="009358E2"/>
    <w:rsid w:val="009455A9"/>
    <w:rsid w:val="00945994"/>
    <w:rsid w:val="00954403"/>
    <w:rsid w:val="00960ACB"/>
    <w:rsid w:val="009635BC"/>
    <w:rsid w:val="0096419F"/>
    <w:rsid w:val="00965CFD"/>
    <w:rsid w:val="0097096E"/>
    <w:rsid w:val="00985B45"/>
    <w:rsid w:val="0099186D"/>
    <w:rsid w:val="009958B5"/>
    <w:rsid w:val="009960C2"/>
    <w:rsid w:val="009962E6"/>
    <w:rsid w:val="00997559"/>
    <w:rsid w:val="009A4DDF"/>
    <w:rsid w:val="009A5210"/>
    <w:rsid w:val="009A7A4A"/>
    <w:rsid w:val="009B15DC"/>
    <w:rsid w:val="009B5D5C"/>
    <w:rsid w:val="009E0D93"/>
    <w:rsid w:val="009E4519"/>
    <w:rsid w:val="009E4903"/>
    <w:rsid w:val="009E6808"/>
    <w:rsid w:val="009F5B2E"/>
    <w:rsid w:val="00A06148"/>
    <w:rsid w:val="00A14F34"/>
    <w:rsid w:val="00A21080"/>
    <w:rsid w:val="00A21AFE"/>
    <w:rsid w:val="00A32AE9"/>
    <w:rsid w:val="00A330EF"/>
    <w:rsid w:val="00A3377F"/>
    <w:rsid w:val="00A57602"/>
    <w:rsid w:val="00A7032C"/>
    <w:rsid w:val="00A7272B"/>
    <w:rsid w:val="00A73DF9"/>
    <w:rsid w:val="00A828E0"/>
    <w:rsid w:val="00A83A6E"/>
    <w:rsid w:val="00A95004"/>
    <w:rsid w:val="00A96F33"/>
    <w:rsid w:val="00AA00C3"/>
    <w:rsid w:val="00AA2573"/>
    <w:rsid w:val="00AB1028"/>
    <w:rsid w:val="00AB398E"/>
    <w:rsid w:val="00AC72D5"/>
    <w:rsid w:val="00AD1609"/>
    <w:rsid w:val="00AD238F"/>
    <w:rsid w:val="00AE0B6E"/>
    <w:rsid w:val="00AE2142"/>
    <w:rsid w:val="00AE2824"/>
    <w:rsid w:val="00AE3EDA"/>
    <w:rsid w:val="00AF4D36"/>
    <w:rsid w:val="00B00D74"/>
    <w:rsid w:val="00B01B58"/>
    <w:rsid w:val="00B03559"/>
    <w:rsid w:val="00B13E43"/>
    <w:rsid w:val="00B2316C"/>
    <w:rsid w:val="00B26813"/>
    <w:rsid w:val="00B315FE"/>
    <w:rsid w:val="00B505B3"/>
    <w:rsid w:val="00B511B2"/>
    <w:rsid w:val="00B56A9C"/>
    <w:rsid w:val="00B60017"/>
    <w:rsid w:val="00B63760"/>
    <w:rsid w:val="00B6394F"/>
    <w:rsid w:val="00B65CE8"/>
    <w:rsid w:val="00B672F6"/>
    <w:rsid w:val="00B6737D"/>
    <w:rsid w:val="00B716CA"/>
    <w:rsid w:val="00B8475F"/>
    <w:rsid w:val="00B86B91"/>
    <w:rsid w:val="00B96CA4"/>
    <w:rsid w:val="00BA12AD"/>
    <w:rsid w:val="00BB1013"/>
    <w:rsid w:val="00BB134B"/>
    <w:rsid w:val="00BB69CF"/>
    <w:rsid w:val="00BC053C"/>
    <w:rsid w:val="00BC141E"/>
    <w:rsid w:val="00BC5525"/>
    <w:rsid w:val="00BD7E59"/>
    <w:rsid w:val="00BF649D"/>
    <w:rsid w:val="00C1217A"/>
    <w:rsid w:val="00C1708A"/>
    <w:rsid w:val="00C176C8"/>
    <w:rsid w:val="00C2001E"/>
    <w:rsid w:val="00C251CE"/>
    <w:rsid w:val="00C32868"/>
    <w:rsid w:val="00C430F2"/>
    <w:rsid w:val="00C64FFD"/>
    <w:rsid w:val="00C6612C"/>
    <w:rsid w:val="00C76D03"/>
    <w:rsid w:val="00C977D8"/>
    <w:rsid w:val="00CA1BAA"/>
    <w:rsid w:val="00CB659C"/>
    <w:rsid w:val="00CC0357"/>
    <w:rsid w:val="00CC49F2"/>
    <w:rsid w:val="00CC7528"/>
    <w:rsid w:val="00CC753A"/>
    <w:rsid w:val="00CC7B66"/>
    <w:rsid w:val="00CD04CB"/>
    <w:rsid w:val="00CD2292"/>
    <w:rsid w:val="00CD4EA6"/>
    <w:rsid w:val="00CE055F"/>
    <w:rsid w:val="00CF6D2E"/>
    <w:rsid w:val="00D2047B"/>
    <w:rsid w:val="00D32F0C"/>
    <w:rsid w:val="00D44595"/>
    <w:rsid w:val="00D7108B"/>
    <w:rsid w:val="00D76E21"/>
    <w:rsid w:val="00DA3D79"/>
    <w:rsid w:val="00DD601E"/>
    <w:rsid w:val="00DD658D"/>
    <w:rsid w:val="00DD7C58"/>
    <w:rsid w:val="00DE4C51"/>
    <w:rsid w:val="00DF0957"/>
    <w:rsid w:val="00E16731"/>
    <w:rsid w:val="00E16E40"/>
    <w:rsid w:val="00E35C58"/>
    <w:rsid w:val="00E446B8"/>
    <w:rsid w:val="00E50A4A"/>
    <w:rsid w:val="00E62C49"/>
    <w:rsid w:val="00E630E7"/>
    <w:rsid w:val="00EA271D"/>
    <w:rsid w:val="00EB7470"/>
    <w:rsid w:val="00EC4459"/>
    <w:rsid w:val="00ED1340"/>
    <w:rsid w:val="00ED25F4"/>
    <w:rsid w:val="00F10511"/>
    <w:rsid w:val="00F24990"/>
    <w:rsid w:val="00F34CBF"/>
    <w:rsid w:val="00F35C5D"/>
    <w:rsid w:val="00F5441F"/>
    <w:rsid w:val="00F63384"/>
    <w:rsid w:val="00F76CBB"/>
    <w:rsid w:val="00FC48EA"/>
    <w:rsid w:val="00FC70F9"/>
    <w:rsid w:val="00FD5EA3"/>
    <w:rsid w:val="00FE223F"/>
    <w:rsid w:val="00FF0BCE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B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C7C9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C7C9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C7C98"/>
    <w:rPr>
      <w:vertAlign w:val="superscript"/>
    </w:rPr>
  </w:style>
  <w:style w:type="paragraph" w:styleId="af1">
    <w:name w:val="Revision"/>
    <w:hidden/>
    <w:uiPriority w:val="99"/>
    <w:semiHidden/>
    <w:rsid w:val="00395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C7C9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C7C9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C7C98"/>
    <w:rPr>
      <w:vertAlign w:val="superscript"/>
    </w:rPr>
  </w:style>
  <w:style w:type="paragraph" w:styleId="af1">
    <w:name w:val="Revision"/>
    <w:hidden/>
    <w:uiPriority w:val="99"/>
    <w:semiHidden/>
    <w:rsid w:val="0039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ubsidiya.tatarstan.ru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6547-9BEF-4C1D-A46B-3CEC411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2023-06-12T11:03:00Z</cp:lastPrinted>
  <dcterms:created xsi:type="dcterms:W3CDTF">2023-07-11T10:04:00Z</dcterms:created>
  <dcterms:modified xsi:type="dcterms:W3CDTF">2023-07-11T12:20:00Z</dcterms:modified>
</cp:coreProperties>
</file>