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08" w:rsidRDefault="00941708" w:rsidP="00941708">
      <w:pPr>
        <w:jc w:val="center"/>
        <w:rPr>
          <w:b/>
        </w:rPr>
      </w:pPr>
      <w:r>
        <w:rPr>
          <w:b/>
        </w:rPr>
        <w:t>Уважаемый руководитель!</w:t>
      </w:r>
    </w:p>
    <w:p w:rsidR="00941708" w:rsidRDefault="00941708" w:rsidP="00941708">
      <w:pPr>
        <w:ind w:firstLine="567"/>
        <w:jc w:val="both"/>
      </w:pPr>
    </w:p>
    <w:p w:rsidR="00941708" w:rsidRPr="006E4737" w:rsidRDefault="00941708" w:rsidP="00941708">
      <w:pPr>
        <w:autoSpaceDE w:val="0"/>
        <w:autoSpaceDN w:val="0"/>
        <w:adjustRightInd w:val="0"/>
      </w:pPr>
      <w:r>
        <w:t>Об обязательной маркировке</w:t>
      </w:r>
      <w:r w:rsidRPr="006E4737">
        <w:br/>
        <w:t>табачной продукции</w:t>
      </w:r>
    </w:p>
    <w:p w:rsidR="00941708" w:rsidRPr="00C22663" w:rsidRDefault="00941708" w:rsidP="00941708">
      <w:pPr>
        <w:ind w:firstLine="709"/>
        <w:jc w:val="both"/>
        <w:rPr>
          <w:sz w:val="28"/>
          <w:szCs w:val="28"/>
        </w:rPr>
      </w:pPr>
    </w:p>
    <w:p w:rsidR="00941708" w:rsidRPr="00E55EB5" w:rsidRDefault="00941708" w:rsidP="0094170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промышленности и торговли Республики Татарстан сообщает, что в</w:t>
      </w:r>
      <w:r w:rsidRPr="00E55EB5">
        <w:rPr>
          <w:sz w:val="28"/>
          <w:szCs w:val="28"/>
        </w:rPr>
        <w:t xml:space="preserve"> соответствии со статьей 20.1 Федерального закона от 28</w:t>
      </w:r>
      <w:r>
        <w:rPr>
          <w:sz w:val="28"/>
          <w:szCs w:val="28"/>
        </w:rPr>
        <w:t xml:space="preserve">.12.2009 </w:t>
      </w:r>
      <w:r w:rsidRPr="00E55EB5">
        <w:rPr>
          <w:sz w:val="28"/>
          <w:szCs w:val="28"/>
        </w:rPr>
        <w:t>№ 381-ФЗ «Об основах государственного регулирования торговой деятельности</w:t>
      </w:r>
      <w:r>
        <w:rPr>
          <w:sz w:val="28"/>
          <w:szCs w:val="28"/>
        </w:rPr>
        <w:t xml:space="preserve"> </w:t>
      </w:r>
      <w:r w:rsidRPr="00E55EB5">
        <w:rPr>
          <w:sz w:val="28"/>
          <w:szCs w:val="28"/>
        </w:rPr>
        <w:t xml:space="preserve">в Российской Федерации» создается государственная информационная </w:t>
      </w:r>
      <w:hyperlink r:id="rId9" w:history="1">
        <w:r w:rsidRPr="00E55EB5">
          <w:rPr>
            <w:sz w:val="28"/>
            <w:szCs w:val="28"/>
          </w:rPr>
          <w:t>система мониторинга</w:t>
        </w:r>
      </w:hyperlink>
      <w:r w:rsidRPr="00E55EB5">
        <w:rPr>
          <w:sz w:val="28"/>
          <w:szCs w:val="28"/>
        </w:rPr>
        <w:t xml:space="preserve"> за оборотом товаров, подлежащих обязательной маркировке средствами идентификации (далее – информационная система мониторинга).</w:t>
      </w:r>
    </w:p>
    <w:p w:rsidR="00941708" w:rsidRPr="00E55EB5" w:rsidRDefault="00941708" w:rsidP="00941708">
      <w:pPr>
        <w:ind w:firstLine="709"/>
        <w:contextualSpacing/>
        <w:jc w:val="both"/>
        <w:rPr>
          <w:sz w:val="28"/>
          <w:szCs w:val="28"/>
        </w:rPr>
      </w:pPr>
      <w:r w:rsidRPr="00E55EB5">
        <w:rPr>
          <w:sz w:val="28"/>
          <w:szCs w:val="28"/>
        </w:rPr>
        <w:t>Согласно распоряжению Правительства Российской Федерации</w:t>
      </w:r>
      <w:r>
        <w:rPr>
          <w:sz w:val="28"/>
          <w:szCs w:val="28"/>
        </w:rPr>
        <w:t xml:space="preserve"> </w:t>
      </w:r>
      <w:r w:rsidRPr="00E55EB5">
        <w:rPr>
          <w:sz w:val="28"/>
          <w:szCs w:val="28"/>
        </w:rPr>
        <w:t xml:space="preserve">от </w:t>
      </w:r>
      <w:r>
        <w:rPr>
          <w:sz w:val="28"/>
          <w:szCs w:val="28"/>
        </w:rPr>
        <w:t>03.04.2019</w:t>
      </w:r>
      <w:r w:rsidRPr="00E55EB5">
        <w:rPr>
          <w:sz w:val="28"/>
          <w:szCs w:val="28"/>
        </w:rPr>
        <w:t xml:space="preserve"> № 620-р функции оператора информационной системы мониторинга выполняет ООО «Оператор-ЦРПТ» (далее – Оператор).</w:t>
      </w:r>
    </w:p>
    <w:p w:rsidR="00941708" w:rsidRPr="00E55EB5" w:rsidRDefault="00941708" w:rsidP="0094170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55EB5">
        <w:rPr>
          <w:sz w:val="28"/>
          <w:szCs w:val="28"/>
        </w:rPr>
        <w:t>В соответствии с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E55EB5">
        <w:rPr>
          <w:sz w:val="28"/>
          <w:szCs w:val="28"/>
        </w:rPr>
        <w:t>от 28</w:t>
      </w:r>
      <w:r>
        <w:rPr>
          <w:sz w:val="28"/>
          <w:szCs w:val="28"/>
        </w:rPr>
        <w:t>.02.2019</w:t>
      </w:r>
      <w:r w:rsidRPr="00E55EB5">
        <w:rPr>
          <w:sz w:val="28"/>
          <w:szCs w:val="28"/>
        </w:rPr>
        <w:t xml:space="preserve">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ввод в оборот сигарет и папирос, в том числе при их производстве вне территории Российской Федерации, без нанесения на них средств идентификации</w:t>
      </w:r>
      <w:r>
        <w:rPr>
          <w:sz w:val="28"/>
          <w:szCs w:val="28"/>
        </w:rPr>
        <w:t xml:space="preserve"> </w:t>
      </w:r>
      <w:r w:rsidRPr="00E55EB5">
        <w:rPr>
          <w:sz w:val="28"/>
          <w:szCs w:val="28"/>
        </w:rPr>
        <w:t>и</w:t>
      </w:r>
      <w:proofErr w:type="gramEnd"/>
      <w:r w:rsidRPr="00E55EB5">
        <w:rPr>
          <w:sz w:val="28"/>
          <w:szCs w:val="28"/>
        </w:rPr>
        <w:t xml:space="preserve"> передачи в информационную систему мониторинга сведений о маркировке указанных видов табачной продукции и их первой продаже (передачи, реализац</w:t>
      </w:r>
      <w:r>
        <w:rPr>
          <w:sz w:val="28"/>
          <w:szCs w:val="28"/>
        </w:rPr>
        <w:t>ии) допускается до 01.07.2019.</w:t>
      </w:r>
    </w:p>
    <w:p w:rsidR="00941708" w:rsidRPr="00E55EB5" w:rsidRDefault="00941708" w:rsidP="00941708">
      <w:pPr>
        <w:ind w:firstLine="709"/>
        <w:contextualSpacing/>
        <w:jc w:val="both"/>
        <w:rPr>
          <w:sz w:val="28"/>
          <w:szCs w:val="28"/>
        </w:rPr>
      </w:pPr>
      <w:r w:rsidRPr="00E55EB5">
        <w:rPr>
          <w:sz w:val="28"/>
          <w:szCs w:val="28"/>
        </w:rPr>
        <w:t xml:space="preserve">Начиная с </w:t>
      </w:r>
      <w:r>
        <w:rPr>
          <w:sz w:val="28"/>
          <w:szCs w:val="28"/>
        </w:rPr>
        <w:t xml:space="preserve">01.07.2019 </w:t>
      </w:r>
      <w:r w:rsidRPr="00E55EB5">
        <w:rPr>
          <w:sz w:val="28"/>
          <w:szCs w:val="28"/>
        </w:rPr>
        <w:t>все выпускаемые в оборот упаковки указанной табачной продукции (пачки и блоки) будут маркироваться специальным двумерным штриховым кодом, содержащим код товара (</w:t>
      </w:r>
      <w:r w:rsidRPr="00E55EB5">
        <w:rPr>
          <w:sz w:val="28"/>
          <w:szCs w:val="28"/>
          <w:lang w:val="en-US"/>
        </w:rPr>
        <w:t>GTIN</w:t>
      </w:r>
      <w:r w:rsidRPr="00E55EB5">
        <w:rPr>
          <w:sz w:val="28"/>
          <w:szCs w:val="28"/>
        </w:rPr>
        <w:t>), максимальную розничную цену, уникальный номер упаковки и криптографический код проверки.</w:t>
      </w:r>
    </w:p>
    <w:p w:rsidR="00941708" w:rsidRDefault="00941708" w:rsidP="00941708">
      <w:pPr>
        <w:ind w:firstLine="709"/>
        <w:contextualSpacing/>
        <w:jc w:val="both"/>
        <w:rPr>
          <w:sz w:val="28"/>
          <w:szCs w:val="28"/>
        </w:rPr>
      </w:pPr>
      <w:r w:rsidRPr="00E55EB5">
        <w:rPr>
          <w:sz w:val="28"/>
          <w:szCs w:val="28"/>
        </w:rPr>
        <w:t xml:space="preserve">Также, начиная с </w:t>
      </w:r>
      <w:r w:rsidRPr="008B09DB">
        <w:rPr>
          <w:sz w:val="28"/>
          <w:szCs w:val="28"/>
        </w:rPr>
        <w:t>01.07.2019</w:t>
      </w:r>
      <w:r w:rsidRPr="00E55EB5">
        <w:rPr>
          <w:sz w:val="28"/>
          <w:szCs w:val="28"/>
        </w:rPr>
        <w:t>, организации розничной торговли должны быть зарегистрированы в информационной системе мониторинга</w:t>
      </w:r>
      <w:r>
        <w:rPr>
          <w:sz w:val="28"/>
          <w:szCs w:val="28"/>
        </w:rPr>
        <w:t>.</w:t>
      </w:r>
    </w:p>
    <w:p w:rsidR="00941708" w:rsidRPr="00E55EB5" w:rsidRDefault="00941708" w:rsidP="009417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E55EB5">
        <w:rPr>
          <w:sz w:val="28"/>
          <w:szCs w:val="28"/>
        </w:rPr>
        <w:t xml:space="preserve"> при продаже маркированной табачной продукции указанный двумерный штриховой код необходимо сканировать 2</w:t>
      </w:r>
      <w:r w:rsidRPr="00E55EB5">
        <w:rPr>
          <w:sz w:val="28"/>
          <w:szCs w:val="28"/>
          <w:lang w:val="en-US"/>
        </w:rPr>
        <w:t>D</w:t>
      </w:r>
      <w:r w:rsidRPr="00E55EB5">
        <w:rPr>
          <w:sz w:val="28"/>
          <w:szCs w:val="28"/>
        </w:rPr>
        <w:t>-сканером для дальнейшей передачи через оператора фискальных данных сведений о продаже каждой упаковки в инфо</w:t>
      </w:r>
      <w:r>
        <w:rPr>
          <w:sz w:val="28"/>
          <w:szCs w:val="28"/>
        </w:rPr>
        <w:t>рмационную систему мониторинга.</w:t>
      </w:r>
    </w:p>
    <w:p w:rsidR="00941708" w:rsidRPr="00E55EB5" w:rsidRDefault="00941708" w:rsidP="00941708">
      <w:pPr>
        <w:ind w:firstLine="709"/>
        <w:contextualSpacing/>
        <w:jc w:val="both"/>
        <w:rPr>
          <w:sz w:val="28"/>
          <w:szCs w:val="28"/>
        </w:rPr>
      </w:pPr>
      <w:r w:rsidRPr="00E55EB5">
        <w:rPr>
          <w:sz w:val="28"/>
          <w:szCs w:val="28"/>
        </w:rPr>
        <w:t xml:space="preserve">Продажа остатков немаркированной табачной продукции разрешается только до </w:t>
      </w:r>
      <w:r>
        <w:rPr>
          <w:sz w:val="28"/>
          <w:szCs w:val="28"/>
        </w:rPr>
        <w:t xml:space="preserve">01.07.2020 </w:t>
      </w:r>
      <w:r w:rsidRPr="00E55EB5">
        <w:rPr>
          <w:sz w:val="28"/>
          <w:szCs w:val="28"/>
        </w:rPr>
        <w:t>и осуществляется без передачи данных в информационную систему мониторинга.</w:t>
      </w:r>
    </w:p>
    <w:p w:rsidR="00941708" w:rsidRDefault="00941708" w:rsidP="0094170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5EB5">
        <w:rPr>
          <w:sz w:val="28"/>
          <w:szCs w:val="28"/>
        </w:rPr>
        <w:t xml:space="preserve">Также с указанной инструкцией можно </w:t>
      </w:r>
      <w:proofErr w:type="gramStart"/>
      <w:r w:rsidRPr="00E55EB5">
        <w:rPr>
          <w:sz w:val="28"/>
          <w:szCs w:val="28"/>
        </w:rPr>
        <w:t>ознакомится</w:t>
      </w:r>
      <w:proofErr w:type="gramEnd"/>
      <w:r w:rsidRPr="00E55EB5">
        <w:rPr>
          <w:sz w:val="28"/>
          <w:szCs w:val="28"/>
        </w:rPr>
        <w:t xml:space="preserve"> на официальном сайте Оператора по </w:t>
      </w:r>
      <w:r>
        <w:rPr>
          <w:sz w:val="28"/>
          <w:szCs w:val="28"/>
        </w:rPr>
        <w:t>адресу</w:t>
      </w:r>
      <w:r w:rsidRPr="00E55EB5">
        <w:rPr>
          <w:sz w:val="28"/>
          <w:szCs w:val="28"/>
        </w:rPr>
        <w:t xml:space="preserve">: </w:t>
      </w:r>
      <w:hyperlink r:id="rId10" w:history="1">
        <w:r w:rsidRPr="00EE7992">
          <w:rPr>
            <w:rStyle w:val="a3"/>
            <w:sz w:val="28"/>
            <w:szCs w:val="28"/>
            <w:lang w:val="en-US"/>
          </w:rPr>
          <w:t>https</w:t>
        </w:r>
        <w:r w:rsidRPr="00EE7992">
          <w:rPr>
            <w:rStyle w:val="a3"/>
            <w:sz w:val="28"/>
            <w:szCs w:val="28"/>
          </w:rPr>
          <w:t>://честныйзнак.рф/</w:t>
        </w:r>
        <w:r w:rsidRPr="00EE7992">
          <w:rPr>
            <w:rStyle w:val="a3"/>
            <w:sz w:val="28"/>
            <w:szCs w:val="28"/>
            <w:lang w:val="en-US"/>
          </w:rPr>
          <w:t>business</w:t>
        </w:r>
        <w:r w:rsidRPr="00EE7992">
          <w:rPr>
            <w:rStyle w:val="a3"/>
            <w:sz w:val="28"/>
            <w:szCs w:val="28"/>
          </w:rPr>
          <w:t>/</w:t>
        </w:r>
        <w:r w:rsidRPr="00EE7992">
          <w:rPr>
            <w:rStyle w:val="a3"/>
            <w:sz w:val="28"/>
            <w:szCs w:val="28"/>
            <w:lang w:val="en-US"/>
          </w:rPr>
          <w:t>projects</w:t>
        </w:r>
        <w:r w:rsidRPr="00EE7992">
          <w:rPr>
            <w:rStyle w:val="a3"/>
            <w:sz w:val="28"/>
            <w:szCs w:val="28"/>
          </w:rPr>
          <w:t>/</w:t>
        </w:r>
        <w:r w:rsidRPr="00EE7992">
          <w:rPr>
            <w:rStyle w:val="a3"/>
            <w:sz w:val="28"/>
            <w:szCs w:val="28"/>
            <w:lang w:val="en-US"/>
          </w:rPr>
          <w:t>manual</w:t>
        </w:r>
        <w:r w:rsidRPr="00EE7992">
          <w:rPr>
            <w:rStyle w:val="a3"/>
            <w:sz w:val="28"/>
            <w:szCs w:val="28"/>
          </w:rPr>
          <w:t>_</w:t>
        </w:r>
        <w:r w:rsidRPr="00EE7992">
          <w:rPr>
            <w:rStyle w:val="a3"/>
            <w:sz w:val="28"/>
            <w:szCs w:val="28"/>
            <w:lang w:val="en-US"/>
          </w:rPr>
          <w:t>tobacco</w:t>
        </w:r>
        <w:r w:rsidRPr="00EE7992">
          <w:rPr>
            <w:rStyle w:val="a3"/>
            <w:sz w:val="28"/>
            <w:szCs w:val="28"/>
          </w:rPr>
          <w:t>/</w:t>
        </w:r>
      </w:hyperlink>
    </w:p>
    <w:p w:rsidR="00941708" w:rsidRPr="00E55EB5" w:rsidRDefault="00941708" w:rsidP="0094170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41708" w:rsidRDefault="00941708" w:rsidP="00941708">
      <w:pPr>
        <w:ind w:firstLine="709"/>
        <w:contextualSpacing/>
        <w:jc w:val="both"/>
        <w:rPr>
          <w:sz w:val="28"/>
          <w:szCs w:val="28"/>
        </w:rPr>
      </w:pPr>
      <w:r w:rsidRPr="00E55EB5">
        <w:rPr>
          <w:sz w:val="28"/>
          <w:szCs w:val="28"/>
        </w:rPr>
        <w:t xml:space="preserve">Приложение: на </w:t>
      </w:r>
      <w:r>
        <w:rPr>
          <w:sz w:val="28"/>
          <w:szCs w:val="28"/>
        </w:rPr>
        <w:t>6</w:t>
      </w:r>
      <w:r w:rsidRPr="00E55EB5">
        <w:rPr>
          <w:sz w:val="28"/>
          <w:szCs w:val="28"/>
        </w:rPr>
        <w:t xml:space="preserve"> л. в 1 экз.</w:t>
      </w:r>
    </w:p>
    <w:p w:rsidR="00941708" w:rsidRPr="00941708" w:rsidRDefault="009417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bookmarkStart w:id="0" w:name="_GoBack"/>
      <w:bookmarkEnd w:id="0"/>
    </w:p>
    <w:p w:rsidR="00D42F85" w:rsidRPr="00777017" w:rsidRDefault="009F73D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Регистрация</w:t>
      </w:r>
      <w:r w:rsidR="007F7601" w:rsidRPr="00777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участника </w:t>
      </w:r>
      <w:r w:rsidR="00087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7F7601" w:rsidRPr="00777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Розница</w:t>
      </w:r>
      <w:r w:rsidRPr="00777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</w:t>
      </w:r>
      <w:r w:rsidR="00B87805" w:rsidRPr="00777017">
        <w:rPr>
          <w:rFonts w:ascii="Times New Roman" w:hAnsi="Times New Roman" w:cs="Times New Roman"/>
          <w:b/>
          <w:sz w:val="28"/>
          <w:szCs w:val="28"/>
        </w:rPr>
        <w:t xml:space="preserve"> личном кабинете Системы Маркировки</w:t>
      </w:r>
      <w:r w:rsidR="00777017" w:rsidRPr="00777017">
        <w:rPr>
          <w:rFonts w:ascii="Times New Roman" w:hAnsi="Times New Roman" w:cs="Times New Roman"/>
          <w:b/>
          <w:sz w:val="28"/>
          <w:szCs w:val="28"/>
        </w:rPr>
        <w:br/>
      </w:r>
      <w:r w:rsidR="00B87805" w:rsidRPr="00777017">
        <w:rPr>
          <w:rFonts w:ascii="Times New Roman" w:hAnsi="Times New Roman" w:cs="Times New Roman"/>
          <w:sz w:val="28"/>
          <w:szCs w:val="28"/>
        </w:rPr>
        <w:t>(</w:t>
      </w:r>
      <w:r w:rsidR="0077701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777017" w:rsidRPr="00777017">
        <w:rPr>
          <w:rFonts w:ascii="Times New Roman" w:hAnsi="Times New Roman" w:cs="Times New Roman"/>
          <w:sz w:val="28"/>
          <w:szCs w:val="28"/>
        </w:rPr>
        <w:t xml:space="preserve">ЛК </w:t>
      </w:r>
      <w:r w:rsidR="00B87805" w:rsidRPr="00777017">
        <w:rPr>
          <w:rFonts w:ascii="Times New Roman" w:hAnsi="Times New Roman" w:cs="Times New Roman"/>
          <w:sz w:val="28"/>
          <w:szCs w:val="28"/>
        </w:rPr>
        <w:t>ИС МТ)</w:t>
      </w:r>
      <w:r w:rsidR="00F819BF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2F85" w:rsidRPr="00777017" w:rsidRDefault="00D42F8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74C" w:rsidRPr="00777017" w:rsidRDefault="00901637" w:rsidP="007770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работы с </w:t>
      </w:r>
      <w:r w:rsidR="00B87805" w:rsidRPr="00777017">
        <w:rPr>
          <w:rFonts w:ascii="Times New Roman" w:hAnsi="Times New Roman" w:cs="Times New Roman"/>
          <w:sz w:val="28"/>
          <w:szCs w:val="28"/>
        </w:rPr>
        <w:t xml:space="preserve">ЛК ИС МП </w:t>
      </w:r>
      <w:r w:rsidR="00AA55EA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усиленная квалифицированная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</w:t>
      </w:r>
      <w:r w:rsidR="00AA55EA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подпись. Вс</w:t>
      </w:r>
      <w:r w:rsidR="001C2E7A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</w:t>
      </w:r>
      <w:r w:rsidR="001C2E7A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2E7A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 обеспечение (СКЗИ, драйверы токенов)</w:t>
      </w:r>
      <w:r w:rsid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2E7A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документацию по установке и настройке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</w:t>
      </w:r>
      <w:r w:rsidR="001C2E7A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19BF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Удостоверяющий центр</w:t>
      </w:r>
      <w:r w:rsidR="00435271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819BF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выдавший </w:t>
      </w:r>
      <w:r w:rsidR="001C2E7A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электронной подпис</w:t>
      </w:r>
      <w:r w:rsidR="001C2E7A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3DA" w:rsidRPr="00777017" w:rsidRDefault="009F73DA" w:rsidP="0073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5D8" w:rsidRPr="00777017" w:rsidRDefault="00E53F11" w:rsidP="00735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17"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участника </w:t>
      </w:r>
      <w:r w:rsidR="007639FD" w:rsidRPr="007770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7017">
        <w:rPr>
          <w:rFonts w:ascii="Times New Roman" w:hAnsi="Times New Roman" w:cs="Times New Roman"/>
          <w:b/>
          <w:sz w:val="28"/>
          <w:szCs w:val="28"/>
        </w:rPr>
        <w:t>Розниц</w:t>
      </w:r>
      <w:r w:rsidR="007639FD" w:rsidRPr="00777017">
        <w:rPr>
          <w:rFonts w:ascii="Times New Roman" w:hAnsi="Times New Roman" w:cs="Times New Roman"/>
          <w:b/>
          <w:sz w:val="28"/>
          <w:szCs w:val="28"/>
        </w:rPr>
        <w:t>а</w:t>
      </w:r>
      <w:r w:rsidRPr="00777017">
        <w:rPr>
          <w:rFonts w:ascii="Times New Roman" w:hAnsi="Times New Roman" w:cs="Times New Roman"/>
          <w:b/>
          <w:sz w:val="28"/>
          <w:szCs w:val="28"/>
        </w:rPr>
        <w:t>.</w:t>
      </w:r>
    </w:p>
    <w:p w:rsidR="00B87805" w:rsidRPr="00777017" w:rsidRDefault="00B87805" w:rsidP="00733986">
      <w:pPr>
        <w:pStyle w:val="a8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регистрации необходимо пройти по ссылке </w:t>
      </w:r>
      <w:hyperlink r:id="rId11" w:history="1">
        <w:r w:rsidR="00733986" w:rsidRPr="007770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https://ismotp.crptech.ru/</w:t>
        </w:r>
      </w:hyperlink>
      <w:r w:rsidR="00733986"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4645" w:rsidRPr="00777017" w:rsidRDefault="00494D1A" w:rsidP="00733986">
      <w:pPr>
        <w:pStyle w:val="a8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" w:name="OLE_LINK4"/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</w:t>
      </w:r>
      <w:r w:rsidRPr="00777017">
        <w:rPr>
          <w:rFonts w:ascii="Times New Roman" w:hAnsi="Times New Roman" w:cs="Times New Roman"/>
          <w:sz w:val="28"/>
          <w:szCs w:val="28"/>
        </w:rPr>
        <w:t xml:space="preserve"> участника Розницы необходимо на главной странице </w:t>
      </w:r>
      <w:r w:rsidR="007A61EC" w:rsidRPr="00777017">
        <w:rPr>
          <w:rFonts w:ascii="Times New Roman" w:hAnsi="Times New Roman" w:cs="Times New Roman"/>
          <w:sz w:val="28"/>
          <w:szCs w:val="28"/>
        </w:rPr>
        <w:t>выбрать сертификат</w:t>
      </w:r>
      <w:r w:rsidR="007A4645" w:rsidRPr="00777017">
        <w:rPr>
          <w:rFonts w:ascii="Times New Roman" w:hAnsi="Times New Roman" w:cs="Times New Roman"/>
          <w:sz w:val="28"/>
          <w:szCs w:val="28"/>
        </w:rPr>
        <w:t xml:space="preserve"> электронной подписи и нажать Вход</w:t>
      </w:r>
      <w:r w:rsidR="007A61EC" w:rsidRPr="00777017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7A4645" w:rsidRPr="0077701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A4645" w:rsidRPr="00777017" w:rsidRDefault="007A4645" w:rsidP="007A4645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9F73DA" w:rsidRPr="00777017" w:rsidRDefault="007A4645" w:rsidP="007A4645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7770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8BE86E" wp14:editId="2C87201C">
            <wp:extent cx="6470743" cy="421706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2837" cy="423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3DA" w:rsidRPr="00777017">
        <w:rPr>
          <w:rFonts w:ascii="Times New Roman" w:hAnsi="Times New Roman" w:cs="Times New Roman"/>
          <w:sz w:val="28"/>
          <w:szCs w:val="28"/>
        </w:rPr>
        <w:br w:type="page"/>
      </w:r>
    </w:p>
    <w:p w:rsidR="00777017" w:rsidRDefault="007A4645" w:rsidP="00777017">
      <w:pPr>
        <w:pStyle w:val="a8"/>
        <w:numPr>
          <w:ilvl w:val="0"/>
          <w:numId w:val="16"/>
        </w:numPr>
        <w:ind w:left="142" w:firstLine="709"/>
        <w:rPr>
          <w:rFonts w:ascii="Times New Roman" w:hAnsi="Times New Roman" w:cs="Times New Roman"/>
          <w:sz w:val="28"/>
          <w:szCs w:val="28"/>
        </w:rPr>
      </w:pPr>
      <w:bookmarkStart w:id="2" w:name="OLE_LINK5"/>
      <w:r w:rsidRPr="00777017">
        <w:rPr>
          <w:rFonts w:ascii="Times New Roman" w:hAnsi="Times New Roman" w:cs="Times New Roman"/>
          <w:sz w:val="28"/>
          <w:szCs w:val="28"/>
        </w:rPr>
        <w:lastRenderedPageBreak/>
        <w:t>Зайдите в профиль, нажмите редактировать и з</w:t>
      </w:r>
      <w:r w:rsidR="007A61EC" w:rsidRPr="00777017">
        <w:rPr>
          <w:rFonts w:ascii="Times New Roman" w:hAnsi="Times New Roman" w:cs="Times New Roman"/>
          <w:sz w:val="28"/>
          <w:szCs w:val="28"/>
        </w:rPr>
        <w:t>аполни</w:t>
      </w:r>
      <w:r w:rsidRPr="00777017">
        <w:rPr>
          <w:rFonts w:ascii="Times New Roman" w:hAnsi="Times New Roman" w:cs="Times New Roman"/>
          <w:sz w:val="28"/>
          <w:szCs w:val="28"/>
        </w:rPr>
        <w:t>т</w:t>
      </w:r>
      <w:r w:rsidR="007A61EC" w:rsidRPr="00777017">
        <w:rPr>
          <w:rFonts w:ascii="Times New Roman" w:hAnsi="Times New Roman" w:cs="Times New Roman"/>
          <w:sz w:val="28"/>
          <w:szCs w:val="28"/>
        </w:rPr>
        <w:t xml:space="preserve">е </w:t>
      </w:r>
      <w:r w:rsidR="007A61EC" w:rsidRPr="007770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A61EC" w:rsidRPr="00777017">
        <w:rPr>
          <w:rFonts w:ascii="Times New Roman" w:hAnsi="Times New Roman" w:cs="Times New Roman"/>
          <w:sz w:val="28"/>
          <w:szCs w:val="28"/>
        </w:rPr>
        <w:t>-</w:t>
      </w:r>
      <w:r w:rsidR="007A61EC" w:rsidRPr="007770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A61EC" w:rsidRPr="00777017">
        <w:rPr>
          <w:rFonts w:ascii="Times New Roman" w:hAnsi="Times New Roman" w:cs="Times New Roman"/>
          <w:sz w:val="28"/>
          <w:szCs w:val="28"/>
        </w:rPr>
        <w:t xml:space="preserve"> и номер телефона</w:t>
      </w:r>
      <w:r w:rsidRPr="00777017">
        <w:rPr>
          <w:rFonts w:ascii="Times New Roman" w:hAnsi="Times New Roman" w:cs="Times New Roman"/>
          <w:sz w:val="28"/>
          <w:szCs w:val="28"/>
        </w:rPr>
        <w:t xml:space="preserve"> если они не заполнены</w:t>
      </w:r>
      <w:r w:rsidR="007A61EC" w:rsidRPr="00777017">
        <w:rPr>
          <w:rFonts w:ascii="Times New Roman" w:hAnsi="Times New Roman" w:cs="Times New Roman"/>
          <w:sz w:val="28"/>
          <w:szCs w:val="28"/>
        </w:rPr>
        <w:t xml:space="preserve"> (обязательные поля)</w:t>
      </w:r>
      <w:r w:rsidR="001F33D7" w:rsidRPr="00777017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087CD1" w:rsidRDefault="00087CD1" w:rsidP="00087CD1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</w:p>
    <w:p w:rsidR="009F73DA" w:rsidRPr="00777017" w:rsidRDefault="00A46912" w:rsidP="00777017">
      <w:pPr>
        <w:ind w:left="142"/>
        <w:rPr>
          <w:rFonts w:ascii="Times New Roman" w:hAnsi="Times New Roman" w:cs="Times New Roman"/>
          <w:sz w:val="28"/>
          <w:szCs w:val="28"/>
        </w:rPr>
      </w:pPr>
      <w:r w:rsidRPr="007770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3962B" wp14:editId="30DDA40C">
                <wp:simplePos x="0" y="0"/>
                <wp:positionH relativeFrom="column">
                  <wp:posOffset>5100521</wp:posOffset>
                </wp:positionH>
                <wp:positionV relativeFrom="paragraph">
                  <wp:posOffset>26035</wp:posOffset>
                </wp:positionV>
                <wp:extent cx="1327150" cy="800100"/>
                <wp:effectExtent l="19050" t="19050" r="254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800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087D4F" id="Прямоугольник 6" o:spid="_x0000_s1026" style="position:absolute;margin-left:401.6pt;margin-top:2.05pt;width:104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" filled="f" strokecolor="red" strokeweight="3pt"/>
            </w:pict>
          </mc:Fallback>
        </mc:AlternateContent>
      </w:r>
      <w:r w:rsidR="007A4645" w:rsidRPr="00777017">
        <w:rPr>
          <w:noProof/>
        </w:rPr>
        <w:drawing>
          <wp:inline distT="0" distB="0" distL="0" distR="0" wp14:anchorId="0BADED2F" wp14:editId="3195AA68">
            <wp:extent cx="6276341" cy="31462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13058" cy="316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645" w:rsidRDefault="007A4645">
      <w:pPr>
        <w:rPr>
          <w:rFonts w:ascii="Times New Roman" w:hAnsi="Times New Roman" w:cs="Times New Roman"/>
          <w:sz w:val="28"/>
          <w:szCs w:val="28"/>
        </w:rPr>
      </w:pPr>
    </w:p>
    <w:p w:rsidR="00087CD1" w:rsidRPr="00777017" w:rsidRDefault="00087CD1">
      <w:pPr>
        <w:rPr>
          <w:rFonts w:ascii="Times New Roman" w:hAnsi="Times New Roman" w:cs="Times New Roman"/>
          <w:sz w:val="28"/>
          <w:szCs w:val="28"/>
        </w:rPr>
      </w:pPr>
    </w:p>
    <w:p w:rsidR="007A4645" w:rsidRPr="00777017" w:rsidRDefault="007A4645">
      <w:pPr>
        <w:rPr>
          <w:rFonts w:ascii="Times New Roman" w:hAnsi="Times New Roman" w:cs="Times New Roman"/>
          <w:sz w:val="28"/>
          <w:szCs w:val="28"/>
        </w:rPr>
      </w:pPr>
      <w:r w:rsidRPr="007770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BB095" wp14:editId="1F5A77C7">
                <wp:simplePos x="0" y="0"/>
                <wp:positionH relativeFrom="margin">
                  <wp:posOffset>5014662</wp:posOffset>
                </wp:positionH>
                <wp:positionV relativeFrom="paragraph">
                  <wp:posOffset>468630</wp:posOffset>
                </wp:positionV>
                <wp:extent cx="1270000" cy="800100"/>
                <wp:effectExtent l="19050" t="19050" r="2540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800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5A97FA" id="Прямоугольник 7" o:spid="_x0000_s1026" style="position:absolute;margin-left:394.85pt;margin-top:36.9pt;width:100pt;height:6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" filled="f" strokecolor="red" strokeweight="3pt">
                <w10:wrap anchorx="margin"/>
              </v:rect>
            </w:pict>
          </mc:Fallback>
        </mc:AlternateContent>
      </w:r>
      <w:r w:rsidRPr="007770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F64B29" wp14:editId="40895136">
            <wp:extent cx="6281167" cy="3152274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8643" cy="316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645" w:rsidRPr="00777017" w:rsidRDefault="007A4645">
      <w:pPr>
        <w:rPr>
          <w:rFonts w:ascii="Times New Roman" w:hAnsi="Times New Roman" w:cs="Times New Roman"/>
          <w:sz w:val="28"/>
          <w:szCs w:val="28"/>
        </w:rPr>
      </w:pPr>
      <w:r w:rsidRPr="00777017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C0B0B" wp14:editId="05CCFF6C">
                <wp:simplePos x="0" y="0"/>
                <wp:positionH relativeFrom="column">
                  <wp:posOffset>3903646</wp:posOffset>
                </wp:positionH>
                <wp:positionV relativeFrom="paragraph">
                  <wp:posOffset>1423436</wp:posOffset>
                </wp:positionV>
                <wp:extent cx="2273300" cy="800100"/>
                <wp:effectExtent l="19050" t="19050" r="1270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800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4BBD38" id="Прямоугольник 8" o:spid="_x0000_s1026" style="position:absolute;margin-left:307.35pt;margin-top:112.1pt;width:179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" filled="f" strokecolor="red" strokeweight="3pt"/>
            </w:pict>
          </mc:Fallback>
        </mc:AlternateContent>
      </w:r>
      <w:r w:rsidRPr="007770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2D070C" wp14:editId="042954F9">
            <wp:extent cx="6495328" cy="3266573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17700" cy="32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9E3" w:rsidRPr="00777017" w:rsidRDefault="00B029E3" w:rsidP="00607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645" w:rsidRPr="00777017" w:rsidRDefault="007A46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029E3" w:rsidRPr="00777017" w:rsidRDefault="007F7601" w:rsidP="0077701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Инструкция по установке и настройке электронной подписи</w:t>
      </w:r>
    </w:p>
    <w:p w:rsidR="007F7601" w:rsidRPr="00777017" w:rsidRDefault="007F7601" w:rsidP="0077701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b/>
          <w:sz w:val="28"/>
          <w:szCs w:val="28"/>
        </w:rPr>
        <w:t>Установка необходимых компонентов:</w:t>
      </w:r>
    </w:p>
    <w:p w:rsidR="007F7601" w:rsidRPr="00777017" w:rsidRDefault="007F7601" w:rsidP="007770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01" w:rsidRPr="00777017" w:rsidRDefault="007F7601" w:rsidP="0077701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b/>
          <w:i/>
          <w:sz w:val="28"/>
          <w:szCs w:val="28"/>
        </w:rPr>
        <w:t>Пункты 1-4 нужно выполнить только если ключи электронной подписи (сертификаты) еще не установлены на компьютере, с которого планируется работа с МОТП.</w:t>
      </w:r>
    </w:p>
    <w:p w:rsidR="007F7601" w:rsidRPr="00777017" w:rsidRDefault="007F7601" w:rsidP="0077701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7601" w:rsidRPr="00777017" w:rsidRDefault="007F7601" w:rsidP="007770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sz w:val="28"/>
          <w:szCs w:val="28"/>
        </w:rPr>
        <w:t>1. Установка и настройка «КриптоПро CSP».</w:t>
      </w:r>
    </w:p>
    <w:p w:rsidR="007F7601" w:rsidRPr="00777017" w:rsidRDefault="007F7601" w:rsidP="007770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sz w:val="28"/>
          <w:szCs w:val="28"/>
        </w:rPr>
        <w:t xml:space="preserve">Убедитесь, что на компьютере НЕ установлены другие </w:t>
      </w:r>
      <w:proofErr w:type="spellStart"/>
      <w:r w:rsidRPr="00777017">
        <w:rPr>
          <w:rFonts w:ascii="Times New Roman" w:eastAsia="Times New Roman" w:hAnsi="Times New Roman" w:cs="Times New Roman"/>
          <w:sz w:val="28"/>
          <w:szCs w:val="28"/>
        </w:rPr>
        <w:t>криптопровайдеры</w:t>
      </w:r>
      <w:proofErr w:type="spellEnd"/>
      <w:r w:rsidRPr="007770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601" w:rsidRPr="00777017" w:rsidRDefault="007F7601" w:rsidP="007770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sz w:val="28"/>
          <w:szCs w:val="28"/>
        </w:rPr>
        <w:t xml:space="preserve">Дистрибутив можно скачать с сайта разработчика: </w:t>
      </w:r>
      <w:hyperlink r:id="rId16" w:history="1">
        <w:r w:rsidRPr="0077701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https://www.cryptopro.ru/products</w:t>
        </w:r>
      </w:hyperlink>
      <w:r w:rsidRPr="00777017">
        <w:rPr>
          <w:rFonts w:ascii="Times New Roman" w:eastAsia="Times New Roman" w:hAnsi="Times New Roman" w:cs="Times New Roman"/>
          <w:sz w:val="28"/>
          <w:szCs w:val="28"/>
        </w:rPr>
        <w:t xml:space="preserve"> (пройдя предварительную регистрацию на сайте).</w:t>
      </w:r>
    </w:p>
    <w:p w:rsidR="007F7601" w:rsidRPr="00777017" w:rsidRDefault="007F7601" w:rsidP="007770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sz w:val="28"/>
          <w:szCs w:val="28"/>
        </w:rPr>
        <w:t>После успешной загрузки программы можно приступить к её установке.</w:t>
      </w:r>
    </w:p>
    <w:p w:rsidR="007F7601" w:rsidRPr="00777017" w:rsidRDefault="007F7601" w:rsidP="007770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b/>
          <w:sz w:val="28"/>
          <w:szCs w:val="28"/>
        </w:rPr>
        <w:t xml:space="preserve">Важно! </w:t>
      </w:r>
      <w:r w:rsidRPr="00777017">
        <w:rPr>
          <w:rFonts w:ascii="Times New Roman" w:eastAsia="Times New Roman" w:hAnsi="Times New Roman" w:cs="Times New Roman"/>
          <w:sz w:val="28"/>
          <w:szCs w:val="28"/>
        </w:rPr>
        <w:t>В процессе установки потребуется принять условия лицензионного соглашения и ввести серийный номер «КриптоПро CSP», находящийся в бланке лицензии на использование программы. При вводе серийного номера нужно следить за переключателями регистра (заглавные/маленькие буквы) и раскладки клавиатуры (русский/английский язык). Если серийного номера нет, установка возможна и без него, но ПО будет работать в штатном режиме 90 дней, после чего потребуется ввод лицензионного номера для продолжения использования ПО.</w:t>
      </w:r>
    </w:p>
    <w:p w:rsidR="007F7601" w:rsidRPr="00777017" w:rsidRDefault="007F7601" w:rsidP="007770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b/>
          <w:sz w:val="28"/>
          <w:szCs w:val="28"/>
        </w:rPr>
        <w:t xml:space="preserve">Важно! </w:t>
      </w:r>
      <w:r w:rsidRPr="00777017">
        <w:rPr>
          <w:rFonts w:ascii="Times New Roman" w:eastAsia="Times New Roman" w:hAnsi="Times New Roman" w:cs="Times New Roman"/>
          <w:sz w:val="28"/>
          <w:szCs w:val="28"/>
        </w:rPr>
        <w:t>После завершения установки необходимо перезагрузить компьютер.</w:t>
      </w:r>
    </w:p>
    <w:p w:rsidR="007F7601" w:rsidRPr="00777017" w:rsidRDefault="007F7601" w:rsidP="007770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sz w:val="28"/>
          <w:szCs w:val="28"/>
        </w:rPr>
        <w:t xml:space="preserve">2. Если для хранения ключей электронной подписи используется </w:t>
      </w:r>
      <w:proofErr w:type="spellStart"/>
      <w:r w:rsidRPr="00777017">
        <w:rPr>
          <w:rFonts w:ascii="Times New Roman" w:eastAsia="Times New Roman" w:hAnsi="Times New Roman" w:cs="Times New Roman"/>
          <w:sz w:val="28"/>
          <w:szCs w:val="28"/>
        </w:rPr>
        <w:t>неизвлекаемый</w:t>
      </w:r>
      <w:proofErr w:type="spellEnd"/>
      <w:r w:rsidRPr="00777017">
        <w:rPr>
          <w:rFonts w:ascii="Times New Roman" w:eastAsia="Times New Roman" w:hAnsi="Times New Roman" w:cs="Times New Roman"/>
          <w:sz w:val="28"/>
          <w:szCs w:val="28"/>
        </w:rPr>
        <w:t xml:space="preserve"> носитель (</w:t>
      </w:r>
      <w:proofErr w:type="spellStart"/>
      <w:r w:rsidRPr="00777017">
        <w:rPr>
          <w:rFonts w:ascii="Times New Roman" w:eastAsia="Times New Roman" w:hAnsi="Times New Roman" w:cs="Times New Roman"/>
          <w:sz w:val="28"/>
          <w:szCs w:val="28"/>
        </w:rPr>
        <w:t>токен</w:t>
      </w:r>
      <w:proofErr w:type="spellEnd"/>
      <w:r w:rsidRPr="00777017">
        <w:rPr>
          <w:rFonts w:ascii="Times New Roman" w:eastAsia="Times New Roman" w:hAnsi="Times New Roman" w:cs="Times New Roman"/>
          <w:sz w:val="28"/>
          <w:szCs w:val="28"/>
        </w:rPr>
        <w:t>), необходимо установить для него драйвер.  Подробнее см. документацию на используемый носитель.</w:t>
      </w:r>
    </w:p>
    <w:p w:rsidR="007F7601" w:rsidRPr="00777017" w:rsidRDefault="007F7601" w:rsidP="007770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Скачать корневой сертификат ПАК "Головной удостоверяющий центр" по ссылке: </w:t>
      </w:r>
      <w:hyperlink r:id="rId17" w:history="1">
        <w:r w:rsidRPr="0077701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http://pravo.gov.ru/uc/resourses_uc.html</w:t>
        </w:r>
      </w:hyperlink>
      <w:r w:rsidRPr="00777017">
        <w:rPr>
          <w:rFonts w:ascii="Times New Roman" w:eastAsia="Times New Roman" w:hAnsi="Times New Roman" w:cs="Times New Roman"/>
          <w:sz w:val="28"/>
          <w:szCs w:val="28"/>
        </w:rPr>
        <w:t xml:space="preserve"> и установить его в «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Доверенные корневые центры сертификации</w:t>
      </w:r>
      <w:r w:rsidRPr="00777017">
        <w:rPr>
          <w:rFonts w:ascii="Times New Roman" w:eastAsia="Times New Roman" w:hAnsi="Times New Roman" w:cs="Times New Roman"/>
          <w:sz w:val="28"/>
          <w:szCs w:val="28"/>
        </w:rPr>
        <w:t xml:space="preserve">» (см. рис. 7-8). </w:t>
      </w:r>
    </w:p>
    <w:p w:rsidR="007F7601" w:rsidRPr="00777017" w:rsidRDefault="007F7601" w:rsidP="007770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sz w:val="28"/>
          <w:szCs w:val="28"/>
        </w:rPr>
        <w:t>4. Установить сертификат.</w:t>
      </w:r>
    </w:p>
    <w:p w:rsidR="007F7601" w:rsidRPr="00777017" w:rsidRDefault="007F7601" w:rsidP="007770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sz w:val="28"/>
          <w:szCs w:val="28"/>
        </w:rPr>
        <w:t xml:space="preserve">В «КриптоПро CSP» (меню «Пуск» – «Панель управления» — «КриптоПро CSP» — «Сервис») нажмите кнопку «Просмотреть сертификаты в контейнере» — «Обзор» — выберите нужный ключевой контейнер (сертификат) – нажмите кнопку «Далее» — </w:t>
      </w:r>
      <w:r w:rsidR="0077701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77017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="0077701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F7601" w:rsidRPr="00777017" w:rsidRDefault="007F7601" w:rsidP="007F7601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Плагин Крипто-ПРО.</w:t>
      </w:r>
    </w:p>
    <w:p w:rsidR="007F7601" w:rsidRPr="00777017" w:rsidRDefault="007F7601" w:rsidP="007F7601">
      <w:pPr>
        <w:pStyle w:val="a8"/>
        <w:keepNext/>
        <w:numPr>
          <w:ilvl w:val="0"/>
          <w:numId w:val="18"/>
        </w:numPr>
        <w:tabs>
          <w:tab w:val="left" w:pos="1134"/>
          <w:tab w:val="left" w:pos="1276"/>
        </w:tabs>
        <w:spacing w:after="0"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браузере, через который будет производиться вход следует скачать плагин, по ссылке: </w:t>
      </w:r>
    </w:p>
    <w:p w:rsidR="00777017" w:rsidRPr="00087CD1" w:rsidRDefault="00C41578" w:rsidP="00777017">
      <w:pPr>
        <w:pStyle w:val="a8"/>
        <w:keepNext/>
        <w:tabs>
          <w:tab w:val="left" w:pos="1134"/>
          <w:tab w:val="left" w:pos="1276"/>
        </w:tabs>
        <w:spacing w:after="0"/>
        <w:ind w:left="0" w:firstLine="709"/>
        <w:rPr>
          <w:rStyle w:val="a3"/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18" w:history="1">
        <w:r w:rsidR="007F7601" w:rsidRPr="00087CD1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https://www.cryptopro.ru/products/cades/plugin</w:t>
        </w:r>
      </w:hyperlink>
    </w:p>
    <w:p w:rsidR="00777017" w:rsidRPr="00777017" w:rsidRDefault="00777017" w:rsidP="00777017">
      <w:pPr>
        <w:pStyle w:val="a8"/>
        <w:keepNext/>
        <w:tabs>
          <w:tab w:val="left" w:pos="1134"/>
          <w:tab w:val="left" w:pos="1276"/>
        </w:tabs>
        <w:spacing w:after="0"/>
        <w:ind w:left="0" w:firstLine="709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</w:p>
    <w:p w:rsidR="007F7601" w:rsidRPr="00777017" w:rsidRDefault="00087CD1" w:rsidP="00777017">
      <w:pPr>
        <w:pStyle w:val="a8"/>
        <w:keepNext/>
        <w:tabs>
          <w:tab w:val="left" w:pos="1134"/>
          <w:tab w:val="left" w:pos="127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77017">
        <w:rPr>
          <w:rFonts w:ascii="Times New Roman" w:hAnsi="Times New Roman" w:cs="Times New Roman"/>
          <w:noProof/>
          <w:sz w:val="28"/>
          <w:szCs w:val="28"/>
        </w:rPr>
        <w:object w:dxaOrig="9070" w:dyaOrig="4530" w14:anchorId="2087EBD4">
          <v:rect id="rectole0000000000" o:spid="_x0000_i1025" alt="" style="width:523.9pt;height:296.55pt;mso-width-percent:0;mso-height-percent:0;mso-width-percent:0;mso-height-percent:0" o:ole="" o:preferrelative="t" stroked="f">
            <v:imagedata r:id="rId19" o:title=""/>
          </v:rect>
          <o:OLEObject Type="Embed" ProgID="StaticMetafile" ShapeID="rectole0000000000" DrawAspect="Content" ObjectID="_1622467403" r:id="rId20"/>
        </w:object>
      </w:r>
    </w:p>
    <w:p w:rsidR="007F7601" w:rsidRPr="00777017" w:rsidRDefault="007F7601" w:rsidP="007F7601">
      <w:pPr>
        <w:pStyle w:val="a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601" w:rsidRPr="00777017" w:rsidRDefault="007F7601" w:rsidP="007F7601">
      <w:pPr>
        <w:pStyle w:val="a8"/>
        <w:numPr>
          <w:ilvl w:val="0"/>
          <w:numId w:val="18"/>
        </w:numPr>
        <w:spacing w:after="0" w:line="25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завершения установки – перезагрузите браузер. Перейдите в расширения браузера и включите расширение. Для Google </w:t>
      </w:r>
      <w:proofErr w:type="spellStart"/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Chrome</w:t>
      </w:r>
      <w:proofErr w:type="spellEnd"/>
      <w:r w:rsidRPr="007770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7601" w:rsidRPr="00777017" w:rsidRDefault="007F7601" w:rsidP="007F7601">
      <w:pPr>
        <w:pStyle w:val="a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601" w:rsidRPr="00777017" w:rsidRDefault="00087CD1" w:rsidP="00777017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777017">
        <w:rPr>
          <w:rFonts w:ascii="Times New Roman" w:hAnsi="Times New Roman" w:cs="Times New Roman"/>
          <w:noProof/>
          <w:sz w:val="28"/>
          <w:szCs w:val="28"/>
        </w:rPr>
        <w:object w:dxaOrig="9170" w:dyaOrig="4530" w14:anchorId="196EEF9F">
          <v:rect id="rectole0000000002" o:spid="_x0000_i1026" alt="" style="width:7in;height:292.75pt;mso-width-percent:0;mso-height-percent:0;mso-width-percent:0;mso-height-percent:0" o:ole="" o:preferrelative="t" stroked="f">
            <v:imagedata r:id="rId21" o:title=""/>
          </v:rect>
          <o:OLEObject Type="Embed" ProgID="StaticMetafile" ShapeID="rectole0000000002" DrawAspect="Content" ObjectID="_1622467404" r:id="rId22"/>
        </w:object>
      </w:r>
    </w:p>
    <w:p w:rsidR="007F7601" w:rsidRDefault="007F7601" w:rsidP="00777017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087CD1" w:rsidRPr="00777017" w:rsidRDefault="00087CD1" w:rsidP="00777017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7F7601" w:rsidRPr="00777017" w:rsidRDefault="007F7601" w:rsidP="00777017">
      <w:pPr>
        <w:keepNext/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70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FEB64CD" wp14:editId="1486F59A">
            <wp:extent cx="6202279" cy="2298032"/>
            <wp:effectExtent l="133350" t="114300" r="122555" b="14097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0.png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9607" cy="2245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94D1A" w:rsidRPr="00777017" w:rsidRDefault="00494D1A" w:rsidP="00C86D04">
      <w:pPr>
        <w:rPr>
          <w:rFonts w:ascii="Times New Roman" w:hAnsi="Times New Roman" w:cs="Times New Roman"/>
          <w:sz w:val="28"/>
          <w:szCs w:val="28"/>
        </w:rPr>
      </w:pPr>
    </w:p>
    <w:sectPr w:rsidR="00494D1A" w:rsidRPr="00777017" w:rsidSect="00941708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78" w:rsidRDefault="00C41578" w:rsidP="00F819BF">
      <w:pPr>
        <w:spacing w:after="0" w:line="240" w:lineRule="auto"/>
      </w:pPr>
      <w:r>
        <w:separator/>
      </w:r>
    </w:p>
  </w:endnote>
  <w:endnote w:type="continuationSeparator" w:id="0">
    <w:p w:rsidR="00C41578" w:rsidRDefault="00C41578" w:rsidP="00F8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78" w:rsidRDefault="00C41578" w:rsidP="00F819BF">
      <w:pPr>
        <w:spacing w:after="0" w:line="240" w:lineRule="auto"/>
      </w:pPr>
      <w:r>
        <w:separator/>
      </w:r>
    </w:p>
  </w:footnote>
  <w:footnote w:type="continuationSeparator" w:id="0">
    <w:p w:rsidR="00C41578" w:rsidRDefault="00C41578" w:rsidP="00F8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437"/>
    <w:multiLevelType w:val="hybridMultilevel"/>
    <w:tmpl w:val="A62669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9D189C"/>
    <w:multiLevelType w:val="hybridMultilevel"/>
    <w:tmpl w:val="96B4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351D8"/>
    <w:multiLevelType w:val="multilevel"/>
    <w:tmpl w:val="4678D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96579"/>
    <w:multiLevelType w:val="hybridMultilevel"/>
    <w:tmpl w:val="290E5A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33C1ECB"/>
    <w:multiLevelType w:val="hybridMultilevel"/>
    <w:tmpl w:val="516C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2056E"/>
    <w:multiLevelType w:val="hybridMultilevel"/>
    <w:tmpl w:val="E1E6BA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E3EED"/>
    <w:multiLevelType w:val="multilevel"/>
    <w:tmpl w:val="B2E81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394E19"/>
    <w:multiLevelType w:val="hybridMultilevel"/>
    <w:tmpl w:val="B726D35C"/>
    <w:lvl w:ilvl="0" w:tplc="329C10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9D0636F"/>
    <w:multiLevelType w:val="hybridMultilevel"/>
    <w:tmpl w:val="6D20C7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2D468FF"/>
    <w:multiLevelType w:val="hybridMultilevel"/>
    <w:tmpl w:val="B726D35C"/>
    <w:lvl w:ilvl="0" w:tplc="329C10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5584EE3"/>
    <w:multiLevelType w:val="hybridMultilevel"/>
    <w:tmpl w:val="8E328D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5B71D43"/>
    <w:multiLevelType w:val="hybridMultilevel"/>
    <w:tmpl w:val="50227B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8EA60F6"/>
    <w:multiLevelType w:val="hybridMultilevel"/>
    <w:tmpl w:val="290E5A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21415A"/>
    <w:multiLevelType w:val="hybridMultilevel"/>
    <w:tmpl w:val="B6DC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25CD7"/>
    <w:multiLevelType w:val="multilevel"/>
    <w:tmpl w:val="FEEE9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4027C5"/>
    <w:multiLevelType w:val="multilevel"/>
    <w:tmpl w:val="CD0A6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235A68"/>
    <w:multiLevelType w:val="hybridMultilevel"/>
    <w:tmpl w:val="7F0C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D66A9"/>
    <w:multiLevelType w:val="hybridMultilevel"/>
    <w:tmpl w:val="D428B994"/>
    <w:lvl w:ilvl="0" w:tplc="0419000F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11"/>
  </w:num>
  <w:num w:numId="10">
    <w:abstractNumId w:val="17"/>
  </w:num>
  <w:num w:numId="11">
    <w:abstractNumId w:val="8"/>
  </w:num>
  <w:num w:numId="12">
    <w:abstractNumId w:val="10"/>
  </w:num>
  <w:num w:numId="13">
    <w:abstractNumId w:val="0"/>
  </w:num>
  <w:num w:numId="14">
    <w:abstractNumId w:val="5"/>
  </w:num>
  <w:num w:numId="15">
    <w:abstractNumId w:val="3"/>
  </w:num>
  <w:num w:numId="16">
    <w:abstractNumId w:val="9"/>
  </w:num>
  <w:num w:numId="17">
    <w:abstractNumId w:val="7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85"/>
    <w:rsid w:val="00017EF9"/>
    <w:rsid w:val="00087064"/>
    <w:rsid w:val="00087CD1"/>
    <w:rsid w:val="0009369D"/>
    <w:rsid w:val="000E742E"/>
    <w:rsid w:val="000F5744"/>
    <w:rsid w:val="00170EDE"/>
    <w:rsid w:val="001821F3"/>
    <w:rsid w:val="00196FD9"/>
    <w:rsid w:val="001A23D0"/>
    <w:rsid w:val="001B3BA5"/>
    <w:rsid w:val="001C2E7A"/>
    <w:rsid w:val="001E7ED2"/>
    <w:rsid w:val="001F33D7"/>
    <w:rsid w:val="001F6E4D"/>
    <w:rsid w:val="0022009E"/>
    <w:rsid w:val="002412E8"/>
    <w:rsid w:val="00250A14"/>
    <w:rsid w:val="00256A84"/>
    <w:rsid w:val="00265F54"/>
    <w:rsid w:val="002A1901"/>
    <w:rsid w:val="002B4BA7"/>
    <w:rsid w:val="002B765F"/>
    <w:rsid w:val="002C57F6"/>
    <w:rsid w:val="002D0193"/>
    <w:rsid w:val="002D3EA3"/>
    <w:rsid w:val="002E222E"/>
    <w:rsid w:val="002F2FEE"/>
    <w:rsid w:val="00334317"/>
    <w:rsid w:val="00344DE5"/>
    <w:rsid w:val="003554A1"/>
    <w:rsid w:val="0035613E"/>
    <w:rsid w:val="003766CF"/>
    <w:rsid w:val="00381976"/>
    <w:rsid w:val="003D4A19"/>
    <w:rsid w:val="003E6D1D"/>
    <w:rsid w:val="004209D6"/>
    <w:rsid w:val="00435271"/>
    <w:rsid w:val="00442BD8"/>
    <w:rsid w:val="00443BD3"/>
    <w:rsid w:val="00465AFB"/>
    <w:rsid w:val="00486216"/>
    <w:rsid w:val="0049347E"/>
    <w:rsid w:val="00494D1A"/>
    <w:rsid w:val="004E3C6A"/>
    <w:rsid w:val="00530DD5"/>
    <w:rsid w:val="00543037"/>
    <w:rsid w:val="00543A14"/>
    <w:rsid w:val="00545A93"/>
    <w:rsid w:val="00547213"/>
    <w:rsid w:val="005647D8"/>
    <w:rsid w:val="005C3C44"/>
    <w:rsid w:val="005F60D2"/>
    <w:rsid w:val="00607138"/>
    <w:rsid w:val="006163EB"/>
    <w:rsid w:val="0061650A"/>
    <w:rsid w:val="0064264A"/>
    <w:rsid w:val="00647C4F"/>
    <w:rsid w:val="00651101"/>
    <w:rsid w:val="0065337A"/>
    <w:rsid w:val="0067757F"/>
    <w:rsid w:val="00691473"/>
    <w:rsid w:val="00693A92"/>
    <w:rsid w:val="00697882"/>
    <w:rsid w:val="006D59E5"/>
    <w:rsid w:val="006E2846"/>
    <w:rsid w:val="006E65BC"/>
    <w:rsid w:val="007246B5"/>
    <w:rsid w:val="0073266F"/>
    <w:rsid w:val="00733986"/>
    <w:rsid w:val="0073574C"/>
    <w:rsid w:val="007639FD"/>
    <w:rsid w:val="00777017"/>
    <w:rsid w:val="007971AB"/>
    <w:rsid w:val="007A4645"/>
    <w:rsid w:val="007A61EC"/>
    <w:rsid w:val="007C170D"/>
    <w:rsid w:val="007D2D7F"/>
    <w:rsid w:val="007D7C60"/>
    <w:rsid w:val="007F7601"/>
    <w:rsid w:val="00837952"/>
    <w:rsid w:val="0085103C"/>
    <w:rsid w:val="00852D8F"/>
    <w:rsid w:val="00853210"/>
    <w:rsid w:val="008568D9"/>
    <w:rsid w:val="008864CD"/>
    <w:rsid w:val="00890204"/>
    <w:rsid w:val="008B4112"/>
    <w:rsid w:val="008B4518"/>
    <w:rsid w:val="008D1A4D"/>
    <w:rsid w:val="00901637"/>
    <w:rsid w:val="00911034"/>
    <w:rsid w:val="00920400"/>
    <w:rsid w:val="0092214D"/>
    <w:rsid w:val="009326BE"/>
    <w:rsid w:val="00941708"/>
    <w:rsid w:val="00951965"/>
    <w:rsid w:val="00974E40"/>
    <w:rsid w:val="00981F05"/>
    <w:rsid w:val="009823BD"/>
    <w:rsid w:val="00985736"/>
    <w:rsid w:val="00987B3C"/>
    <w:rsid w:val="009B42DE"/>
    <w:rsid w:val="009B61B2"/>
    <w:rsid w:val="009C597A"/>
    <w:rsid w:val="009D57F9"/>
    <w:rsid w:val="009D728D"/>
    <w:rsid w:val="009F73DA"/>
    <w:rsid w:val="00A040E0"/>
    <w:rsid w:val="00A46912"/>
    <w:rsid w:val="00A47F06"/>
    <w:rsid w:val="00A7653B"/>
    <w:rsid w:val="00AA55EA"/>
    <w:rsid w:val="00AF6432"/>
    <w:rsid w:val="00B029E3"/>
    <w:rsid w:val="00B12FB6"/>
    <w:rsid w:val="00B26EAE"/>
    <w:rsid w:val="00B417A8"/>
    <w:rsid w:val="00B43A73"/>
    <w:rsid w:val="00B52DB7"/>
    <w:rsid w:val="00B758F6"/>
    <w:rsid w:val="00B7748D"/>
    <w:rsid w:val="00B87805"/>
    <w:rsid w:val="00B87AE8"/>
    <w:rsid w:val="00B9794F"/>
    <w:rsid w:val="00BA1557"/>
    <w:rsid w:val="00BC2489"/>
    <w:rsid w:val="00BD3A8A"/>
    <w:rsid w:val="00BE1124"/>
    <w:rsid w:val="00C018EC"/>
    <w:rsid w:val="00C16D98"/>
    <w:rsid w:val="00C24A7B"/>
    <w:rsid w:val="00C36FD6"/>
    <w:rsid w:val="00C41578"/>
    <w:rsid w:val="00C46E08"/>
    <w:rsid w:val="00C4797C"/>
    <w:rsid w:val="00C71E70"/>
    <w:rsid w:val="00C86D04"/>
    <w:rsid w:val="00CB1FB0"/>
    <w:rsid w:val="00CD3991"/>
    <w:rsid w:val="00D42F85"/>
    <w:rsid w:val="00D46682"/>
    <w:rsid w:val="00D67144"/>
    <w:rsid w:val="00D85D4E"/>
    <w:rsid w:val="00DA7269"/>
    <w:rsid w:val="00DB4749"/>
    <w:rsid w:val="00DD4A67"/>
    <w:rsid w:val="00DE0A0B"/>
    <w:rsid w:val="00DF72EC"/>
    <w:rsid w:val="00E04223"/>
    <w:rsid w:val="00E364D6"/>
    <w:rsid w:val="00E45FD8"/>
    <w:rsid w:val="00E5112F"/>
    <w:rsid w:val="00E53F11"/>
    <w:rsid w:val="00E56B96"/>
    <w:rsid w:val="00E66E37"/>
    <w:rsid w:val="00ED6236"/>
    <w:rsid w:val="00EE0F0E"/>
    <w:rsid w:val="00F055D8"/>
    <w:rsid w:val="00F6208B"/>
    <w:rsid w:val="00F63D4B"/>
    <w:rsid w:val="00F819BF"/>
    <w:rsid w:val="00FC1460"/>
    <w:rsid w:val="00FE6037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9BF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F8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9BF"/>
  </w:style>
  <w:style w:type="paragraph" w:styleId="a6">
    <w:name w:val="footer"/>
    <w:basedOn w:val="a"/>
    <w:link w:val="a7"/>
    <w:uiPriority w:val="99"/>
    <w:unhideWhenUsed/>
    <w:rsid w:val="00F8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9BF"/>
  </w:style>
  <w:style w:type="paragraph" w:styleId="a8">
    <w:name w:val="List Paragraph"/>
    <w:basedOn w:val="a"/>
    <w:uiPriority w:val="34"/>
    <w:qFormat/>
    <w:rsid w:val="009D728D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E511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81F05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F760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76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760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760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760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F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6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9BF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F8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9BF"/>
  </w:style>
  <w:style w:type="paragraph" w:styleId="a6">
    <w:name w:val="footer"/>
    <w:basedOn w:val="a"/>
    <w:link w:val="a7"/>
    <w:uiPriority w:val="99"/>
    <w:unhideWhenUsed/>
    <w:rsid w:val="00F8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9BF"/>
  </w:style>
  <w:style w:type="paragraph" w:styleId="a8">
    <w:name w:val="List Paragraph"/>
    <w:basedOn w:val="a"/>
    <w:uiPriority w:val="34"/>
    <w:qFormat/>
    <w:rsid w:val="009D728D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E511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81F05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F760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76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760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760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760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F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www.cryptopro.ru/products/cades/plugin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pravo.gov.ru/uc/resourses_uc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ryptopro.ru/products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motp.crptech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10" Type="http://schemas.openxmlformats.org/officeDocument/2006/relationships/hyperlink" Target="https://&#1095;&#1077;&#1089;&#1090;&#1085;&#1099;&#1081;&#1079;&#1085;&#1072;&#1082;.&#1088;&#1092;/business/projects/manual_tobacco/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AF2AF352E88CC034170B075E0A22DAEAC1BB665F53937FEAB5E275AA2004B214AB7B063BAF4A8FEC12FE1B9484A86B6CB5E03398B2E14A28ECO" TargetMode="External"/><Relationship Id="rId14" Type="http://schemas.openxmlformats.org/officeDocument/2006/relationships/image" Target="media/image3.png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D48F-1D74-4414-A6D5-724EBC47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Юрий</dc:creator>
  <cp:lastModifiedBy>Пользователь Windows</cp:lastModifiedBy>
  <cp:revision>2</cp:revision>
  <dcterms:created xsi:type="dcterms:W3CDTF">2019-06-19T13:37:00Z</dcterms:created>
  <dcterms:modified xsi:type="dcterms:W3CDTF">2019-06-19T13:37:00Z</dcterms:modified>
</cp:coreProperties>
</file>